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02F50" w14:textId="77777777" w:rsidR="00DA19C8" w:rsidRPr="00E54C43" w:rsidRDefault="00DA19C8" w:rsidP="00DA19C8">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63D3F8E3" w14:textId="77777777" w:rsidR="00DA19C8" w:rsidRPr="00E54C43" w:rsidRDefault="00DA19C8" w:rsidP="00DA19C8">
      <w:pPr>
        <w:spacing w:after="0" w:line="240" w:lineRule="auto"/>
        <w:jc w:val="center"/>
        <w:rPr>
          <w:rFonts w:ascii="Times New Roman" w:eastAsia="Times New Roman" w:hAnsi="Times New Roman" w:cs="Times New Roman"/>
          <w:b/>
          <w:caps/>
          <w:sz w:val="32"/>
          <w:szCs w:val="32"/>
          <w:lang w:val="en-US"/>
        </w:rPr>
      </w:pPr>
    </w:p>
    <w:p w14:paraId="55FFFAB9" w14:textId="77777777" w:rsidR="00DA19C8" w:rsidRPr="00E54C43" w:rsidRDefault="00DA19C8" w:rsidP="00DA19C8">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 Date </w:t>
      </w:r>
      <w:proofErr w:type="spellStart"/>
      <w:r w:rsidRPr="00E54C43">
        <w:rPr>
          <w:rFonts w:ascii="Times New Roman" w:eastAsia="Times New Roman" w:hAnsi="Times New Roman" w:cs="Times New Roman"/>
          <w:b/>
          <w:sz w:val="24"/>
          <w:szCs w:val="24"/>
          <w:lang w:val="en-US"/>
        </w:rPr>
        <w:t>despre</w:t>
      </w:r>
      <w:proofErr w:type="spellEnd"/>
      <w:r w:rsidRPr="00E54C43">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DA19C8" w:rsidRPr="00E54C43" w14:paraId="697A7716" w14:textId="77777777" w:rsidTr="00650F3E">
        <w:tc>
          <w:tcPr>
            <w:tcW w:w="4308" w:type="dxa"/>
          </w:tcPr>
          <w:p w14:paraId="58427860"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1.1 </w:t>
            </w:r>
            <w:proofErr w:type="spellStart"/>
            <w:r w:rsidRPr="00E54C43">
              <w:rPr>
                <w:rFonts w:ascii="Times New Roman" w:eastAsia="Times New Roman" w:hAnsi="Times New Roman" w:cs="Times New Roman"/>
                <w:sz w:val="24"/>
                <w:szCs w:val="24"/>
                <w:lang w:val="en-US"/>
              </w:rPr>
              <w:t>Instituţia</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superior</w:t>
            </w:r>
          </w:p>
        </w:tc>
        <w:tc>
          <w:tcPr>
            <w:tcW w:w="6120" w:type="dxa"/>
            <w:vAlign w:val="bottom"/>
          </w:tcPr>
          <w:p w14:paraId="0910EDAB" w14:textId="77777777" w:rsidR="00DA19C8" w:rsidRPr="00E54C43" w:rsidRDefault="00DA19C8" w:rsidP="00650F3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UNIVERSITATEA “ARTIFEX” DIN BUCURE</w:t>
            </w:r>
            <w:r w:rsidRPr="00E54C43">
              <w:rPr>
                <w:rFonts w:ascii="Times New Roman" w:eastAsia="Times New Roman" w:hAnsi="Times New Roman" w:cs="Times New Roman"/>
                <w:b/>
                <w:bCs/>
                <w:color w:val="000000"/>
                <w:sz w:val="24"/>
                <w:szCs w:val="24"/>
              </w:rPr>
              <w:t>ŞTI</w:t>
            </w:r>
          </w:p>
        </w:tc>
      </w:tr>
      <w:tr w:rsidR="00DA19C8" w:rsidRPr="00E54C43" w14:paraId="063FBEFB" w14:textId="77777777" w:rsidTr="00650F3E">
        <w:trPr>
          <w:trHeight w:val="252"/>
        </w:trPr>
        <w:tc>
          <w:tcPr>
            <w:tcW w:w="4308" w:type="dxa"/>
          </w:tcPr>
          <w:p w14:paraId="1A376927"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1.2 </w:t>
            </w:r>
            <w:proofErr w:type="spellStart"/>
            <w:r w:rsidRPr="00E54C43">
              <w:rPr>
                <w:rFonts w:ascii="Times New Roman" w:eastAsia="Times New Roman" w:hAnsi="Times New Roman" w:cs="Times New Roman"/>
                <w:sz w:val="24"/>
                <w:szCs w:val="24"/>
                <w:lang w:val="en-US"/>
              </w:rPr>
              <w:t>Facultatea</w:t>
            </w:r>
            <w:proofErr w:type="spellEnd"/>
          </w:p>
        </w:tc>
        <w:tc>
          <w:tcPr>
            <w:tcW w:w="6120" w:type="dxa"/>
            <w:vAlign w:val="bottom"/>
          </w:tcPr>
          <w:p w14:paraId="5AC9AEB2" w14:textId="77777777" w:rsidR="00DA19C8" w:rsidRPr="00E54C43" w:rsidRDefault="00DA19C8" w:rsidP="00650F3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FINANȚE ȘI CONTABILITATE</w:t>
            </w:r>
          </w:p>
        </w:tc>
      </w:tr>
      <w:tr w:rsidR="00DA19C8" w:rsidRPr="00E54C43" w14:paraId="17DA08D0" w14:textId="77777777" w:rsidTr="00650F3E">
        <w:tc>
          <w:tcPr>
            <w:tcW w:w="4308" w:type="dxa"/>
          </w:tcPr>
          <w:p w14:paraId="568E4E44"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1.3 </w:t>
            </w:r>
            <w:proofErr w:type="spellStart"/>
            <w:r w:rsidRPr="00E54C43">
              <w:rPr>
                <w:rFonts w:ascii="Times New Roman" w:eastAsia="Times New Roman" w:hAnsi="Times New Roman" w:cs="Times New Roman"/>
                <w:sz w:val="24"/>
                <w:szCs w:val="24"/>
                <w:lang w:val="en-US"/>
              </w:rPr>
              <w:t>Departamentul</w:t>
            </w:r>
            <w:proofErr w:type="spellEnd"/>
          </w:p>
        </w:tc>
        <w:tc>
          <w:tcPr>
            <w:tcW w:w="6120" w:type="dxa"/>
          </w:tcPr>
          <w:p w14:paraId="2C5D718D"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FINANȚE-CONTABILITATE</w:t>
            </w:r>
          </w:p>
        </w:tc>
      </w:tr>
      <w:tr w:rsidR="00DA19C8" w:rsidRPr="00E54C43" w14:paraId="29E705F1" w14:textId="77777777" w:rsidTr="00650F3E">
        <w:tc>
          <w:tcPr>
            <w:tcW w:w="4308" w:type="dxa"/>
          </w:tcPr>
          <w:p w14:paraId="2290DE31"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1.4 </w:t>
            </w:r>
            <w:proofErr w:type="spellStart"/>
            <w:r w:rsidRPr="00E54C43">
              <w:rPr>
                <w:rFonts w:ascii="Times New Roman" w:eastAsia="Times New Roman" w:hAnsi="Times New Roman" w:cs="Times New Roman"/>
                <w:sz w:val="24"/>
                <w:szCs w:val="24"/>
                <w:lang w:val="en-US"/>
              </w:rPr>
              <w:t>Domeniul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120" w:type="dxa"/>
          </w:tcPr>
          <w:p w14:paraId="2AA8D458"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FINANȚE</w:t>
            </w:r>
          </w:p>
        </w:tc>
      </w:tr>
      <w:tr w:rsidR="00DA19C8" w:rsidRPr="00E54C43" w14:paraId="65CA535A" w14:textId="77777777" w:rsidTr="00650F3E">
        <w:tc>
          <w:tcPr>
            <w:tcW w:w="4308" w:type="dxa"/>
          </w:tcPr>
          <w:p w14:paraId="1EDBBD74"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1.5 </w:t>
            </w:r>
            <w:proofErr w:type="spellStart"/>
            <w:r w:rsidRPr="00E54C43">
              <w:rPr>
                <w:rFonts w:ascii="Times New Roman" w:eastAsia="Times New Roman" w:hAnsi="Times New Roman" w:cs="Times New Roman"/>
                <w:sz w:val="24"/>
                <w:szCs w:val="24"/>
                <w:lang w:val="en-US"/>
              </w:rPr>
              <w:t>Ciclul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120" w:type="dxa"/>
          </w:tcPr>
          <w:p w14:paraId="6EFFC8E1"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LICENȚĂ</w:t>
            </w:r>
          </w:p>
        </w:tc>
      </w:tr>
      <w:tr w:rsidR="00DA19C8" w:rsidRPr="00E54C43" w14:paraId="11EA2B23" w14:textId="77777777" w:rsidTr="00650F3E">
        <w:tc>
          <w:tcPr>
            <w:tcW w:w="4308" w:type="dxa"/>
          </w:tcPr>
          <w:p w14:paraId="1DEC8807"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1.6 </w:t>
            </w:r>
            <w:proofErr w:type="spellStart"/>
            <w:r w:rsidRPr="00E54C43">
              <w:rPr>
                <w:rFonts w:ascii="Times New Roman" w:eastAsia="Times New Roman" w:hAnsi="Times New Roman" w:cs="Times New Roman"/>
                <w:sz w:val="24"/>
                <w:szCs w:val="24"/>
                <w:lang w:val="en-US"/>
              </w:rPr>
              <w:t>Programul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r w:rsidRPr="00E54C43">
              <w:rPr>
                <w:rFonts w:ascii="Times New Roman" w:eastAsia="Times New Roman" w:hAnsi="Times New Roman" w:cs="Times New Roman"/>
                <w:sz w:val="24"/>
                <w:szCs w:val="24"/>
                <w:lang w:val="en-US"/>
              </w:rPr>
              <w:t xml:space="preserve"> / </w:t>
            </w:r>
            <w:proofErr w:type="spellStart"/>
            <w:r w:rsidRPr="00E54C43">
              <w:rPr>
                <w:rFonts w:ascii="Times New Roman" w:eastAsia="Times New Roman" w:hAnsi="Times New Roman" w:cs="Times New Roman"/>
                <w:sz w:val="24"/>
                <w:szCs w:val="24"/>
                <w:lang w:val="en-US"/>
              </w:rPr>
              <w:t>Calificarea</w:t>
            </w:r>
            <w:proofErr w:type="spellEnd"/>
          </w:p>
        </w:tc>
        <w:tc>
          <w:tcPr>
            <w:tcW w:w="6120" w:type="dxa"/>
          </w:tcPr>
          <w:p w14:paraId="162B3057"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FINANȚE ȘI BĂNCI</w:t>
            </w:r>
          </w:p>
        </w:tc>
      </w:tr>
      <w:tr w:rsidR="00DA19C8" w:rsidRPr="00E54C43" w14:paraId="71875FBC" w14:textId="77777777" w:rsidTr="00650F3E">
        <w:tc>
          <w:tcPr>
            <w:tcW w:w="4308" w:type="dxa"/>
          </w:tcPr>
          <w:p w14:paraId="5F8593A9"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w:t>
            </w:r>
          </w:p>
        </w:tc>
        <w:tc>
          <w:tcPr>
            <w:tcW w:w="6120" w:type="dxa"/>
          </w:tcPr>
          <w:p w14:paraId="227EB235"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proofErr w:type="spellStart"/>
            <w:r w:rsidRPr="00E54C43">
              <w:rPr>
                <w:rFonts w:ascii="Times New Roman" w:eastAsia="Times New Roman" w:hAnsi="Times New Roman" w:cs="Times New Roman"/>
                <w:b/>
                <w:sz w:val="24"/>
                <w:szCs w:val="24"/>
              </w:rPr>
              <w:t>Învăţământ</w:t>
            </w:r>
            <w:proofErr w:type="spellEnd"/>
            <w:r w:rsidRPr="00E54C43">
              <w:rPr>
                <w:rFonts w:ascii="Times New Roman" w:eastAsia="Times New Roman" w:hAnsi="Times New Roman" w:cs="Times New Roman"/>
                <w:b/>
                <w:bCs/>
                <w:sz w:val="24"/>
                <w:szCs w:val="24"/>
              </w:rPr>
              <w:t xml:space="preserve"> cu </w:t>
            </w:r>
            <w:proofErr w:type="spellStart"/>
            <w:r w:rsidRPr="00E54C43">
              <w:rPr>
                <w:rFonts w:ascii="Times New Roman" w:eastAsia="Times New Roman" w:hAnsi="Times New Roman" w:cs="Times New Roman"/>
                <w:b/>
                <w:bCs/>
                <w:sz w:val="24"/>
                <w:szCs w:val="24"/>
              </w:rPr>
              <w:t>Frecvenţă</w:t>
            </w:r>
            <w:proofErr w:type="spellEnd"/>
            <w:r w:rsidRPr="00E54C43">
              <w:rPr>
                <w:rFonts w:ascii="Times New Roman" w:eastAsia="Times New Roman" w:hAnsi="Times New Roman" w:cs="Times New Roman"/>
                <w:b/>
                <w:bCs/>
                <w:sz w:val="24"/>
                <w:szCs w:val="24"/>
              </w:rPr>
              <w:t>)</w:t>
            </w:r>
          </w:p>
        </w:tc>
      </w:tr>
      <w:tr w:rsidR="00DA19C8" w:rsidRPr="00E54C43" w14:paraId="5822DB3A" w14:textId="77777777" w:rsidTr="00650F3E">
        <w:tc>
          <w:tcPr>
            <w:tcW w:w="4308" w:type="dxa"/>
          </w:tcPr>
          <w:p w14:paraId="7170B03F"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1.8 Limba de </w:t>
            </w:r>
            <w:proofErr w:type="spellStart"/>
            <w:r w:rsidRPr="00E54C43">
              <w:rPr>
                <w:rFonts w:ascii="Times New Roman" w:eastAsia="Times New Roman" w:hAnsi="Times New Roman" w:cs="Times New Roman"/>
                <w:sz w:val="24"/>
                <w:szCs w:val="24"/>
                <w:lang w:val="en-US"/>
              </w:rPr>
              <w:t>studiu</w:t>
            </w:r>
            <w:proofErr w:type="spellEnd"/>
          </w:p>
        </w:tc>
        <w:tc>
          <w:tcPr>
            <w:tcW w:w="6120" w:type="dxa"/>
          </w:tcPr>
          <w:p w14:paraId="0B2651F5"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Română</w:t>
            </w:r>
            <w:proofErr w:type="spellEnd"/>
          </w:p>
        </w:tc>
      </w:tr>
      <w:tr w:rsidR="00DA19C8" w:rsidRPr="00E54C43" w14:paraId="4A7C3324" w14:textId="77777777" w:rsidTr="00650F3E">
        <w:tc>
          <w:tcPr>
            <w:tcW w:w="4308" w:type="dxa"/>
          </w:tcPr>
          <w:p w14:paraId="4C4114E4" w14:textId="77777777" w:rsidR="00DA19C8" w:rsidRPr="00E54C43" w:rsidRDefault="00DA19C8" w:rsidP="00650F3E">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120" w:type="dxa"/>
          </w:tcPr>
          <w:p w14:paraId="77CB39FA" w14:textId="7A6328B2" w:rsidR="00DA19C8" w:rsidRPr="00E54C43" w:rsidRDefault="00DA19C8" w:rsidP="00650F3E">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BB45D2">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BB45D2">
              <w:rPr>
                <w:rFonts w:ascii="Times New Roman" w:eastAsia="Times New Roman" w:hAnsi="Times New Roman" w:cs="Times New Roman"/>
                <w:b/>
                <w:sz w:val="24"/>
                <w:szCs w:val="24"/>
                <w:lang w:val="it-IT"/>
              </w:rPr>
              <w:t>5</w:t>
            </w:r>
          </w:p>
        </w:tc>
      </w:tr>
    </w:tbl>
    <w:p w14:paraId="19C2C7B8" w14:textId="77777777" w:rsidR="00DA19C8" w:rsidRPr="00E54C43" w:rsidRDefault="00DA19C8" w:rsidP="00DA19C8">
      <w:pPr>
        <w:spacing w:after="0" w:line="240" w:lineRule="auto"/>
        <w:rPr>
          <w:rFonts w:ascii="Times New Roman" w:eastAsia="Times New Roman" w:hAnsi="Times New Roman" w:cs="Times New Roman"/>
          <w:sz w:val="24"/>
          <w:szCs w:val="24"/>
          <w:lang w:val="it-IT"/>
        </w:rPr>
      </w:pPr>
    </w:p>
    <w:p w14:paraId="607496F0" w14:textId="77777777" w:rsidR="00DA19C8" w:rsidRPr="00E54C43" w:rsidRDefault="00DA19C8" w:rsidP="00DA19C8">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DA19C8" w:rsidRPr="00E54C43" w14:paraId="5FEDA168" w14:textId="77777777" w:rsidTr="00650F3E">
        <w:tc>
          <w:tcPr>
            <w:tcW w:w="2645" w:type="dxa"/>
            <w:gridSpan w:val="3"/>
          </w:tcPr>
          <w:p w14:paraId="73CF5EC2" w14:textId="77777777" w:rsidR="00DA19C8" w:rsidRPr="00E54C43" w:rsidRDefault="00DA19C8" w:rsidP="00650F3E">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7783" w:type="dxa"/>
            <w:gridSpan w:val="8"/>
          </w:tcPr>
          <w:p w14:paraId="7573360E" w14:textId="77777777" w:rsidR="00DA19C8" w:rsidRPr="00E54C43" w:rsidRDefault="00DA19C8" w:rsidP="00650F3E">
            <w:pPr>
              <w:spacing w:after="0" w:line="240" w:lineRule="auto"/>
              <w:rPr>
                <w:rFonts w:ascii="Times New Roman" w:eastAsia="Times New Roman" w:hAnsi="Times New Roman" w:cs="Times New Roman"/>
                <w:b/>
                <w:sz w:val="24"/>
                <w:szCs w:val="24"/>
                <w:lang w:val="it-IT"/>
              </w:rPr>
            </w:pPr>
            <w:r w:rsidRPr="00C11991">
              <w:rPr>
                <w:rFonts w:ascii="Times New Roman" w:eastAsia="Times New Roman" w:hAnsi="Times New Roman" w:cs="Times New Roman"/>
                <w:b/>
                <w:sz w:val="24"/>
                <w:szCs w:val="24"/>
              </w:rPr>
              <w:t>CONTABILITATE</w:t>
            </w:r>
          </w:p>
        </w:tc>
      </w:tr>
      <w:tr w:rsidR="00DA19C8" w:rsidRPr="00E54C43" w14:paraId="223C8EBB" w14:textId="77777777" w:rsidTr="00650F3E">
        <w:tc>
          <w:tcPr>
            <w:tcW w:w="2645" w:type="dxa"/>
            <w:gridSpan w:val="3"/>
            <w:vAlign w:val="center"/>
          </w:tcPr>
          <w:p w14:paraId="3A560965" w14:textId="77777777" w:rsidR="00DA19C8" w:rsidRPr="00E54C43" w:rsidRDefault="00DA19C8" w:rsidP="00650F3E">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11B32FC7" w14:textId="77777777" w:rsidR="00DA19C8" w:rsidRPr="00E54C43" w:rsidRDefault="00DA19C8" w:rsidP="00650F3E">
            <w:pPr>
              <w:autoSpaceDE w:val="0"/>
              <w:autoSpaceDN w:val="0"/>
              <w:adjustRightInd w:val="0"/>
              <w:spacing w:after="0" w:line="240" w:lineRule="auto"/>
              <w:rPr>
                <w:rFonts w:ascii="Times New Roman" w:eastAsia="Times New Roman" w:hAnsi="Times New Roman" w:cs="Times New Roman"/>
                <w:b/>
                <w:color w:val="000000"/>
              </w:rPr>
            </w:pPr>
            <w:r w:rsidRPr="008B410F">
              <w:rPr>
                <w:rFonts w:ascii="Times New Roman" w:eastAsia="Times New Roman" w:hAnsi="Times New Roman" w:cs="Times New Roman"/>
                <w:b/>
                <w:sz w:val="24"/>
                <w:szCs w:val="24"/>
              </w:rPr>
              <w:t>0111OF1103</w:t>
            </w:r>
          </w:p>
        </w:tc>
      </w:tr>
      <w:tr w:rsidR="00DA19C8" w:rsidRPr="00E54C43" w14:paraId="45232447" w14:textId="77777777" w:rsidTr="00650F3E">
        <w:tc>
          <w:tcPr>
            <w:tcW w:w="3348" w:type="dxa"/>
            <w:gridSpan w:val="5"/>
          </w:tcPr>
          <w:p w14:paraId="083C6092"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proofErr w:type="spellStart"/>
            <w:r w:rsidRPr="00E54C43">
              <w:rPr>
                <w:rFonts w:ascii="Times New Roman" w:eastAsia="Times New Roman" w:hAnsi="Times New Roman" w:cs="Times New Roman"/>
                <w:sz w:val="24"/>
                <w:szCs w:val="24"/>
                <w:lang w:val="en-US"/>
              </w:rPr>
              <w:t>vităţilor</w:t>
            </w:r>
            <w:proofErr w:type="spellEnd"/>
            <w:r w:rsidRPr="00E54C43">
              <w:rPr>
                <w:rFonts w:ascii="Times New Roman" w:eastAsia="Times New Roman" w:hAnsi="Times New Roman" w:cs="Times New Roman"/>
                <w:sz w:val="24"/>
                <w:szCs w:val="24"/>
                <w:lang w:val="en-US"/>
              </w:rPr>
              <w:t xml:space="preserve"> de curs</w:t>
            </w:r>
          </w:p>
        </w:tc>
        <w:tc>
          <w:tcPr>
            <w:tcW w:w="7080" w:type="dxa"/>
            <w:gridSpan w:val="6"/>
          </w:tcPr>
          <w:p w14:paraId="0F518334" w14:textId="1D212C2A" w:rsidR="00DA19C8" w:rsidRPr="00133F41" w:rsidRDefault="00DA19C8" w:rsidP="00650F3E">
            <w:pPr>
              <w:spacing w:after="0" w:line="240" w:lineRule="auto"/>
              <w:rPr>
                <w:rFonts w:ascii="Times New Roman" w:eastAsia="Times New Roman" w:hAnsi="Times New Roman" w:cs="Times New Roman"/>
                <w:b/>
                <w:sz w:val="24"/>
                <w:szCs w:val="24"/>
                <w:lang w:val="en-US"/>
              </w:rPr>
            </w:pPr>
            <w:r w:rsidRPr="00133F41">
              <w:rPr>
                <w:rFonts w:ascii="Times New Roman" w:eastAsia="Times New Roman" w:hAnsi="Times New Roman" w:cs="Times New Roman"/>
                <w:b/>
                <w:sz w:val="24"/>
                <w:szCs w:val="24"/>
                <w:lang w:val="en-US"/>
              </w:rPr>
              <w:t xml:space="preserve">Lector univ. dr. </w:t>
            </w:r>
            <w:r w:rsidR="00133F41" w:rsidRPr="00133F41">
              <w:rPr>
                <w:rFonts w:ascii="Times New Roman" w:eastAsia="Times New Roman" w:hAnsi="Times New Roman" w:cs="Times New Roman"/>
                <w:b/>
                <w:sz w:val="24"/>
                <w:szCs w:val="24"/>
                <w:lang w:val="en-US"/>
              </w:rPr>
              <w:t>Florin Co</w:t>
            </w:r>
            <w:r w:rsidR="00133F41">
              <w:rPr>
                <w:rFonts w:ascii="Times New Roman" w:eastAsia="Times New Roman" w:hAnsi="Times New Roman" w:cs="Times New Roman"/>
                <w:b/>
                <w:sz w:val="24"/>
                <w:szCs w:val="24"/>
                <w:lang w:val="en-US"/>
              </w:rPr>
              <w:t>man</w:t>
            </w:r>
          </w:p>
        </w:tc>
      </w:tr>
      <w:tr w:rsidR="00DA19C8" w:rsidRPr="00E54C43" w14:paraId="2D5A6ECA" w14:textId="77777777" w:rsidTr="00650F3E">
        <w:tc>
          <w:tcPr>
            <w:tcW w:w="3348" w:type="dxa"/>
            <w:gridSpan w:val="5"/>
          </w:tcPr>
          <w:p w14:paraId="70338F15"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2.4 </w:t>
            </w:r>
            <w:proofErr w:type="spellStart"/>
            <w:r w:rsidRPr="00E54C43">
              <w:rPr>
                <w:rFonts w:ascii="Times New Roman" w:eastAsia="Times New Roman" w:hAnsi="Times New Roman" w:cs="Times New Roman"/>
                <w:sz w:val="24"/>
                <w:szCs w:val="24"/>
                <w:lang w:val="en-US"/>
              </w:rPr>
              <w:t>Titularul</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de seminar</w:t>
            </w:r>
          </w:p>
        </w:tc>
        <w:tc>
          <w:tcPr>
            <w:tcW w:w="7080" w:type="dxa"/>
            <w:gridSpan w:val="6"/>
          </w:tcPr>
          <w:p w14:paraId="050509ED" w14:textId="40669E7B" w:rsidR="00DA19C8" w:rsidRPr="00E54C43" w:rsidRDefault="00DA19C8" w:rsidP="00650F3E">
            <w:pPr>
              <w:spacing w:after="0" w:line="240" w:lineRule="auto"/>
              <w:rPr>
                <w:rFonts w:ascii="Times New Roman" w:eastAsia="Times New Roman" w:hAnsi="Times New Roman" w:cs="Times New Roman"/>
                <w:sz w:val="24"/>
                <w:szCs w:val="24"/>
                <w:lang w:val="en-US"/>
              </w:rPr>
            </w:pPr>
            <w:proofErr w:type="spellStart"/>
            <w:r w:rsidRPr="00007282">
              <w:rPr>
                <w:rFonts w:ascii="Times New Roman" w:eastAsia="Times New Roman" w:hAnsi="Times New Roman" w:cs="Times New Roman"/>
                <w:b/>
                <w:sz w:val="24"/>
                <w:szCs w:val="24"/>
                <w:lang w:val="fr-FR"/>
              </w:rPr>
              <w:t>Lector</w:t>
            </w:r>
            <w:proofErr w:type="spellEnd"/>
            <w:r w:rsidRPr="00007282">
              <w:rPr>
                <w:rFonts w:ascii="Times New Roman" w:eastAsia="Times New Roman" w:hAnsi="Times New Roman" w:cs="Times New Roman"/>
                <w:b/>
                <w:sz w:val="24"/>
                <w:szCs w:val="24"/>
                <w:lang w:val="fr-FR"/>
              </w:rPr>
              <w:t xml:space="preserve"> </w:t>
            </w:r>
            <w:proofErr w:type="spellStart"/>
            <w:r w:rsidRPr="00007282">
              <w:rPr>
                <w:rFonts w:ascii="Times New Roman" w:eastAsia="Times New Roman" w:hAnsi="Times New Roman" w:cs="Times New Roman"/>
                <w:b/>
                <w:sz w:val="24"/>
                <w:szCs w:val="24"/>
                <w:lang w:val="fr-FR"/>
              </w:rPr>
              <w:t>univ</w:t>
            </w:r>
            <w:proofErr w:type="spellEnd"/>
            <w:r w:rsidRPr="00007282">
              <w:rPr>
                <w:rFonts w:ascii="Times New Roman" w:eastAsia="Times New Roman" w:hAnsi="Times New Roman" w:cs="Times New Roman"/>
                <w:b/>
                <w:sz w:val="24"/>
                <w:szCs w:val="24"/>
                <w:lang w:val="fr-FR"/>
              </w:rPr>
              <w:t xml:space="preserve">. </w:t>
            </w:r>
            <w:proofErr w:type="spellStart"/>
            <w:r w:rsidRPr="00007282">
              <w:rPr>
                <w:rFonts w:ascii="Times New Roman" w:eastAsia="Times New Roman" w:hAnsi="Times New Roman" w:cs="Times New Roman"/>
                <w:b/>
                <w:sz w:val="24"/>
                <w:szCs w:val="24"/>
                <w:lang w:val="fr-FR"/>
              </w:rPr>
              <w:t>dr</w:t>
            </w:r>
            <w:proofErr w:type="spellEnd"/>
            <w:r w:rsidRPr="00007282">
              <w:rPr>
                <w:rFonts w:ascii="Times New Roman" w:eastAsia="Times New Roman" w:hAnsi="Times New Roman" w:cs="Times New Roman"/>
                <w:b/>
                <w:sz w:val="24"/>
                <w:szCs w:val="24"/>
                <w:lang w:val="fr-FR"/>
              </w:rPr>
              <w:t xml:space="preserve">. </w:t>
            </w:r>
            <w:r w:rsidR="00133F41" w:rsidRPr="00133F41">
              <w:rPr>
                <w:rFonts w:ascii="Times New Roman" w:eastAsia="Times New Roman" w:hAnsi="Times New Roman" w:cs="Times New Roman"/>
                <w:b/>
                <w:sz w:val="24"/>
                <w:szCs w:val="24"/>
                <w:lang w:val="en-US"/>
              </w:rPr>
              <w:t>Florin Co</w:t>
            </w:r>
            <w:r w:rsidR="00133F41">
              <w:rPr>
                <w:rFonts w:ascii="Times New Roman" w:eastAsia="Times New Roman" w:hAnsi="Times New Roman" w:cs="Times New Roman"/>
                <w:b/>
                <w:sz w:val="24"/>
                <w:szCs w:val="24"/>
                <w:lang w:val="en-US"/>
              </w:rPr>
              <w:t>man</w:t>
            </w:r>
          </w:p>
        </w:tc>
      </w:tr>
      <w:tr w:rsidR="00DA19C8" w:rsidRPr="00E54C43" w14:paraId="329C6B3F" w14:textId="77777777" w:rsidTr="00650F3E">
        <w:tc>
          <w:tcPr>
            <w:tcW w:w="1008" w:type="dxa"/>
          </w:tcPr>
          <w:p w14:paraId="0158FCE0" w14:textId="77777777" w:rsidR="00DA19C8" w:rsidRPr="00E54C43" w:rsidRDefault="00DA19C8" w:rsidP="00650F3E">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4DE9C769" w14:textId="77777777" w:rsidR="00DA19C8" w:rsidRPr="00E54C43" w:rsidRDefault="00DA19C8" w:rsidP="00650F3E">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540" w:type="dxa"/>
          </w:tcPr>
          <w:p w14:paraId="1C93DD2A" w14:textId="77777777" w:rsidR="00DA19C8" w:rsidRPr="00E54C43" w:rsidRDefault="00DA19C8" w:rsidP="00650F3E">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1440" w:type="dxa"/>
            <w:gridSpan w:val="2"/>
          </w:tcPr>
          <w:p w14:paraId="6F986747" w14:textId="77777777" w:rsidR="00DA19C8" w:rsidRPr="00E54C43" w:rsidRDefault="00DA19C8" w:rsidP="00650F3E">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360" w:type="dxa"/>
          </w:tcPr>
          <w:p w14:paraId="44BEF286" w14:textId="77777777" w:rsidR="00DA19C8" w:rsidRPr="00E54C43" w:rsidRDefault="00DA19C8" w:rsidP="00650F3E">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2160" w:type="dxa"/>
          </w:tcPr>
          <w:p w14:paraId="6C6ACF86" w14:textId="77777777" w:rsidR="00DA19C8" w:rsidRPr="00E54C43" w:rsidRDefault="00DA19C8" w:rsidP="00650F3E">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58A84782" w14:textId="77777777" w:rsidR="00DA19C8" w:rsidRPr="00E54C43" w:rsidRDefault="00DA19C8" w:rsidP="00650F3E">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4ACC1B92" w14:textId="77777777" w:rsidR="00DA19C8" w:rsidRPr="00E54C43" w:rsidRDefault="00DA19C8" w:rsidP="00650F3E">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tcPr>
          <w:p w14:paraId="134A859C" w14:textId="77777777" w:rsidR="00DA19C8" w:rsidRPr="00D1286A" w:rsidRDefault="00DA19C8" w:rsidP="00650F3E">
            <w:pPr>
              <w:spacing w:after="0" w:line="240" w:lineRule="auto"/>
              <w:jc w:val="center"/>
              <w:rPr>
                <w:rFonts w:ascii="Times New Roman" w:eastAsia="Times New Roman" w:hAnsi="Times New Roman" w:cs="Times New Roman"/>
                <w:b/>
                <w:bCs/>
                <w:sz w:val="24"/>
                <w:szCs w:val="24"/>
                <w:lang w:val="pt-BR"/>
              </w:rPr>
            </w:pPr>
            <w:r w:rsidRPr="00D1286A">
              <w:rPr>
                <w:rFonts w:ascii="Times New Roman" w:eastAsia="Times New Roman" w:hAnsi="Times New Roman" w:cs="Times New Roman"/>
                <w:b/>
                <w:bCs/>
                <w:sz w:val="24"/>
                <w:szCs w:val="24"/>
                <w:lang w:val="pt-BR"/>
              </w:rPr>
              <w:t>E</w:t>
            </w:r>
          </w:p>
        </w:tc>
        <w:tc>
          <w:tcPr>
            <w:tcW w:w="2160" w:type="dxa"/>
          </w:tcPr>
          <w:p w14:paraId="2CF475C8" w14:textId="77777777" w:rsidR="00DA19C8" w:rsidRPr="00E54C43" w:rsidRDefault="00DA19C8" w:rsidP="00650F3E">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395757C4" w14:textId="77777777" w:rsidR="00DA19C8" w:rsidRPr="00E54C43" w:rsidRDefault="00DA19C8" w:rsidP="00650F3E">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66CED96F" w14:textId="77777777" w:rsidR="00DA19C8" w:rsidRPr="00053B86" w:rsidRDefault="00DA19C8" w:rsidP="00650F3E">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w:t>
            </w:r>
            <w:proofErr w:type="spellStart"/>
            <w:r w:rsidRPr="00E54C43">
              <w:rPr>
                <w:rFonts w:ascii="Times New Roman" w:eastAsia="Times New Roman" w:hAnsi="Times New Roman" w:cs="Times New Roman"/>
                <w:bCs/>
                <w:sz w:val="20"/>
                <w:szCs w:val="20"/>
              </w:rPr>
              <w:t>opţională</w:t>
            </w:r>
            <w:proofErr w:type="spellEnd"/>
            <w:r w:rsidRPr="00E54C43">
              <w:rPr>
                <w:rFonts w:ascii="Times New Roman" w:eastAsia="Times New Roman" w:hAnsi="Times New Roman" w:cs="Times New Roman"/>
                <w:bCs/>
                <w:sz w:val="20"/>
                <w:szCs w:val="20"/>
              </w:rPr>
              <w:t xml:space="preserve">,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2878725C"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680" w:type="dxa"/>
          </w:tcPr>
          <w:p w14:paraId="2FC7F0A4"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 xml:space="preserve">2.9 </w:t>
            </w:r>
            <w:proofErr w:type="spellStart"/>
            <w:r w:rsidRPr="00E54C43">
              <w:rPr>
                <w:rFonts w:ascii="Times New Roman" w:eastAsia="Times New Roman" w:hAnsi="Times New Roman" w:cs="Times New Roman"/>
                <w:sz w:val="24"/>
                <w:szCs w:val="24"/>
                <w:lang w:val="en-US"/>
              </w:rPr>
              <w:t>Numărul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w:t>
            </w:r>
          </w:p>
        </w:tc>
        <w:tc>
          <w:tcPr>
            <w:tcW w:w="360" w:type="dxa"/>
          </w:tcPr>
          <w:p w14:paraId="2467866B"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bl>
    <w:p w14:paraId="35CB2874" w14:textId="77777777" w:rsidR="00DA19C8" w:rsidRPr="00E54C43" w:rsidRDefault="00DA19C8" w:rsidP="00DA19C8">
      <w:pPr>
        <w:spacing w:after="0" w:line="240" w:lineRule="auto"/>
        <w:rPr>
          <w:rFonts w:ascii="Times New Roman" w:eastAsia="Times New Roman" w:hAnsi="Times New Roman" w:cs="Times New Roman"/>
          <w:sz w:val="24"/>
          <w:szCs w:val="24"/>
          <w:lang w:val="en-US"/>
        </w:rPr>
      </w:pPr>
    </w:p>
    <w:p w14:paraId="4DDBB871" w14:textId="77777777" w:rsidR="00DA19C8" w:rsidRPr="00E54C43" w:rsidRDefault="00DA19C8" w:rsidP="00DA19C8">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 xml:space="preserve">3. </w:t>
      </w:r>
      <w:proofErr w:type="spellStart"/>
      <w:r w:rsidRPr="00E54C43">
        <w:rPr>
          <w:rFonts w:ascii="Times New Roman" w:eastAsia="Times New Roman" w:hAnsi="Times New Roman" w:cs="Times New Roman"/>
          <w:b/>
          <w:sz w:val="24"/>
          <w:szCs w:val="24"/>
          <w:lang w:val="en-US"/>
        </w:rPr>
        <w:t>Timpul</w:t>
      </w:r>
      <w:proofErr w:type="spellEnd"/>
      <w:r w:rsidRPr="00E54C43">
        <w:rPr>
          <w:rFonts w:ascii="Times New Roman" w:eastAsia="Times New Roman" w:hAnsi="Times New Roman" w:cs="Times New Roman"/>
          <w:b/>
          <w:sz w:val="24"/>
          <w:szCs w:val="24"/>
          <w:lang w:val="en-US"/>
        </w:rPr>
        <w:t xml:space="preserve"> total </w:t>
      </w:r>
      <w:proofErr w:type="spellStart"/>
      <w:r w:rsidRPr="00E54C43">
        <w:rPr>
          <w:rFonts w:ascii="Times New Roman" w:eastAsia="Times New Roman" w:hAnsi="Times New Roman" w:cs="Times New Roman"/>
          <w:b/>
          <w:sz w:val="24"/>
          <w:szCs w:val="24"/>
          <w:lang w:val="en-US"/>
        </w:rPr>
        <w:t>estimat</w:t>
      </w:r>
      <w:proofErr w:type="spellEnd"/>
      <w:r w:rsidRPr="00E54C43">
        <w:rPr>
          <w:rFonts w:ascii="Times New Roman" w:eastAsia="Times New Roman" w:hAnsi="Times New Roman" w:cs="Times New Roman"/>
          <w:sz w:val="24"/>
          <w:szCs w:val="24"/>
          <w:lang w:val="en-US"/>
        </w:rPr>
        <w:t xml:space="preserve">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al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didactice</w:t>
      </w:r>
      <w:proofErr w:type="spellEnd"/>
      <w:r w:rsidRPr="00E54C43">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DA19C8" w:rsidRPr="00E54C43" w14:paraId="2EBF1F3E" w14:textId="77777777" w:rsidTr="00650F3E">
        <w:tc>
          <w:tcPr>
            <w:tcW w:w="3888" w:type="dxa"/>
          </w:tcPr>
          <w:p w14:paraId="013F99C7" w14:textId="77777777" w:rsidR="00DA19C8" w:rsidRPr="00E54C43" w:rsidRDefault="00DA19C8" w:rsidP="00650F3E">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7FFB08C8"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5C8CE847" w14:textId="77777777" w:rsidR="00DA19C8" w:rsidRPr="00E54C43" w:rsidRDefault="00DA19C8" w:rsidP="00650F3E">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24B7C855" w14:textId="77777777" w:rsidR="00DA19C8" w:rsidRPr="00E54C43" w:rsidRDefault="00DA19C8" w:rsidP="00650F3E">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3.2 curs</w:t>
            </w:r>
          </w:p>
        </w:tc>
        <w:tc>
          <w:tcPr>
            <w:tcW w:w="591" w:type="dxa"/>
          </w:tcPr>
          <w:p w14:paraId="398D24DE"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76CC3721" w14:textId="77777777" w:rsidR="00DA19C8" w:rsidRPr="00E54C43" w:rsidRDefault="00DA19C8" w:rsidP="00650F3E">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3.3 seminar / </w:t>
            </w:r>
            <w:proofErr w:type="spellStart"/>
            <w:r w:rsidRPr="00E54C43">
              <w:rPr>
                <w:rFonts w:ascii="Times New Roman" w:eastAsia="Times New Roman" w:hAnsi="Times New Roman" w:cs="Times New Roman"/>
                <w:sz w:val="24"/>
                <w:szCs w:val="24"/>
                <w:lang w:val="en-US"/>
              </w:rPr>
              <w:t>laborator</w:t>
            </w:r>
            <w:proofErr w:type="spellEnd"/>
          </w:p>
        </w:tc>
        <w:tc>
          <w:tcPr>
            <w:tcW w:w="1080" w:type="dxa"/>
          </w:tcPr>
          <w:p w14:paraId="136BEF11"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DA19C8" w:rsidRPr="00E54C43" w14:paraId="54C3EFE6" w14:textId="77777777" w:rsidTr="00650F3E">
        <w:tc>
          <w:tcPr>
            <w:tcW w:w="3888" w:type="dxa"/>
          </w:tcPr>
          <w:p w14:paraId="751E4C9C" w14:textId="77777777" w:rsidR="00DA19C8" w:rsidRPr="00E54C43" w:rsidRDefault="00DA19C8" w:rsidP="00650F3E">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266DFAA1"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6434B300"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p>
        </w:tc>
      </w:tr>
      <w:tr w:rsidR="00DA19C8" w:rsidRPr="00E54C43" w14:paraId="1913A210" w14:textId="77777777" w:rsidTr="00650F3E">
        <w:tc>
          <w:tcPr>
            <w:tcW w:w="3888" w:type="dxa"/>
            <w:shd w:val="clear" w:color="auto" w:fill="D9D9D9"/>
          </w:tcPr>
          <w:p w14:paraId="7BD72FC8" w14:textId="77777777" w:rsidR="00DA19C8" w:rsidRPr="00053B86" w:rsidRDefault="00DA19C8" w:rsidP="00650F3E">
            <w:pPr>
              <w:spacing w:after="0" w:line="240" w:lineRule="auto"/>
              <w:ind w:right="-192"/>
              <w:rPr>
                <w:rFonts w:ascii="Times New Roman" w:eastAsia="Times New Roman" w:hAnsi="Times New Roman" w:cs="Times New Roman"/>
                <w:sz w:val="24"/>
                <w:szCs w:val="24"/>
                <w:lang w:val="fr-FR"/>
              </w:rPr>
            </w:pPr>
            <w:r w:rsidRPr="00053B86">
              <w:rPr>
                <w:rFonts w:ascii="Times New Roman" w:eastAsia="Times New Roman" w:hAnsi="Times New Roman" w:cs="Times New Roman"/>
                <w:sz w:val="24"/>
                <w:szCs w:val="24"/>
                <w:lang w:val="fr-FR"/>
              </w:rPr>
              <w:t xml:space="preserve">3.5 Total ore </w:t>
            </w:r>
            <w:proofErr w:type="spellStart"/>
            <w:r w:rsidRPr="00053B86">
              <w:rPr>
                <w:rFonts w:ascii="Times New Roman" w:eastAsia="Times New Roman" w:hAnsi="Times New Roman" w:cs="Times New Roman"/>
                <w:sz w:val="24"/>
                <w:szCs w:val="24"/>
                <w:lang w:val="fr-FR"/>
              </w:rPr>
              <w:t>din</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planul</w:t>
            </w:r>
            <w:proofErr w:type="spellEnd"/>
            <w:r w:rsidRPr="00053B86">
              <w:rPr>
                <w:rFonts w:ascii="Times New Roman" w:eastAsia="Times New Roman" w:hAnsi="Times New Roman" w:cs="Times New Roman"/>
                <w:sz w:val="24"/>
                <w:szCs w:val="24"/>
                <w:lang w:val="fr-FR"/>
              </w:rPr>
              <w:t xml:space="preserve"> de </w:t>
            </w:r>
            <w:proofErr w:type="spellStart"/>
            <w:r w:rsidRPr="00053B86">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0950F4B6" w14:textId="77777777" w:rsidR="00DA19C8" w:rsidRPr="00CE0F57" w:rsidRDefault="00DA19C8" w:rsidP="00650F3E">
            <w:pPr>
              <w:spacing w:after="0" w:line="240" w:lineRule="auto"/>
              <w:jc w:val="center"/>
              <w:rPr>
                <w:rFonts w:ascii="Times New Roman" w:eastAsia="Times New Roman" w:hAnsi="Times New Roman" w:cs="Times New Roman"/>
                <w:b/>
                <w:sz w:val="24"/>
                <w:szCs w:val="24"/>
                <w:lang w:val="en-US"/>
              </w:rPr>
            </w:pPr>
            <w:r w:rsidRPr="00CE0F57">
              <w:rPr>
                <w:rFonts w:ascii="Times New Roman" w:eastAsia="Times New Roman" w:hAnsi="Times New Roman" w:cs="Times New Roman"/>
                <w:b/>
                <w:sz w:val="24"/>
                <w:szCs w:val="24"/>
                <w:lang w:val="en-US"/>
              </w:rPr>
              <w:t>56</w:t>
            </w:r>
          </w:p>
        </w:tc>
        <w:tc>
          <w:tcPr>
            <w:tcW w:w="2104" w:type="dxa"/>
            <w:gridSpan w:val="2"/>
            <w:shd w:val="clear" w:color="auto" w:fill="D9D9D9"/>
          </w:tcPr>
          <w:p w14:paraId="01C890B6" w14:textId="77777777" w:rsidR="00DA19C8" w:rsidRPr="00E54C43" w:rsidRDefault="00DA19C8" w:rsidP="00650F3E">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06643823" w14:textId="77777777" w:rsidR="00DA19C8" w:rsidRPr="00E54C43" w:rsidRDefault="00DA19C8" w:rsidP="00650F3E">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3.6 curs</w:t>
            </w:r>
          </w:p>
        </w:tc>
        <w:tc>
          <w:tcPr>
            <w:tcW w:w="591" w:type="dxa"/>
            <w:shd w:val="clear" w:color="auto" w:fill="D9D9D9"/>
          </w:tcPr>
          <w:p w14:paraId="4DCA5C06"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291" w:type="dxa"/>
            <w:shd w:val="clear" w:color="auto" w:fill="D9D9D9"/>
          </w:tcPr>
          <w:p w14:paraId="673943AF" w14:textId="77777777" w:rsidR="00DA19C8" w:rsidRPr="00E54C43" w:rsidRDefault="00DA19C8" w:rsidP="00650F3E">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seminar / </w:t>
            </w:r>
            <w:proofErr w:type="spellStart"/>
            <w:r w:rsidRPr="00E54C43">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1AE6889D" w14:textId="77777777" w:rsidR="00DA19C8" w:rsidRPr="00CE0F57" w:rsidRDefault="00DA19C8" w:rsidP="00650F3E">
            <w:pPr>
              <w:spacing w:after="0" w:line="240" w:lineRule="auto"/>
              <w:jc w:val="center"/>
              <w:rPr>
                <w:rFonts w:ascii="Times New Roman" w:eastAsia="Times New Roman" w:hAnsi="Times New Roman" w:cs="Times New Roman"/>
                <w:b/>
                <w:sz w:val="24"/>
                <w:szCs w:val="24"/>
                <w:lang w:val="en-US"/>
              </w:rPr>
            </w:pPr>
            <w:r w:rsidRPr="00CE0F57">
              <w:rPr>
                <w:rFonts w:ascii="Times New Roman" w:eastAsia="Times New Roman" w:hAnsi="Times New Roman" w:cs="Times New Roman"/>
                <w:b/>
                <w:sz w:val="24"/>
                <w:szCs w:val="24"/>
                <w:lang w:val="en-US"/>
              </w:rPr>
              <w:t>28</w:t>
            </w:r>
          </w:p>
        </w:tc>
      </w:tr>
      <w:tr w:rsidR="00DA19C8" w:rsidRPr="00E54C43" w14:paraId="2CB4DEF2" w14:textId="77777777" w:rsidTr="00650F3E">
        <w:tc>
          <w:tcPr>
            <w:tcW w:w="9348" w:type="dxa"/>
            <w:gridSpan w:val="6"/>
          </w:tcPr>
          <w:p w14:paraId="213D0E0A"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b/>
                <w:i/>
                <w:sz w:val="24"/>
                <w:szCs w:val="24"/>
                <w:lang w:val="en-US"/>
              </w:rPr>
              <w:t>Distribuţia</w:t>
            </w:r>
            <w:proofErr w:type="spellEnd"/>
            <w:r w:rsidRPr="00E54C43">
              <w:rPr>
                <w:rFonts w:ascii="Times New Roman" w:eastAsia="Times New Roman" w:hAnsi="Times New Roman" w:cs="Times New Roman"/>
                <w:b/>
                <w:i/>
                <w:sz w:val="24"/>
                <w:szCs w:val="24"/>
                <w:lang w:val="en-US"/>
              </w:rPr>
              <w:t xml:space="preserve"> </w:t>
            </w:r>
            <w:proofErr w:type="spellStart"/>
            <w:r w:rsidRPr="00E54C43">
              <w:rPr>
                <w:rFonts w:ascii="Times New Roman" w:eastAsia="Times New Roman" w:hAnsi="Times New Roman" w:cs="Times New Roman"/>
                <w:b/>
                <w:i/>
                <w:sz w:val="24"/>
                <w:szCs w:val="24"/>
                <w:lang w:val="en-US"/>
              </w:rPr>
              <w:t>fondului</w:t>
            </w:r>
            <w:proofErr w:type="spellEnd"/>
            <w:r w:rsidRPr="00E54C43">
              <w:rPr>
                <w:rFonts w:ascii="Times New Roman" w:eastAsia="Times New Roman" w:hAnsi="Times New Roman" w:cs="Times New Roman"/>
                <w:b/>
                <w:i/>
                <w:sz w:val="24"/>
                <w:szCs w:val="24"/>
                <w:lang w:val="en-US"/>
              </w:rPr>
              <w:t xml:space="preserve"> de </w:t>
            </w:r>
            <w:proofErr w:type="spellStart"/>
            <w:r w:rsidRPr="00E54C43">
              <w:rPr>
                <w:rFonts w:ascii="Times New Roman" w:eastAsia="Times New Roman" w:hAnsi="Times New Roman" w:cs="Times New Roman"/>
                <w:b/>
                <w:i/>
                <w:sz w:val="24"/>
                <w:szCs w:val="24"/>
                <w:lang w:val="en-US"/>
              </w:rPr>
              <w:t>timp</w:t>
            </w:r>
            <w:proofErr w:type="spellEnd"/>
            <w:r w:rsidRPr="00E54C43">
              <w:rPr>
                <w:rFonts w:ascii="Times New Roman" w:eastAsia="Times New Roman" w:hAnsi="Times New Roman" w:cs="Times New Roman"/>
                <w:sz w:val="24"/>
                <w:szCs w:val="24"/>
                <w:lang w:val="en-US"/>
              </w:rPr>
              <w:t>:</w:t>
            </w:r>
          </w:p>
        </w:tc>
        <w:tc>
          <w:tcPr>
            <w:tcW w:w="1080" w:type="dxa"/>
          </w:tcPr>
          <w:p w14:paraId="3E506163" w14:textId="77777777" w:rsidR="00DA19C8" w:rsidRPr="00E54C43" w:rsidRDefault="00DA19C8" w:rsidP="00650F3E">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DA19C8" w:rsidRPr="00E54C43" w14:paraId="025AD61E" w14:textId="77777777" w:rsidTr="00650F3E">
        <w:tc>
          <w:tcPr>
            <w:tcW w:w="9348" w:type="dxa"/>
            <w:gridSpan w:val="6"/>
          </w:tcPr>
          <w:p w14:paraId="31D9A46F" w14:textId="77777777" w:rsidR="00DA19C8" w:rsidRPr="00053B86" w:rsidRDefault="00DA19C8" w:rsidP="00650F3E">
            <w:pPr>
              <w:spacing w:after="0" w:line="240" w:lineRule="auto"/>
              <w:rPr>
                <w:rFonts w:ascii="Times New Roman" w:eastAsia="Times New Roman" w:hAnsi="Times New Roman" w:cs="Times New Roman"/>
                <w:sz w:val="24"/>
                <w:szCs w:val="24"/>
                <w:lang w:val="fr-FR"/>
              </w:rPr>
            </w:pPr>
            <w:proofErr w:type="spellStart"/>
            <w:r w:rsidRPr="00053B86">
              <w:rPr>
                <w:rFonts w:ascii="Times New Roman" w:eastAsia="Times New Roman" w:hAnsi="Times New Roman" w:cs="Times New Roman"/>
                <w:sz w:val="24"/>
                <w:szCs w:val="24"/>
                <w:lang w:val="fr-FR"/>
              </w:rPr>
              <w:t>Studiul</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după</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manual</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suport</w:t>
            </w:r>
            <w:proofErr w:type="spellEnd"/>
            <w:r w:rsidRPr="00053B86">
              <w:rPr>
                <w:rFonts w:ascii="Times New Roman" w:eastAsia="Times New Roman" w:hAnsi="Times New Roman" w:cs="Times New Roman"/>
                <w:sz w:val="24"/>
                <w:szCs w:val="24"/>
                <w:lang w:val="fr-FR"/>
              </w:rPr>
              <w:t xml:space="preserve"> de </w:t>
            </w:r>
            <w:proofErr w:type="spellStart"/>
            <w:r w:rsidRPr="00053B86">
              <w:rPr>
                <w:rFonts w:ascii="Times New Roman" w:eastAsia="Times New Roman" w:hAnsi="Times New Roman" w:cs="Times New Roman"/>
                <w:sz w:val="24"/>
                <w:szCs w:val="24"/>
                <w:lang w:val="fr-FR"/>
              </w:rPr>
              <w:t>curs</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bibliografie</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şi</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notiţe</w:t>
            </w:r>
            <w:proofErr w:type="spellEnd"/>
          </w:p>
        </w:tc>
        <w:tc>
          <w:tcPr>
            <w:tcW w:w="1080" w:type="dxa"/>
          </w:tcPr>
          <w:p w14:paraId="05860AD9"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30</w:t>
            </w:r>
          </w:p>
        </w:tc>
      </w:tr>
      <w:tr w:rsidR="00DA19C8" w:rsidRPr="00E54C43" w14:paraId="46ECC2CB" w14:textId="77777777" w:rsidTr="00650F3E">
        <w:tc>
          <w:tcPr>
            <w:tcW w:w="9348" w:type="dxa"/>
            <w:gridSpan w:val="6"/>
          </w:tcPr>
          <w:p w14:paraId="71D4E19C" w14:textId="77777777" w:rsidR="00DA19C8" w:rsidRPr="00053B86" w:rsidRDefault="00DA19C8" w:rsidP="00650F3E">
            <w:pPr>
              <w:spacing w:after="0" w:line="240" w:lineRule="auto"/>
              <w:rPr>
                <w:rFonts w:ascii="Times New Roman" w:eastAsia="Times New Roman" w:hAnsi="Times New Roman" w:cs="Times New Roman"/>
                <w:sz w:val="24"/>
                <w:szCs w:val="24"/>
                <w:lang w:val="fr-FR"/>
              </w:rPr>
            </w:pPr>
            <w:proofErr w:type="spellStart"/>
            <w:r w:rsidRPr="00053B86">
              <w:rPr>
                <w:rFonts w:ascii="Times New Roman" w:eastAsia="Times New Roman" w:hAnsi="Times New Roman" w:cs="Times New Roman"/>
                <w:sz w:val="24"/>
                <w:szCs w:val="24"/>
                <w:lang w:val="fr-FR"/>
              </w:rPr>
              <w:t>Documentare</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suplimentară</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în</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bibliotecă</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pe</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platformele</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electronice</w:t>
            </w:r>
            <w:proofErr w:type="spellEnd"/>
            <w:r w:rsidRPr="00053B86">
              <w:rPr>
                <w:rFonts w:ascii="Times New Roman" w:eastAsia="Times New Roman" w:hAnsi="Times New Roman" w:cs="Times New Roman"/>
                <w:sz w:val="24"/>
                <w:szCs w:val="24"/>
                <w:lang w:val="fr-FR"/>
              </w:rPr>
              <w:t xml:space="preserve"> de </w:t>
            </w:r>
            <w:proofErr w:type="spellStart"/>
            <w:r w:rsidRPr="00053B86">
              <w:rPr>
                <w:rFonts w:ascii="Times New Roman" w:eastAsia="Times New Roman" w:hAnsi="Times New Roman" w:cs="Times New Roman"/>
                <w:sz w:val="24"/>
                <w:szCs w:val="24"/>
                <w:lang w:val="fr-FR"/>
              </w:rPr>
              <w:t>specialitate</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şi</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pe</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teren</w:t>
            </w:r>
            <w:proofErr w:type="spellEnd"/>
          </w:p>
        </w:tc>
        <w:tc>
          <w:tcPr>
            <w:tcW w:w="1080" w:type="dxa"/>
          </w:tcPr>
          <w:p w14:paraId="0EE01E08"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15</w:t>
            </w:r>
          </w:p>
        </w:tc>
      </w:tr>
      <w:tr w:rsidR="00DA19C8" w:rsidRPr="00E54C43" w14:paraId="1F17AF90" w14:textId="77777777" w:rsidTr="00650F3E">
        <w:tc>
          <w:tcPr>
            <w:tcW w:w="9348" w:type="dxa"/>
            <w:gridSpan w:val="6"/>
          </w:tcPr>
          <w:p w14:paraId="03F9ADD5" w14:textId="77777777" w:rsidR="00DA19C8" w:rsidRPr="00E54C43" w:rsidRDefault="00DA19C8" w:rsidP="00650F3E">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1C8E6DD1"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r>
      <w:tr w:rsidR="00DA19C8" w:rsidRPr="00E54C43" w14:paraId="3B8C8A0C" w14:textId="77777777" w:rsidTr="00650F3E">
        <w:tc>
          <w:tcPr>
            <w:tcW w:w="9348" w:type="dxa"/>
            <w:gridSpan w:val="6"/>
          </w:tcPr>
          <w:p w14:paraId="6AB6E979"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Tutoriat</w:t>
            </w:r>
            <w:proofErr w:type="spellEnd"/>
          </w:p>
        </w:tc>
        <w:tc>
          <w:tcPr>
            <w:tcW w:w="1080" w:type="dxa"/>
          </w:tcPr>
          <w:p w14:paraId="0627AFB6"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r w:rsidR="00DA19C8" w:rsidRPr="00E54C43" w14:paraId="5EE813AC" w14:textId="77777777" w:rsidTr="00650F3E">
        <w:tc>
          <w:tcPr>
            <w:tcW w:w="9348" w:type="dxa"/>
            <w:gridSpan w:val="6"/>
          </w:tcPr>
          <w:p w14:paraId="1998B94A"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Examinări</w:t>
            </w:r>
            <w:proofErr w:type="spellEnd"/>
            <w:r w:rsidRPr="00E54C43">
              <w:rPr>
                <w:rFonts w:ascii="Times New Roman" w:eastAsia="Times New Roman" w:hAnsi="Times New Roman" w:cs="Times New Roman"/>
                <w:sz w:val="24"/>
                <w:szCs w:val="24"/>
                <w:lang w:val="en-US"/>
              </w:rPr>
              <w:t xml:space="preserve"> </w:t>
            </w:r>
          </w:p>
        </w:tc>
        <w:tc>
          <w:tcPr>
            <w:tcW w:w="1080" w:type="dxa"/>
          </w:tcPr>
          <w:p w14:paraId="130917F0"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r w:rsidR="00DA19C8" w:rsidRPr="00E54C43" w14:paraId="00FEBDD8" w14:textId="77777777" w:rsidTr="00650F3E">
        <w:tc>
          <w:tcPr>
            <w:tcW w:w="9348" w:type="dxa"/>
            <w:gridSpan w:val="6"/>
          </w:tcPr>
          <w:p w14:paraId="0847A440"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Alte </w:t>
            </w:r>
            <w:proofErr w:type="spellStart"/>
            <w:r w:rsidRPr="00E54C43">
              <w:rPr>
                <w:rFonts w:ascii="Times New Roman" w:eastAsia="Times New Roman" w:hAnsi="Times New Roman" w:cs="Times New Roman"/>
                <w:sz w:val="24"/>
                <w:szCs w:val="24"/>
                <w:lang w:val="en-US"/>
              </w:rPr>
              <w:t>activităţi</w:t>
            </w:r>
            <w:proofErr w:type="spellEnd"/>
            <w:r w:rsidRPr="00E54C43">
              <w:rPr>
                <w:rFonts w:ascii="Times New Roman" w:eastAsia="Times New Roman" w:hAnsi="Times New Roman" w:cs="Times New Roman"/>
                <w:sz w:val="24"/>
                <w:szCs w:val="24"/>
                <w:lang w:val="en-US"/>
              </w:rPr>
              <w:t>: ..................</w:t>
            </w:r>
          </w:p>
        </w:tc>
        <w:tc>
          <w:tcPr>
            <w:tcW w:w="1080" w:type="dxa"/>
          </w:tcPr>
          <w:p w14:paraId="3F74DAE8" w14:textId="3122B7ED" w:rsidR="00DA19C8" w:rsidRPr="00E54C43" w:rsidRDefault="00AD3A4A"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DA19C8" w:rsidRPr="00E54C43" w14:paraId="46901E32" w14:textId="77777777" w:rsidTr="00650F3E">
        <w:trPr>
          <w:gridAfter w:val="3"/>
          <w:wAfter w:w="3962" w:type="dxa"/>
        </w:trPr>
        <w:tc>
          <w:tcPr>
            <w:tcW w:w="5628" w:type="dxa"/>
            <w:gridSpan w:val="3"/>
            <w:shd w:val="clear" w:color="auto" w:fill="D9D9D9"/>
          </w:tcPr>
          <w:p w14:paraId="47C5A67D"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Total ore </w:t>
            </w:r>
            <w:proofErr w:type="spellStart"/>
            <w:r w:rsidRPr="00E54C43">
              <w:rPr>
                <w:rFonts w:ascii="Times New Roman" w:eastAsia="Times New Roman" w:hAnsi="Times New Roman" w:cs="Times New Roman"/>
                <w:sz w:val="24"/>
                <w:szCs w:val="24"/>
                <w:lang w:val="en-US"/>
              </w:rPr>
              <w:t>studiu</w:t>
            </w:r>
            <w:proofErr w:type="spellEnd"/>
            <w:r w:rsidRPr="00E54C43">
              <w:rPr>
                <w:rFonts w:ascii="Times New Roman" w:eastAsia="Times New Roman" w:hAnsi="Times New Roman" w:cs="Times New Roman"/>
                <w:sz w:val="24"/>
                <w:szCs w:val="24"/>
                <w:lang w:val="en-US"/>
              </w:rPr>
              <w:t xml:space="preserve"> individual</w:t>
            </w:r>
          </w:p>
        </w:tc>
        <w:tc>
          <w:tcPr>
            <w:tcW w:w="838" w:type="dxa"/>
            <w:shd w:val="clear" w:color="auto" w:fill="D9D9D9"/>
          </w:tcPr>
          <w:p w14:paraId="0490EAE6"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69</w:t>
            </w:r>
          </w:p>
        </w:tc>
      </w:tr>
      <w:tr w:rsidR="00DA19C8" w:rsidRPr="00E54C43" w14:paraId="4ABE549C" w14:textId="77777777" w:rsidTr="00650F3E">
        <w:trPr>
          <w:gridAfter w:val="3"/>
          <w:wAfter w:w="3962" w:type="dxa"/>
        </w:trPr>
        <w:tc>
          <w:tcPr>
            <w:tcW w:w="5628" w:type="dxa"/>
            <w:gridSpan w:val="3"/>
            <w:shd w:val="clear" w:color="auto" w:fill="D9D9D9"/>
          </w:tcPr>
          <w:p w14:paraId="21E33730"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număr</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 </w:t>
            </w:r>
            <w:r w:rsidRPr="00E54C43">
              <w:rPr>
                <w:rFonts w:ascii="Times New Roman" w:eastAsia="Times New Roman" w:hAnsi="Times New Roman" w:cs="Times New Roman"/>
                <w:sz w:val="24"/>
                <w:szCs w:val="24"/>
                <w:lang w:val="en-US"/>
              </w:rPr>
              <w:sym w:font="Symbol" w:char="F0B4"/>
            </w:r>
            <w:r w:rsidRPr="00E54C43">
              <w:rPr>
                <w:rFonts w:ascii="Times New Roman" w:eastAsia="Times New Roman" w:hAnsi="Times New Roman" w:cs="Times New Roman"/>
                <w:sz w:val="24"/>
                <w:szCs w:val="24"/>
                <w:lang w:val="en-US"/>
              </w:rPr>
              <w:t xml:space="preserve"> 25 ore)</w:t>
            </w:r>
          </w:p>
        </w:tc>
        <w:tc>
          <w:tcPr>
            <w:tcW w:w="838" w:type="dxa"/>
            <w:shd w:val="clear" w:color="auto" w:fill="D9D9D9"/>
          </w:tcPr>
          <w:p w14:paraId="24C8E9CE" w14:textId="77777777" w:rsidR="00DA19C8" w:rsidRPr="00E54C43" w:rsidRDefault="00DA19C8" w:rsidP="00650F3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125</w:t>
            </w:r>
          </w:p>
        </w:tc>
      </w:tr>
    </w:tbl>
    <w:p w14:paraId="02C0B72C" w14:textId="77777777" w:rsidR="00DA19C8" w:rsidRPr="00E54C43" w:rsidRDefault="00DA19C8" w:rsidP="00DA19C8">
      <w:pPr>
        <w:spacing w:after="0" w:line="240" w:lineRule="auto"/>
        <w:rPr>
          <w:rFonts w:ascii="Times New Roman" w:eastAsia="Times New Roman" w:hAnsi="Times New Roman" w:cs="Times New Roman"/>
          <w:sz w:val="24"/>
          <w:szCs w:val="24"/>
          <w:lang w:val="en-US"/>
        </w:rPr>
      </w:pPr>
    </w:p>
    <w:p w14:paraId="363FC5F0" w14:textId="77777777" w:rsidR="00DA19C8" w:rsidRPr="00BB45D2" w:rsidRDefault="00DA19C8" w:rsidP="00DA19C8">
      <w:pPr>
        <w:spacing w:after="0" w:line="240" w:lineRule="auto"/>
        <w:rPr>
          <w:rFonts w:ascii="Times New Roman" w:eastAsia="Times New Roman" w:hAnsi="Times New Roman" w:cs="Times New Roman"/>
          <w:sz w:val="24"/>
          <w:szCs w:val="24"/>
          <w:lang w:val="fr-FR"/>
        </w:rPr>
      </w:pPr>
      <w:r w:rsidRPr="00BB45D2">
        <w:rPr>
          <w:rFonts w:ascii="Times New Roman" w:eastAsia="Times New Roman" w:hAnsi="Times New Roman" w:cs="Times New Roman"/>
          <w:b/>
          <w:sz w:val="24"/>
          <w:szCs w:val="24"/>
          <w:lang w:val="fr-FR"/>
        </w:rPr>
        <w:t xml:space="preserve">4. </w:t>
      </w:r>
      <w:proofErr w:type="spellStart"/>
      <w:r w:rsidRPr="00BB45D2">
        <w:rPr>
          <w:rFonts w:ascii="Times New Roman" w:eastAsia="Times New Roman" w:hAnsi="Times New Roman" w:cs="Times New Roman"/>
          <w:b/>
          <w:sz w:val="24"/>
          <w:szCs w:val="24"/>
          <w:lang w:val="fr-FR"/>
        </w:rPr>
        <w:t>Precondiţii</w:t>
      </w:r>
      <w:proofErr w:type="spellEnd"/>
      <w:r w:rsidRPr="00BB45D2">
        <w:rPr>
          <w:rFonts w:ascii="Times New Roman" w:eastAsia="Times New Roman" w:hAnsi="Times New Roman" w:cs="Times New Roman"/>
          <w:b/>
          <w:sz w:val="24"/>
          <w:szCs w:val="24"/>
          <w:lang w:val="fr-FR"/>
        </w:rPr>
        <w:t xml:space="preserve"> </w:t>
      </w:r>
      <w:r w:rsidRPr="00BB45D2">
        <w:rPr>
          <w:rFonts w:ascii="Times New Roman" w:eastAsia="Times New Roman" w:hAnsi="Times New Roman" w:cs="Times New Roman"/>
          <w:sz w:val="24"/>
          <w:szCs w:val="24"/>
          <w:lang w:val="fr-FR"/>
        </w:rPr>
        <w:t>(</w:t>
      </w:r>
      <w:proofErr w:type="spellStart"/>
      <w:r w:rsidRPr="00BB45D2">
        <w:rPr>
          <w:rFonts w:ascii="Times New Roman" w:eastAsia="Times New Roman" w:hAnsi="Times New Roman" w:cs="Times New Roman"/>
          <w:sz w:val="24"/>
          <w:szCs w:val="24"/>
          <w:lang w:val="fr-FR"/>
        </w:rPr>
        <w:t>acolo</w:t>
      </w:r>
      <w:proofErr w:type="spellEnd"/>
      <w:r w:rsidRPr="00BB45D2">
        <w:rPr>
          <w:rFonts w:ascii="Times New Roman" w:eastAsia="Times New Roman" w:hAnsi="Times New Roman" w:cs="Times New Roman"/>
          <w:sz w:val="24"/>
          <w:szCs w:val="24"/>
          <w:lang w:val="fr-FR"/>
        </w:rPr>
        <w:t xml:space="preserve"> </w:t>
      </w:r>
      <w:proofErr w:type="spellStart"/>
      <w:r w:rsidRPr="00BB45D2">
        <w:rPr>
          <w:rFonts w:ascii="Times New Roman" w:eastAsia="Times New Roman" w:hAnsi="Times New Roman" w:cs="Times New Roman"/>
          <w:sz w:val="24"/>
          <w:szCs w:val="24"/>
          <w:lang w:val="fr-FR"/>
        </w:rPr>
        <w:t>unde</w:t>
      </w:r>
      <w:proofErr w:type="spellEnd"/>
      <w:r w:rsidRPr="00BB45D2">
        <w:rPr>
          <w:rFonts w:ascii="Times New Roman" w:eastAsia="Times New Roman" w:hAnsi="Times New Roman" w:cs="Times New Roman"/>
          <w:sz w:val="24"/>
          <w:szCs w:val="24"/>
          <w:lang w:val="fr-FR"/>
        </w:rPr>
        <w:t xml:space="preserve"> este </w:t>
      </w:r>
      <w:proofErr w:type="spellStart"/>
      <w:r w:rsidRPr="00BB45D2">
        <w:rPr>
          <w:rFonts w:ascii="Times New Roman" w:eastAsia="Times New Roman" w:hAnsi="Times New Roman" w:cs="Times New Roman"/>
          <w:sz w:val="24"/>
          <w:szCs w:val="24"/>
          <w:lang w:val="fr-FR"/>
        </w:rPr>
        <w:t>cazul</w:t>
      </w:r>
      <w:proofErr w:type="spellEnd"/>
      <w:r w:rsidRPr="00BB45D2">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DA19C8" w:rsidRPr="00E54C43" w14:paraId="401692C8" w14:textId="77777777" w:rsidTr="00650F3E">
        <w:tc>
          <w:tcPr>
            <w:tcW w:w="2823" w:type="dxa"/>
          </w:tcPr>
          <w:p w14:paraId="47994F72"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5F89AF4A" w14:textId="77777777" w:rsidR="00DA19C8" w:rsidRPr="00E54C43" w:rsidRDefault="00DA19C8" w:rsidP="00650F3E">
            <w:pPr>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r w:rsidR="00DA19C8" w:rsidRPr="00E54C43" w14:paraId="01EC4EF9" w14:textId="77777777" w:rsidTr="00650F3E">
        <w:tc>
          <w:tcPr>
            <w:tcW w:w="2823" w:type="dxa"/>
          </w:tcPr>
          <w:p w14:paraId="3D09E7E3"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4.2 de </w:t>
            </w:r>
            <w:proofErr w:type="spellStart"/>
            <w:r w:rsidRPr="00E54C43">
              <w:rPr>
                <w:rFonts w:ascii="Times New Roman" w:eastAsia="Times New Roman" w:hAnsi="Times New Roman" w:cs="Times New Roman"/>
                <w:sz w:val="24"/>
                <w:szCs w:val="24"/>
                <w:lang w:val="en-US"/>
              </w:rPr>
              <w:t>competenţe</w:t>
            </w:r>
            <w:proofErr w:type="spellEnd"/>
          </w:p>
        </w:tc>
        <w:tc>
          <w:tcPr>
            <w:tcW w:w="7605" w:type="dxa"/>
          </w:tcPr>
          <w:p w14:paraId="4011B227" w14:textId="77777777" w:rsidR="00DA19C8" w:rsidRPr="00E54C43" w:rsidRDefault="00DA19C8" w:rsidP="00650F3E">
            <w:pPr>
              <w:tabs>
                <w:tab w:val="left" w:pos="185"/>
              </w:tabs>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bl>
    <w:p w14:paraId="619E60E6" w14:textId="77777777" w:rsidR="00DA19C8" w:rsidRPr="00E54C43" w:rsidRDefault="00DA19C8" w:rsidP="00DA19C8">
      <w:pPr>
        <w:spacing w:after="0" w:line="240" w:lineRule="auto"/>
        <w:rPr>
          <w:rFonts w:ascii="Times New Roman" w:eastAsia="Times New Roman" w:hAnsi="Times New Roman" w:cs="Times New Roman"/>
          <w:b/>
          <w:sz w:val="24"/>
          <w:szCs w:val="24"/>
          <w:lang w:val="en-US"/>
        </w:rPr>
      </w:pPr>
    </w:p>
    <w:p w14:paraId="13F84B79" w14:textId="77777777" w:rsidR="00DA19C8" w:rsidRPr="00053B86" w:rsidRDefault="00DA19C8" w:rsidP="00DA19C8">
      <w:pPr>
        <w:spacing w:after="0" w:line="240" w:lineRule="auto"/>
        <w:rPr>
          <w:rFonts w:ascii="Times New Roman" w:eastAsia="Times New Roman" w:hAnsi="Times New Roman" w:cs="Times New Roman"/>
          <w:sz w:val="24"/>
          <w:szCs w:val="24"/>
          <w:lang w:val="fr-FR"/>
        </w:rPr>
      </w:pPr>
      <w:r w:rsidRPr="00053B86">
        <w:rPr>
          <w:rFonts w:ascii="Times New Roman" w:eastAsia="Times New Roman" w:hAnsi="Times New Roman" w:cs="Times New Roman"/>
          <w:b/>
          <w:sz w:val="24"/>
          <w:szCs w:val="24"/>
          <w:lang w:val="fr-FR"/>
        </w:rPr>
        <w:t xml:space="preserve">5. </w:t>
      </w:r>
      <w:proofErr w:type="spellStart"/>
      <w:r w:rsidRPr="00053B86">
        <w:rPr>
          <w:rFonts w:ascii="Times New Roman" w:eastAsia="Times New Roman" w:hAnsi="Times New Roman" w:cs="Times New Roman"/>
          <w:b/>
          <w:sz w:val="24"/>
          <w:szCs w:val="24"/>
          <w:lang w:val="fr-FR"/>
        </w:rPr>
        <w:t>Condiţii</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acolo</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unde</w:t>
      </w:r>
      <w:proofErr w:type="spellEnd"/>
      <w:r w:rsidRPr="00053B86">
        <w:rPr>
          <w:rFonts w:ascii="Times New Roman" w:eastAsia="Times New Roman" w:hAnsi="Times New Roman" w:cs="Times New Roman"/>
          <w:sz w:val="24"/>
          <w:szCs w:val="24"/>
          <w:lang w:val="fr-FR"/>
        </w:rPr>
        <w:t xml:space="preserve"> este </w:t>
      </w:r>
      <w:proofErr w:type="spellStart"/>
      <w:r w:rsidRPr="00053B86">
        <w:rPr>
          <w:rFonts w:ascii="Times New Roman" w:eastAsia="Times New Roman" w:hAnsi="Times New Roman" w:cs="Times New Roman"/>
          <w:sz w:val="24"/>
          <w:szCs w:val="24"/>
          <w:lang w:val="fr-FR"/>
        </w:rPr>
        <w:t>cazul</w:t>
      </w:r>
      <w:proofErr w:type="spellEnd"/>
      <w:r w:rsidRPr="00053B86">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DA19C8" w:rsidRPr="00E54C43" w14:paraId="32513747" w14:textId="77777777" w:rsidTr="00650F3E">
        <w:tc>
          <w:tcPr>
            <w:tcW w:w="2818" w:type="dxa"/>
          </w:tcPr>
          <w:p w14:paraId="37742B5D"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 xml:space="preserve">5.1 De </w:t>
            </w:r>
            <w:proofErr w:type="spellStart"/>
            <w:r w:rsidRPr="00E54C43">
              <w:rPr>
                <w:rFonts w:ascii="Times New Roman" w:eastAsia="Times New Roman" w:hAnsi="Times New Roman" w:cs="Times New Roman"/>
                <w:sz w:val="24"/>
                <w:szCs w:val="24"/>
                <w:lang w:val="en-US"/>
              </w:rPr>
              <w:t>desfăşurare</w:t>
            </w:r>
            <w:proofErr w:type="spellEnd"/>
            <w:r w:rsidRPr="00E54C43">
              <w:rPr>
                <w:rFonts w:ascii="Times New Roman" w:eastAsia="Times New Roman" w:hAnsi="Times New Roman" w:cs="Times New Roman"/>
                <w:sz w:val="24"/>
                <w:szCs w:val="24"/>
                <w:lang w:val="en-US"/>
              </w:rPr>
              <w:t xml:space="preserve"> a </w:t>
            </w:r>
            <w:proofErr w:type="spellStart"/>
            <w:r w:rsidRPr="00E54C43">
              <w:rPr>
                <w:rFonts w:ascii="Times New Roman" w:eastAsia="Times New Roman" w:hAnsi="Times New Roman" w:cs="Times New Roman"/>
                <w:sz w:val="24"/>
                <w:szCs w:val="24"/>
                <w:lang w:val="en-US"/>
              </w:rPr>
              <w:t>cursului</w:t>
            </w:r>
            <w:proofErr w:type="spellEnd"/>
          </w:p>
        </w:tc>
        <w:tc>
          <w:tcPr>
            <w:tcW w:w="7610" w:type="dxa"/>
          </w:tcPr>
          <w:p w14:paraId="7EB0506B" w14:textId="77777777" w:rsidR="00DA19C8" w:rsidRPr="00D1286A"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fr-FR"/>
              </w:rPr>
            </w:pPr>
            <w:proofErr w:type="spellStart"/>
            <w:r w:rsidRPr="00D1286A">
              <w:rPr>
                <w:rFonts w:ascii="Times New Roman" w:eastAsia="Times New Roman" w:hAnsi="Times New Roman" w:cs="Times New Roman"/>
                <w:sz w:val="24"/>
                <w:szCs w:val="24"/>
                <w:lang w:val="fr-FR"/>
              </w:rPr>
              <w:t>Sală</w:t>
            </w:r>
            <w:proofErr w:type="spellEnd"/>
            <w:r w:rsidRPr="00D1286A">
              <w:rPr>
                <w:rFonts w:ascii="Times New Roman" w:eastAsia="Times New Roman" w:hAnsi="Times New Roman" w:cs="Times New Roman"/>
                <w:sz w:val="24"/>
                <w:szCs w:val="24"/>
                <w:lang w:val="fr-FR"/>
              </w:rPr>
              <w:t xml:space="preserve"> de </w:t>
            </w:r>
            <w:proofErr w:type="spellStart"/>
            <w:r w:rsidRPr="00D1286A">
              <w:rPr>
                <w:rFonts w:ascii="Times New Roman" w:eastAsia="Times New Roman" w:hAnsi="Times New Roman" w:cs="Times New Roman"/>
                <w:sz w:val="24"/>
                <w:szCs w:val="24"/>
                <w:lang w:val="fr-FR"/>
              </w:rPr>
              <w:t>curs</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dotată</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cu</w:t>
            </w:r>
            <w:proofErr w:type="spellEnd"/>
            <w:r w:rsidRPr="00D1286A">
              <w:rPr>
                <w:rFonts w:ascii="Times New Roman" w:eastAsia="Times New Roman" w:hAnsi="Times New Roman" w:cs="Times New Roman"/>
                <w:sz w:val="24"/>
                <w:szCs w:val="24"/>
                <w:lang w:val="fr-FR"/>
              </w:rPr>
              <w:t xml:space="preserve"> laptop, </w:t>
            </w:r>
            <w:proofErr w:type="spellStart"/>
            <w:r w:rsidRPr="00D1286A">
              <w:rPr>
                <w:rFonts w:ascii="Times New Roman" w:eastAsia="Times New Roman" w:hAnsi="Times New Roman" w:cs="Times New Roman"/>
                <w:sz w:val="24"/>
                <w:szCs w:val="24"/>
                <w:lang w:val="fr-FR"/>
              </w:rPr>
              <w:t>acces</w:t>
            </w:r>
            <w:proofErr w:type="spellEnd"/>
            <w:r w:rsidRPr="00D1286A">
              <w:rPr>
                <w:rFonts w:ascii="Times New Roman" w:eastAsia="Times New Roman" w:hAnsi="Times New Roman" w:cs="Times New Roman"/>
                <w:sz w:val="24"/>
                <w:szCs w:val="24"/>
                <w:lang w:val="fr-FR"/>
              </w:rPr>
              <w:t xml:space="preserve"> la internet, </w:t>
            </w:r>
            <w:proofErr w:type="spellStart"/>
            <w:r w:rsidRPr="00D1286A">
              <w:rPr>
                <w:rFonts w:ascii="Times New Roman" w:eastAsia="Times New Roman" w:hAnsi="Times New Roman" w:cs="Times New Roman"/>
                <w:sz w:val="24"/>
                <w:szCs w:val="24"/>
                <w:lang w:val="fr-FR"/>
              </w:rPr>
              <w:t>videoproiector</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şi</w:t>
            </w:r>
            <w:proofErr w:type="spellEnd"/>
            <w:r w:rsidRPr="00D1286A">
              <w:rPr>
                <w:rFonts w:ascii="Times New Roman" w:eastAsia="Times New Roman" w:hAnsi="Times New Roman" w:cs="Times New Roman"/>
                <w:sz w:val="24"/>
                <w:szCs w:val="24"/>
                <w:lang w:val="fr-FR"/>
              </w:rPr>
              <w:t xml:space="preserve"> </w:t>
            </w:r>
            <w:proofErr w:type="spellStart"/>
            <w:proofErr w:type="gramStart"/>
            <w:r w:rsidRPr="00D1286A">
              <w:rPr>
                <w:rFonts w:ascii="Times New Roman" w:eastAsia="Times New Roman" w:hAnsi="Times New Roman" w:cs="Times New Roman"/>
                <w:sz w:val="24"/>
                <w:szCs w:val="24"/>
                <w:lang w:val="fr-FR"/>
              </w:rPr>
              <w:t>tablă</w:t>
            </w:r>
            <w:proofErr w:type="spellEnd"/>
            <w:r w:rsidRPr="00D1286A">
              <w:rPr>
                <w:rFonts w:ascii="Times New Roman" w:eastAsia="Times New Roman" w:hAnsi="Times New Roman" w:cs="Times New Roman"/>
                <w:sz w:val="24"/>
                <w:szCs w:val="24"/>
                <w:lang w:val="fr-FR"/>
              </w:rPr>
              <w:t>;</w:t>
            </w:r>
            <w:proofErr w:type="gramEnd"/>
          </w:p>
          <w:p w14:paraId="4D0A1D92" w14:textId="77777777" w:rsidR="00DA19C8" w:rsidRPr="00D1286A"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fr-FR"/>
              </w:rPr>
            </w:pPr>
            <w:proofErr w:type="spellStart"/>
            <w:r w:rsidRPr="00D1286A">
              <w:rPr>
                <w:rFonts w:ascii="Times New Roman" w:eastAsia="Times New Roman" w:hAnsi="Times New Roman" w:cs="Times New Roman"/>
                <w:sz w:val="24"/>
                <w:szCs w:val="24"/>
                <w:lang w:val="fr-FR"/>
              </w:rPr>
              <w:t>Studenţii</w:t>
            </w:r>
            <w:proofErr w:type="spellEnd"/>
            <w:r w:rsidRPr="00D1286A">
              <w:rPr>
                <w:rFonts w:ascii="Times New Roman" w:eastAsia="Times New Roman" w:hAnsi="Times New Roman" w:cs="Times New Roman"/>
                <w:sz w:val="24"/>
                <w:szCs w:val="24"/>
                <w:lang w:val="fr-FR"/>
              </w:rPr>
              <w:t xml:space="preserve"> se vor </w:t>
            </w:r>
            <w:proofErr w:type="spellStart"/>
            <w:r w:rsidRPr="00D1286A">
              <w:rPr>
                <w:rFonts w:ascii="Times New Roman" w:eastAsia="Times New Roman" w:hAnsi="Times New Roman" w:cs="Times New Roman"/>
                <w:sz w:val="24"/>
                <w:szCs w:val="24"/>
                <w:lang w:val="fr-FR"/>
              </w:rPr>
              <w:t>prezenta</w:t>
            </w:r>
            <w:proofErr w:type="spellEnd"/>
            <w:r w:rsidRPr="00D1286A">
              <w:rPr>
                <w:rFonts w:ascii="Times New Roman" w:eastAsia="Times New Roman" w:hAnsi="Times New Roman" w:cs="Times New Roman"/>
                <w:sz w:val="24"/>
                <w:szCs w:val="24"/>
                <w:lang w:val="fr-FR"/>
              </w:rPr>
              <w:t xml:space="preserve"> la </w:t>
            </w:r>
            <w:proofErr w:type="spellStart"/>
            <w:r w:rsidRPr="00D1286A">
              <w:rPr>
                <w:rFonts w:ascii="Times New Roman" w:eastAsia="Times New Roman" w:hAnsi="Times New Roman" w:cs="Times New Roman"/>
                <w:sz w:val="24"/>
                <w:szCs w:val="24"/>
                <w:lang w:val="fr-FR"/>
              </w:rPr>
              <w:t>prelegeri</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cu</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telefoanele</w:t>
            </w:r>
            <w:proofErr w:type="spellEnd"/>
            <w:r w:rsidRPr="00D1286A">
              <w:rPr>
                <w:rFonts w:ascii="Times New Roman" w:eastAsia="Times New Roman" w:hAnsi="Times New Roman" w:cs="Times New Roman"/>
                <w:sz w:val="24"/>
                <w:szCs w:val="24"/>
                <w:lang w:val="fr-FR"/>
              </w:rPr>
              <w:t xml:space="preserve"> mobile </w:t>
            </w:r>
            <w:proofErr w:type="spellStart"/>
            <w:proofErr w:type="gramStart"/>
            <w:r w:rsidRPr="00D1286A">
              <w:rPr>
                <w:rFonts w:ascii="Times New Roman" w:eastAsia="Times New Roman" w:hAnsi="Times New Roman" w:cs="Times New Roman"/>
                <w:sz w:val="24"/>
                <w:szCs w:val="24"/>
                <w:lang w:val="fr-FR"/>
              </w:rPr>
              <w:t>închise</w:t>
            </w:r>
            <w:proofErr w:type="spellEnd"/>
            <w:r w:rsidRPr="00D1286A">
              <w:rPr>
                <w:rFonts w:ascii="Times New Roman" w:eastAsia="Times New Roman" w:hAnsi="Times New Roman" w:cs="Times New Roman"/>
                <w:sz w:val="24"/>
                <w:szCs w:val="24"/>
                <w:lang w:val="fr-FR"/>
              </w:rPr>
              <w:t>;</w:t>
            </w:r>
            <w:proofErr w:type="gramEnd"/>
          </w:p>
          <w:p w14:paraId="181D37E4" w14:textId="77777777" w:rsidR="00DA19C8" w:rsidRPr="00D1286A"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fr-FR"/>
              </w:rPr>
            </w:pPr>
            <w:r w:rsidRPr="00D1286A">
              <w:rPr>
                <w:rFonts w:ascii="Times New Roman" w:eastAsia="Times New Roman" w:hAnsi="Times New Roman" w:cs="Times New Roman"/>
                <w:sz w:val="24"/>
                <w:szCs w:val="24"/>
                <w:lang w:val="fr-FR"/>
              </w:rPr>
              <w:t xml:space="preserve">Nu va fi </w:t>
            </w:r>
            <w:proofErr w:type="spellStart"/>
            <w:r w:rsidRPr="00D1286A">
              <w:rPr>
                <w:rFonts w:ascii="Times New Roman" w:eastAsia="Times New Roman" w:hAnsi="Times New Roman" w:cs="Times New Roman"/>
                <w:sz w:val="24"/>
                <w:szCs w:val="24"/>
                <w:lang w:val="fr-FR"/>
              </w:rPr>
              <w:t>acceptată</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întârzierea</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studenţilor</w:t>
            </w:r>
            <w:proofErr w:type="spellEnd"/>
            <w:r w:rsidRPr="00D1286A">
              <w:rPr>
                <w:rFonts w:ascii="Times New Roman" w:eastAsia="Times New Roman" w:hAnsi="Times New Roman" w:cs="Times New Roman"/>
                <w:sz w:val="24"/>
                <w:szCs w:val="24"/>
                <w:lang w:val="fr-FR"/>
              </w:rPr>
              <w:t xml:space="preserve"> la </w:t>
            </w:r>
            <w:proofErr w:type="spellStart"/>
            <w:r w:rsidRPr="00D1286A">
              <w:rPr>
                <w:rFonts w:ascii="Times New Roman" w:eastAsia="Times New Roman" w:hAnsi="Times New Roman" w:cs="Times New Roman"/>
                <w:sz w:val="24"/>
                <w:szCs w:val="24"/>
                <w:lang w:val="fr-FR"/>
              </w:rPr>
              <w:t>curs</w:t>
            </w:r>
            <w:proofErr w:type="spellEnd"/>
            <w:r w:rsidRPr="00D1286A">
              <w:rPr>
                <w:rFonts w:ascii="Times New Roman" w:eastAsia="Times New Roman" w:hAnsi="Times New Roman" w:cs="Times New Roman"/>
                <w:sz w:val="24"/>
                <w:szCs w:val="24"/>
                <w:lang w:val="fr-FR"/>
              </w:rPr>
              <w:t xml:space="preserve">. </w:t>
            </w:r>
          </w:p>
          <w:p w14:paraId="33F5F51A" w14:textId="77777777" w:rsidR="00DA19C8" w:rsidRPr="00D1286A"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fr-FR"/>
              </w:rPr>
            </w:pPr>
            <w:proofErr w:type="spellStart"/>
            <w:r w:rsidRPr="00D1286A">
              <w:rPr>
                <w:rFonts w:ascii="Times New Roman" w:eastAsia="Times New Roman" w:hAnsi="Times New Roman" w:cs="Times New Roman"/>
                <w:sz w:val="24"/>
                <w:szCs w:val="24"/>
                <w:lang w:val="fr-FR"/>
              </w:rPr>
              <w:t>Studenţii</w:t>
            </w:r>
            <w:proofErr w:type="spellEnd"/>
            <w:r w:rsidRPr="00D1286A">
              <w:rPr>
                <w:rFonts w:ascii="Times New Roman" w:eastAsia="Times New Roman" w:hAnsi="Times New Roman" w:cs="Times New Roman"/>
                <w:sz w:val="24"/>
                <w:szCs w:val="24"/>
                <w:lang w:val="fr-FR"/>
              </w:rPr>
              <w:t xml:space="preserve"> se vor </w:t>
            </w:r>
            <w:proofErr w:type="spellStart"/>
            <w:r w:rsidRPr="00D1286A">
              <w:rPr>
                <w:rFonts w:ascii="Times New Roman" w:eastAsia="Times New Roman" w:hAnsi="Times New Roman" w:cs="Times New Roman"/>
                <w:sz w:val="24"/>
                <w:szCs w:val="24"/>
                <w:lang w:val="fr-FR"/>
              </w:rPr>
              <w:t>prezenta</w:t>
            </w:r>
            <w:proofErr w:type="spellEnd"/>
            <w:r w:rsidRPr="00D1286A">
              <w:rPr>
                <w:rFonts w:ascii="Times New Roman" w:eastAsia="Times New Roman" w:hAnsi="Times New Roman" w:cs="Times New Roman"/>
                <w:sz w:val="24"/>
                <w:szCs w:val="24"/>
                <w:lang w:val="fr-FR"/>
              </w:rPr>
              <w:t xml:space="preserve"> la </w:t>
            </w:r>
            <w:proofErr w:type="spellStart"/>
            <w:r w:rsidRPr="00D1286A">
              <w:rPr>
                <w:rFonts w:ascii="Times New Roman" w:eastAsia="Times New Roman" w:hAnsi="Times New Roman" w:cs="Times New Roman"/>
                <w:sz w:val="24"/>
                <w:szCs w:val="24"/>
                <w:lang w:val="fr-FR"/>
              </w:rPr>
              <w:t>prelegeri</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având</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parcursă</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materia</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aferentă</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cursului</w:t>
            </w:r>
            <w:proofErr w:type="spellEnd"/>
            <w:r w:rsidRPr="00D1286A">
              <w:rPr>
                <w:rFonts w:ascii="Times New Roman" w:eastAsia="Times New Roman" w:hAnsi="Times New Roman" w:cs="Times New Roman"/>
                <w:sz w:val="24"/>
                <w:szCs w:val="24"/>
                <w:lang w:val="fr-FR"/>
              </w:rPr>
              <w:t xml:space="preserve"> </w:t>
            </w:r>
            <w:proofErr w:type="spellStart"/>
            <w:proofErr w:type="gramStart"/>
            <w:r w:rsidRPr="00D1286A">
              <w:rPr>
                <w:rFonts w:ascii="Times New Roman" w:eastAsia="Times New Roman" w:hAnsi="Times New Roman" w:cs="Times New Roman"/>
                <w:sz w:val="24"/>
                <w:szCs w:val="24"/>
                <w:lang w:val="fr-FR"/>
              </w:rPr>
              <w:t>anterior</w:t>
            </w:r>
            <w:proofErr w:type="spellEnd"/>
            <w:r w:rsidRPr="00D1286A">
              <w:rPr>
                <w:rFonts w:ascii="Times New Roman" w:eastAsia="Times New Roman" w:hAnsi="Times New Roman" w:cs="Times New Roman"/>
                <w:sz w:val="24"/>
                <w:szCs w:val="24"/>
                <w:lang w:val="fr-FR"/>
              </w:rPr>
              <w:t>;</w:t>
            </w:r>
            <w:proofErr w:type="gramEnd"/>
          </w:p>
          <w:p w14:paraId="7DC8C706" w14:textId="77777777" w:rsidR="00DA19C8" w:rsidRPr="00D1286A"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fr-FR"/>
              </w:rPr>
            </w:pPr>
            <w:r w:rsidRPr="00D1286A">
              <w:rPr>
                <w:rFonts w:ascii="Times New Roman" w:eastAsia="Times New Roman" w:hAnsi="Times New Roman" w:cs="Times New Roman"/>
                <w:sz w:val="24"/>
                <w:szCs w:val="24"/>
                <w:lang w:val="fr-FR"/>
              </w:rPr>
              <w:t xml:space="preserve">Este </w:t>
            </w:r>
            <w:proofErr w:type="spellStart"/>
            <w:r w:rsidRPr="00D1286A">
              <w:rPr>
                <w:rFonts w:ascii="Times New Roman" w:eastAsia="Times New Roman" w:hAnsi="Times New Roman" w:cs="Times New Roman"/>
                <w:sz w:val="24"/>
                <w:szCs w:val="24"/>
                <w:lang w:val="fr-FR"/>
              </w:rPr>
              <w:t>recomandabilă</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participarea</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activă</w:t>
            </w:r>
            <w:proofErr w:type="spellEnd"/>
            <w:r w:rsidRPr="00D1286A">
              <w:rPr>
                <w:rFonts w:ascii="Times New Roman" w:eastAsia="Times New Roman" w:hAnsi="Times New Roman" w:cs="Times New Roman"/>
                <w:sz w:val="24"/>
                <w:szCs w:val="24"/>
                <w:lang w:val="fr-FR"/>
              </w:rPr>
              <w:t xml:space="preserve"> a </w:t>
            </w:r>
            <w:proofErr w:type="spellStart"/>
            <w:r w:rsidRPr="00D1286A">
              <w:rPr>
                <w:rFonts w:ascii="Times New Roman" w:eastAsia="Times New Roman" w:hAnsi="Times New Roman" w:cs="Times New Roman"/>
                <w:sz w:val="24"/>
                <w:szCs w:val="24"/>
                <w:lang w:val="fr-FR"/>
              </w:rPr>
              <w:t>studenţilor</w:t>
            </w:r>
            <w:proofErr w:type="spellEnd"/>
            <w:r w:rsidRPr="00D1286A">
              <w:rPr>
                <w:rFonts w:ascii="Times New Roman" w:eastAsia="Times New Roman" w:hAnsi="Times New Roman" w:cs="Times New Roman"/>
                <w:sz w:val="24"/>
                <w:szCs w:val="24"/>
                <w:lang w:val="fr-FR"/>
              </w:rPr>
              <w:t xml:space="preserve"> la </w:t>
            </w:r>
            <w:proofErr w:type="spellStart"/>
            <w:proofErr w:type="gramStart"/>
            <w:r w:rsidRPr="00D1286A">
              <w:rPr>
                <w:rFonts w:ascii="Times New Roman" w:eastAsia="Times New Roman" w:hAnsi="Times New Roman" w:cs="Times New Roman"/>
                <w:sz w:val="24"/>
                <w:szCs w:val="24"/>
                <w:lang w:val="fr-FR"/>
              </w:rPr>
              <w:t>curs</w:t>
            </w:r>
            <w:proofErr w:type="spellEnd"/>
            <w:r w:rsidRPr="00D1286A">
              <w:rPr>
                <w:rFonts w:ascii="Times New Roman" w:eastAsia="Times New Roman" w:hAnsi="Times New Roman" w:cs="Times New Roman"/>
                <w:sz w:val="24"/>
                <w:szCs w:val="24"/>
                <w:lang w:val="fr-FR"/>
              </w:rPr>
              <w:t>;</w:t>
            </w:r>
            <w:proofErr w:type="gramEnd"/>
          </w:p>
          <w:p w14:paraId="1A88368E" w14:textId="77777777" w:rsidR="00DA19C8" w:rsidRPr="00D1286A"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fr-FR"/>
              </w:rPr>
            </w:pPr>
            <w:proofErr w:type="spellStart"/>
            <w:r w:rsidRPr="00D1286A">
              <w:rPr>
                <w:rFonts w:ascii="Times New Roman" w:eastAsia="Times New Roman" w:hAnsi="Times New Roman" w:cs="Times New Roman"/>
                <w:sz w:val="24"/>
                <w:szCs w:val="24"/>
                <w:lang w:val="fr-FR"/>
              </w:rPr>
              <w:t>Discuţiile</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între</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studenţi</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în</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timpul</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cursului</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sunt</w:t>
            </w:r>
            <w:proofErr w:type="spellEnd"/>
            <w:r w:rsidRPr="00D1286A">
              <w:rPr>
                <w:rFonts w:ascii="Times New Roman" w:eastAsia="Times New Roman" w:hAnsi="Times New Roman" w:cs="Times New Roman"/>
                <w:sz w:val="24"/>
                <w:szCs w:val="24"/>
                <w:lang w:val="fr-FR"/>
              </w:rPr>
              <w:t xml:space="preserve"> admise </w:t>
            </w:r>
            <w:proofErr w:type="spellStart"/>
            <w:r w:rsidRPr="00D1286A">
              <w:rPr>
                <w:rFonts w:ascii="Times New Roman" w:eastAsia="Times New Roman" w:hAnsi="Times New Roman" w:cs="Times New Roman"/>
                <w:sz w:val="24"/>
                <w:szCs w:val="24"/>
                <w:lang w:val="fr-FR"/>
              </w:rPr>
              <w:t>doar</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în</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situaţiile</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în</w:t>
            </w:r>
            <w:proofErr w:type="spellEnd"/>
            <w:r w:rsidRPr="00D1286A">
              <w:rPr>
                <w:rFonts w:ascii="Times New Roman" w:eastAsia="Times New Roman" w:hAnsi="Times New Roman" w:cs="Times New Roman"/>
                <w:sz w:val="24"/>
                <w:szCs w:val="24"/>
                <w:lang w:val="fr-FR"/>
              </w:rPr>
              <w:t xml:space="preserve"> care </w:t>
            </w:r>
            <w:proofErr w:type="spellStart"/>
            <w:r w:rsidRPr="00D1286A">
              <w:rPr>
                <w:rFonts w:ascii="Times New Roman" w:eastAsia="Times New Roman" w:hAnsi="Times New Roman" w:cs="Times New Roman"/>
                <w:sz w:val="24"/>
                <w:szCs w:val="24"/>
                <w:lang w:val="fr-FR"/>
              </w:rPr>
              <w:t>cadrul</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didactic</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solicită</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dezbaterea</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unei</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teme</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efectuarea</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şi</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interpretarea</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unei</w:t>
            </w:r>
            <w:proofErr w:type="spellEnd"/>
            <w:r w:rsidRPr="00D1286A">
              <w:rPr>
                <w:rFonts w:ascii="Times New Roman" w:eastAsia="Times New Roman" w:hAnsi="Times New Roman" w:cs="Times New Roman"/>
                <w:sz w:val="24"/>
                <w:szCs w:val="24"/>
                <w:lang w:val="fr-FR"/>
              </w:rPr>
              <w:t xml:space="preserve"> </w:t>
            </w:r>
            <w:proofErr w:type="spellStart"/>
            <w:proofErr w:type="gramStart"/>
            <w:r w:rsidRPr="00D1286A">
              <w:rPr>
                <w:rFonts w:ascii="Times New Roman" w:eastAsia="Times New Roman" w:hAnsi="Times New Roman" w:cs="Times New Roman"/>
                <w:sz w:val="24"/>
                <w:szCs w:val="24"/>
                <w:lang w:val="fr-FR"/>
              </w:rPr>
              <w:t>analize</w:t>
            </w:r>
            <w:proofErr w:type="spellEnd"/>
            <w:r w:rsidRPr="00D1286A">
              <w:rPr>
                <w:rFonts w:ascii="Times New Roman" w:eastAsia="Times New Roman" w:hAnsi="Times New Roman" w:cs="Times New Roman"/>
                <w:sz w:val="24"/>
                <w:szCs w:val="24"/>
                <w:lang w:val="fr-FR"/>
              </w:rPr>
              <w:t>;</w:t>
            </w:r>
            <w:proofErr w:type="gramEnd"/>
          </w:p>
          <w:p w14:paraId="76A1A559" w14:textId="77777777" w:rsidR="00DA19C8" w:rsidRPr="00E54C43"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it-IT"/>
              </w:rPr>
            </w:pPr>
            <w:proofErr w:type="spellStart"/>
            <w:r w:rsidRPr="00D1286A">
              <w:rPr>
                <w:rFonts w:ascii="Times New Roman" w:eastAsia="Times New Roman" w:hAnsi="Times New Roman" w:cs="Times New Roman"/>
                <w:sz w:val="24"/>
                <w:szCs w:val="24"/>
                <w:lang w:val="fr-FR"/>
              </w:rPr>
              <w:t>Termenele</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aferente</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susţinerii</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testelor</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sunt</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stabilite</w:t>
            </w:r>
            <w:proofErr w:type="spellEnd"/>
            <w:r w:rsidRPr="00D1286A">
              <w:rPr>
                <w:rFonts w:ascii="Times New Roman" w:eastAsia="Times New Roman" w:hAnsi="Times New Roman" w:cs="Times New Roman"/>
                <w:sz w:val="24"/>
                <w:szCs w:val="24"/>
                <w:lang w:val="fr-FR"/>
              </w:rPr>
              <w:t xml:space="preserve"> de </w:t>
            </w:r>
            <w:proofErr w:type="spellStart"/>
            <w:r w:rsidRPr="00D1286A">
              <w:rPr>
                <w:rFonts w:ascii="Times New Roman" w:eastAsia="Times New Roman" w:hAnsi="Times New Roman" w:cs="Times New Roman"/>
                <w:sz w:val="24"/>
                <w:szCs w:val="24"/>
                <w:lang w:val="fr-FR"/>
              </w:rPr>
              <w:t>către</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cadrul</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didactic</w:t>
            </w:r>
            <w:proofErr w:type="spellEnd"/>
            <w:r w:rsidRPr="00D1286A">
              <w:rPr>
                <w:rFonts w:ascii="Times New Roman" w:eastAsia="Times New Roman" w:hAnsi="Times New Roman" w:cs="Times New Roman"/>
                <w:sz w:val="24"/>
                <w:szCs w:val="24"/>
                <w:lang w:val="fr-FR"/>
              </w:rPr>
              <w:t xml:space="preserve"> de </w:t>
            </w:r>
            <w:proofErr w:type="spellStart"/>
            <w:r w:rsidRPr="00D1286A">
              <w:rPr>
                <w:rFonts w:ascii="Times New Roman" w:eastAsia="Times New Roman" w:hAnsi="Times New Roman" w:cs="Times New Roman"/>
                <w:sz w:val="24"/>
                <w:szCs w:val="24"/>
                <w:lang w:val="fr-FR"/>
              </w:rPr>
              <w:t>comun</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acord</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cu</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studenţii</w:t>
            </w:r>
            <w:proofErr w:type="spellEnd"/>
            <w:r w:rsidRPr="00D1286A">
              <w:rPr>
                <w:rFonts w:ascii="Times New Roman" w:eastAsia="Times New Roman" w:hAnsi="Times New Roman" w:cs="Times New Roman"/>
                <w:sz w:val="24"/>
                <w:szCs w:val="24"/>
                <w:lang w:val="fr-FR"/>
              </w:rPr>
              <w:t xml:space="preserve">. Nu se </w:t>
            </w:r>
            <w:proofErr w:type="spellStart"/>
            <w:r w:rsidRPr="00D1286A">
              <w:rPr>
                <w:rFonts w:ascii="Times New Roman" w:eastAsia="Times New Roman" w:hAnsi="Times New Roman" w:cs="Times New Roman"/>
                <w:sz w:val="24"/>
                <w:szCs w:val="24"/>
                <w:lang w:val="fr-FR"/>
              </w:rPr>
              <w:t>acceptă</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cererile</w:t>
            </w:r>
            <w:proofErr w:type="spellEnd"/>
            <w:r w:rsidRPr="00D1286A">
              <w:rPr>
                <w:rFonts w:ascii="Times New Roman" w:eastAsia="Times New Roman" w:hAnsi="Times New Roman" w:cs="Times New Roman"/>
                <w:sz w:val="24"/>
                <w:szCs w:val="24"/>
                <w:lang w:val="fr-FR"/>
              </w:rPr>
              <w:t xml:space="preserve"> de </w:t>
            </w:r>
            <w:proofErr w:type="spellStart"/>
            <w:r w:rsidRPr="00D1286A">
              <w:rPr>
                <w:rFonts w:ascii="Times New Roman" w:eastAsia="Times New Roman" w:hAnsi="Times New Roman" w:cs="Times New Roman"/>
                <w:sz w:val="24"/>
                <w:szCs w:val="24"/>
                <w:lang w:val="fr-FR"/>
              </w:rPr>
              <w:t>amânare</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decât</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pe</w:t>
            </w:r>
            <w:proofErr w:type="spellEnd"/>
            <w:r w:rsidRPr="00D1286A">
              <w:rPr>
                <w:rFonts w:ascii="Times New Roman" w:eastAsia="Times New Roman" w:hAnsi="Times New Roman" w:cs="Times New Roman"/>
                <w:sz w:val="24"/>
                <w:szCs w:val="24"/>
                <w:lang w:val="fr-FR"/>
              </w:rPr>
              <w:t xml:space="preserve"> motive </w:t>
            </w:r>
            <w:proofErr w:type="spellStart"/>
            <w:r w:rsidRPr="00D1286A">
              <w:rPr>
                <w:rFonts w:ascii="Times New Roman" w:eastAsia="Times New Roman" w:hAnsi="Times New Roman" w:cs="Times New Roman"/>
                <w:sz w:val="24"/>
                <w:szCs w:val="24"/>
                <w:lang w:val="fr-FR"/>
              </w:rPr>
              <w:t>obiectiv</w:t>
            </w:r>
            <w:proofErr w:type="spellEnd"/>
            <w:r w:rsidRPr="00D1286A">
              <w:rPr>
                <w:rFonts w:ascii="Times New Roman" w:eastAsia="Times New Roman" w:hAnsi="Times New Roman" w:cs="Times New Roman"/>
                <w:sz w:val="24"/>
                <w:szCs w:val="24"/>
                <w:lang w:val="fr-FR"/>
              </w:rPr>
              <w:t xml:space="preserve"> </w:t>
            </w:r>
            <w:proofErr w:type="spellStart"/>
            <w:r w:rsidRPr="00D1286A">
              <w:rPr>
                <w:rFonts w:ascii="Times New Roman" w:eastAsia="Times New Roman" w:hAnsi="Times New Roman" w:cs="Times New Roman"/>
                <w:sz w:val="24"/>
                <w:szCs w:val="24"/>
                <w:lang w:val="fr-FR"/>
              </w:rPr>
              <w:t>întemeiate</w:t>
            </w:r>
            <w:proofErr w:type="spellEnd"/>
            <w:r w:rsidRPr="00D1286A">
              <w:rPr>
                <w:rFonts w:ascii="Times New Roman" w:eastAsia="Times New Roman" w:hAnsi="Times New Roman" w:cs="Times New Roman"/>
                <w:sz w:val="24"/>
                <w:szCs w:val="24"/>
                <w:lang w:val="fr-FR"/>
              </w:rPr>
              <w:t>.</w:t>
            </w:r>
          </w:p>
        </w:tc>
      </w:tr>
      <w:tr w:rsidR="00DA19C8" w:rsidRPr="00E54C43" w14:paraId="23F3467C" w14:textId="77777777" w:rsidTr="00650F3E">
        <w:tc>
          <w:tcPr>
            <w:tcW w:w="2818" w:type="dxa"/>
          </w:tcPr>
          <w:p w14:paraId="70C260A7" w14:textId="77777777" w:rsidR="00DA19C8" w:rsidRPr="00E54C43" w:rsidRDefault="00DA19C8" w:rsidP="00650F3E">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7610" w:type="dxa"/>
          </w:tcPr>
          <w:p w14:paraId="6C02D9E8" w14:textId="77777777" w:rsidR="00DA19C8" w:rsidRPr="00E54C43"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Sală de seminar dotată cu </w:t>
            </w:r>
            <w:proofErr w:type="spellStart"/>
            <w:r w:rsidRPr="00053B86">
              <w:rPr>
                <w:rFonts w:ascii="Times New Roman" w:eastAsia="Times New Roman" w:hAnsi="Times New Roman" w:cs="Times New Roman"/>
                <w:sz w:val="24"/>
                <w:szCs w:val="24"/>
                <w:lang w:val="fr-FR"/>
              </w:rPr>
              <w:t>tablă</w:t>
            </w:r>
            <w:proofErr w:type="spellEnd"/>
            <w:r w:rsidRPr="00E54C43">
              <w:rPr>
                <w:rFonts w:ascii="Times New Roman" w:eastAsia="Times New Roman" w:hAnsi="Times New Roman" w:cs="Times New Roman"/>
                <w:sz w:val="24"/>
                <w:szCs w:val="24"/>
                <w:lang w:val="it-IT"/>
              </w:rPr>
              <w:t xml:space="preserve">, laptop, videoproiector şi </w:t>
            </w:r>
            <w:proofErr w:type="spellStart"/>
            <w:r w:rsidRPr="00E54C43">
              <w:rPr>
                <w:rFonts w:ascii="Times New Roman" w:eastAsia="Times New Roman" w:hAnsi="Times New Roman" w:cs="Times New Roman"/>
                <w:sz w:val="24"/>
                <w:szCs w:val="24"/>
                <w:lang w:val="fr-FR"/>
              </w:rPr>
              <w:t>acces</w:t>
            </w:r>
            <w:proofErr w:type="spellEnd"/>
            <w:r w:rsidRPr="00E54C43">
              <w:rPr>
                <w:rFonts w:ascii="Times New Roman" w:eastAsia="Times New Roman" w:hAnsi="Times New Roman" w:cs="Times New Roman"/>
                <w:sz w:val="24"/>
                <w:szCs w:val="24"/>
                <w:lang w:val="fr-FR"/>
              </w:rPr>
              <w:t xml:space="preserve"> la internet</w:t>
            </w:r>
            <w:r w:rsidRPr="00E54C43">
              <w:rPr>
                <w:rFonts w:ascii="Times New Roman" w:eastAsia="Times New Roman" w:hAnsi="Times New Roman" w:cs="Times New Roman"/>
                <w:sz w:val="24"/>
                <w:szCs w:val="24"/>
                <w:lang w:val="it-IT"/>
              </w:rPr>
              <w:t>;</w:t>
            </w:r>
          </w:p>
          <w:p w14:paraId="446E8135" w14:textId="77777777" w:rsidR="00DA19C8" w:rsidRPr="00E54C43"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seminarii cu telefoanele mobile închise;</w:t>
            </w:r>
          </w:p>
          <w:p w14:paraId="5E5FA5B2" w14:textId="77777777" w:rsidR="00DA19C8" w:rsidRPr="00053B86" w:rsidRDefault="00DA19C8" w:rsidP="00650F3E">
            <w:pPr>
              <w:numPr>
                <w:ilvl w:val="0"/>
                <w:numId w:val="1"/>
              </w:numPr>
              <w:tabs>
                <w:tab w:val="left" w:pos="194"/>
              </w:tabs>
              <w:spacing w:after="0" w:line="240" w:lineRule="auto"/>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it-IT" w:eastAsia="en-AU"/>
              </w:rPr>
              <w:t xml:space="preserve">Nu va </w:t>
            </w:r>
            <w:r w:rsidRPr="00053B86">
              <w:rPr>
                <w:rFonts w:ascii="Times New Roman" w:eastAsia="Times New Roman" w:hAnsi="Times New Roman" w:cs="Times New Roman"/>
                <w:sz w:val="24"/>
                <w:szCs w:val="24"/>
                <w:lang w:val="fr-FR" w:eastAsia="en-AU"/>
              </w:rPr>
              <w:t xml:space="preserve">fi </w:t>
            </w:r>
            <w:proofErr w:type="spellStart"/>
            <w:r w:rsidRPr="00053B86">
              <w:rPr>
                <w:rFonts w:ascii="Times New Roman" w:eastAsia="Times New Roman" w:hAnsi="Times New Roman" w:cs="Times New Roman"/>
                <w:sz w:val="24"/>
                <w:szCs w:val="24"/>
                <w:lang w:val="fr-FR" w:eastAsia="en-AU"/>
              </w:rPr>
              <w:t>acceptată</w:t>
            </w:r>
            <w:proofErr w:type="spellEnd"/>
            <w:r w:rsidRPr="00053B86">
              <w:rPr>
                <w:rFonts w:ascii="Times New Roman" w:eastAsia="Times New Roman" w:hAnsi="Times New Roman" w:cs="Times New Roman"/>
                <w:sz w:val="24"/>
                <w:szCs w:val="24"/>
                <w:lang w:val="fr-FR" w:eastAsia="en-AU"/>
              </w:rPr>
              <w:t xml:space="preserve"> </w:t>
            </w:r>
            <w:proofErr w:type="spellStart"/>
            <w:r w:rsidRPr="00053B86">
              <w:rPr>
                <w:rFonts w:ascii="Times New Roman" w:eastAsia="Times New Roman" w:hAnsi="Times New Roman" w:cs="Times New Roman"/>
                <w:sz w:val="24"/>
                <w:szCs w:val="24"/>
                <w:lang w:val="fr-FR" w:eastAsia="en-AU"/>
              </w:rPr>
              <w:t>întârzierea</w:t>
            </w:r>
            <w:proofErr w:type="spellEnd"/>
            <w:r w:rsidRPr="00053B86">
              <w:rPr>
                <w:rFonts w:ascii="Times New Roman" w:eastAsia="Times New Roman" w:hAnsi="Times New Roman" w:cs="Times New Roman"/>
                <w:sz w:val="24"/>
                <w:szCs w:val="24"/>
                <w:lang w:val="fr-FR" w:eastAsia="en-AU"/>
              </w:rPr>
              <w:t xml:space="preserve"> </w:t>
            </w:r>
            <w:proofErr w:type="spellStart"/>
            <w:r w:rsidRPr="00053B86">
              <w:rPr>
                <w:rFonts w:ascii="Times New Roman" w:eastAsia="Times New Roman" w:hAnsi="Times New Roman" w:cs="Times New Roman"/>
                <w:sz w:val="24"/>
                <w:szCs w:val="24"/>
                <w:lang w:val="fr-FR" w:eastAsia="en-AU"/>
              </w:rPr>
              <w:t>studenţilor</w:t>
            </w:r>
            <w:proofErr w:type="spellEnd"/>
            <w:r w:rsidRPr="00053B86">
              <w:rPr>
                <w:rFonts w:ascii="Times New Roman" w:eastAsia="Times New Roman" w:hAnsi="Times New Roman" w:cs="Times New Roman"/>
                <w:sz w:val="24"/>
                <w:szCs w:val="24"/>
                <w:lang w:val="fr-FR" w:eastAsia="en-AU"/>
              </w:rPr>
              <w:t xml:space="preserve"> la </w:t>
            </w:r>
            <w:proofErr w:type="spellStart"/>
            <w:r w:rsidRPr="00053B86">
              <w:rPr>
                <w:rFonts w:ascii="Times New Roman" w:eastAsia="Times New Roman" w:hAnsi="Times New Roman" w:cs="Times New Roman"/>
                <w:sz w:val="24"/>
                <w:szCs w:val="24"/>
                <w:lang w:val="fr-FR" w:eastAsia="en-AU"/>
              </w:rPr>
              <w:t>seminar</w:t>
            </w:r>
            <w:proofErr w:type="spellEnd"/>
            <w:r w:rsidRPr="00053B86">
              <w:rPr>
                <w:rFonts w:ascii="Times New Roman" w:eastAsia="Times New Roman" w:hAnsi="Times New Roman" w:cs="Times New Roman"/>
                <w:sz w:val="24"/>
                <w:szCs w:val="24"/>
                <w:lang w:val="fr-FR" w:eastAsia="en-AU"/>
              </w:rPr>
              <w:t>;</w:t>
            </w:r>
          </w:p>
          <w:p w14:paraId="16647688" w14:textId="77777777" w:rsidR="00DA19C8" w:rsidRPr="007B25F9" w:rsidRDefault="00DA19C8" w:rsidP="00650F3E">
            <w:pPr>
              <w:pStyle w:val="Frspaiere"/>
              <w:numPr>
                <w:ilvl w:val="0"/>
                <w:numId w:val="1"/>
              </w:numPr>
              <w:tabs>
                <w:tab w:val="left" w:pos="242"/>
              </w:tabs>
              <w:jc w:val="both"/>
              <w:rPr>
                <w:sz w:val="24"/>
                <w:szCs w:val="24"/>
                <w:lang w:val="ro-RO"/>
              </w:rPr>
            </w:pPr>
            <w:proofErr w:type="spellStart"/>
            <w:r w:rsidRPr="007B25F9">
              <w:rPr>
                <w:sz w:val="24"/>
                <w:szCs w:val="24"/>
                <w:lang w:val="ro-RO"/>
              </w:rPr>
              <w:t>Studenţii</w:t>
            </w:r>
            <w:proofErr w:type="spellEnd"/>
            <w:r w:rsidRPr="007B25F9">
              <w:rPr>
                <w:sz w:val="24"/>
                <w:szCs w:val="24"/>
                <w:lang w:val="ro-RO"/>
              </w:rPr>
              <w:t xml:space="preserve"> se vor prezenta la </w:t>
            </w:r>
            <w:proofErr w:type="spellStart"/>
            <w:r w:rsidRPr="007B25F9">
              <w:rPr>
                <w:sz w:val="24"/>
                <w:szCs w:val="24"/>
                <w:lang w:val="ro-RO"/>
              </w:rPr>
              <w:t>seminarii</w:t>
            </w:r>
            <w:proofErr w:type="spellEnd"/>
            <w:r w:rsidRPr="007B25F9">
              <w:rPr>
                <w:sz w:val="24"/>
                <w:szCs w:val="24"/>
                <w:lang w:val="ro-RO"/>
              </w:rPr>
              <w:t xml:space="preserve"> având parcursă materia aferentă cursului </w:t>
            </w:r>
            <w:proofErr w:type="spellStart"/>
            <w:r w:rsidRPr="007B25F9">
              <w:rPr>
                <w:sz w:val="24"/>
                <w:szCs w:val="24"/>
                <w:lang w:val="ro-RO"/>
              </w:rPr>
              <w:t>şi</w:t>
            </w:r>
            <w:proofErr w:type="spellEnd"/>
            <w:r w:rsidRPr="007B25F9">
              <w:rPr>
                <w:sz w:val="24"/>
                <w:szCs w:val="24"/>
                <w:lang w:val="ro-RO"/>
              </w:rPr>
              <w:t xml:space="preserve"> seminarului precedente;</w:t>
            </w:r>
          </w:p>
          <w:p w14:paraId="27240338" w14:textId="77777777" w:rsidR="00DA19C8" w:rsidRPr="007B25F9" w:rsidRDefault="00DA19C8" w:rsidP="00650F3E">
            <w:pPr>
              <w:pStyle w:val="Frspaiere"/>
              <w:numPr>
                <w:ilvl w:val="0"/>
                <w:numId w:val="1"/>
              </w:numPr>
              <w:tabs>
                <w:tab w:val="left" w:pos="242"/>
              </w:tabs>
              <w:jc w:val="both"/>
              <w:rPr>
                <w:sz w:val="24"/>
                <w:szCs w:val="24"/>
                <w:lang w:val="ro-RO"/>
              </w:rPr>
            </w:pPr>
            <w:r w:rsidRPr="007B25F9">
              <w:rPr>
                <w:sz w:val="24"/>
                <w:szCs w:val="24"/>
                <w:lang w:val="ro-RO"/>
              </w:rPr>
              <w:t xml:space="preserve">Este recomandată </w:t>
            </w:r>
            <w:proofErr w:type="spellStart"/>
            <w:r w:rsidRPr="007B25F9">
              <w:rPr>
                <w:sz w:val="24"/>
                <w:szCs w:val="24"/>
                <w:lang w:val="ro-RO"/>
              </w:rPr>
              <w:t>deţinerea</w:t>
            </w:r>
            <w:proofErr w:type="spellEnd"/>
            <w:r w:rsidRPr="007B25F9">
              <w:rPr>
                <w:sz w:val="24"/>
                <w:szCs w:val="24"/>
                <w:lang w:val="ro-RO"/>
              </w:rPr>
              <w:t xml:space="preserve"> de către fiecare student a planului de conturi </w:t>
            </w:r>
            <w:proofErr w:type="spellStart"/>
            <w:r w:rsidRPr="007B25F9">
              <w:rPr>
                <w:sz w:val="24"/>
                <w:szCs w:val="24"/>
                <w:lang w:val="ro-RO"/>
              </w:rPr>
              <w:t>şi</w:t>
            </w:r>
            <w:proofErr w:type="spellEnd"/>
            <w:r w:rsidRPr="007B25F9">
              <w:rPr>
                <w:sz w:val="24"/>
                <w:szCs w:val="24"/>
                <w:lang w:val="ro-RO"/>
              </w:rPr>
              <w:t xml:space="preserve"> a unui calculator în vederea înregistrării </w:t>
            </w:r>
            <w:proofErr w:type="spellStart"/>
            <w:r w:rsidRPr="007B25F9">
              <w:rPr>
                <w:sz w:val="24"/>
                <w:szCs w:val="24"/>
                <w:lang w:val="ro-RO"/>
              </w:rPr>
              <w:t>operaţiunilor</w:t>
            </w:r>
            <w:proofErr w:type="spellEnd"/>
            <w:r w:rsidRPr="007B25F9">
              <w:rPr>
                <w:sz w:val="24"/>
                <w:szCs w:val="24"/>
                <w:lang w:val="ro-RO"/>
              </w:rPr>
              <w:t xml:space="preserve"> corespunzătoare studiilor de caz;</w:t>
            </w:r>
          </w:p>
          <w:p w14:paraId="2B9C3D95" w14:textId="77777777" w:rsidR="00DA19C8" w:rsidRPr="00E54C43" w:rsidRDefault="00DA19C8" w:rsidP="00650F3E">
            <w:pPr>
              <w:pStyle w:val="Frspaiere"/>
              <w:numPr>
                <w:ilvl w:val="0"/>
                <w:numId w:val="1"/>
              </w:numPr>
              <w:tabs>
                <w:tab w:val="left" w:pos="242"/>
              </w:tabs>
              <w:jc w:val="both"/>
              <w:rPr>
                <w:sz w:val="24"/>
                <w:szCs w:val="24"/>
                <w:lang w:val="it-IT"/>
              </w:rPr>
            </w:pPr>
            <w:proofErr w:type="spellStart"/>
            <w:r w:rsidRPr="007B25F9">
              <w:rPr>
                <w:sz w:val="24"/>
                <w:szCs w:val="24"/>
                <w:lang w:val="ro-RO"/>
              </w:rPr>
              <w:t>Discuţiile</w:t>
            </w:r>
            <w:proofErr w:type="spellEnd"/>
            <w:r w:rsidRPr="007B25F9">
              <w:rPr>
                <w:sz w:val="24"/>
                <w:szCs w:val="24"/>
                <w:lang w:val="ro-RO"/>
              </w:rPr>
              <w:t xml:space="preserve"> între </w:t>
            </w:r>
            <w:proofErr w:type="spellStart"/>
            <w:r w:rsidRPr="007B25F9">
              <w:rPr>
                <w:sz w:val="24"/>
                <w:szCs w:val="24"/>
                <w:lang w:val="ro-RO"/>
              </w:rPr>
              <w:t>studenţi</w:t>
            </w:r>
            <w:proofErr w:type="spellEnd"/>
            <w:r w:rsidRPr="007B25F9">
              <w:rPr>
                <w:sz w:val="24"/>
                <w:szCs w:val="24"/>
                <w:lang w:val="ro-RO"/>
              </w:rPr>
              <w:t xml:space="preserve"> în timpul seminarului sunt permise doar pe tematica disciplinei, rezolvarea unor </w:t>
            </w:r>
            <w:proofErr w:type="spellStart"/>
            <w:r w:rsidRPr="007B25F9">
              <w:rPr>
                <w:sz w:val="24"/>
                <w:szCs w:val="24"/>
                <w:lang w:val="ro-RO"/>
              </w:rPr>
              <w:t>aplicaţii</w:t>
            </w:r>
            <w:proofErr w:type="spellEnd"/>
            <w:r w:rsidRPr="007B25F9">
              <w:rPr>
                <w:sz w:val="24"/>
                <w:szCs w:val="24"/>
                <w:lang w:val="ro-RO"/>
              </w:rPr>
              <w:t xml:space="preserve"> sau studii de caz.</w:t>
            </w:r>
          </w:p>
        </w:tc>
      </w:tr>
    </w:tbl>
    <w:p w14:paraId="46E3D638" w14:textId="77777777" w:rsidR="00DA19C8" w:rsidRPr="00E54C43" w:rsidRDefault="00DA19C8" w:rsidP="00DA19C8">
      <w:pPr>
        <w:spacing w:after="0" w:line="240" w:lineRule="auto"/>
        <w:rPr>
          <w:rFonts w:ascii="Times New Roman" w:eastAsia="Times New Roman" w:hAnsi="Times New Roman" w:cs="Times New Roman"/>
          <w:b/>
          <w:sz w:val="16"/>
          <w:szCs w:val="16"/>
          <w:lang w:val="it-IT"/>
        </w:rPr>
      </w:pPr>
    </w:p>
    <w:p w14:paraId="2D9DEDA6" w14:textId="77777777" w:rsidR="00DA19C8" w:rsidRPr="00E54C43" w:rsidRDefault="00DA19C8" w:rsidP="00DA19C8">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6. </w:t>
      </w:r>
      <w:proofErr w:type="spellStart"/>
      <w:r w:rsidRPr="00E54C43">
        <w:rPr>
          <w:rFonts w:ascii="Times New Roman" w:eastAsia="Times New Roman" w:hAnsi="Times New Roman" w:cs="Times New Roman"/>
          <w:b/>
          <w:sz w:val="24"/>
          <w:szCs w:val="24"/>
          <w:lang w:val="en-US"/>
        </w:rPr>
        <w:t>Competenţele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DA19C8" w:rsidRPr="00E54C43" w14:paraId="521EE134" w14:textId="77777777" w:rsidTr="00650F3E">
        <w:trPr>
          <w:cantSplit/>
          <w:trHeight w:val="1529"/>
        </w:trPr>
        <w:tc>
          <w:tcPr>
            <w:tcW w:w="967" w:type="dxa"/>
            <w:shd w:val="clear" w:color="auto" w:fill="D9D9D9"/>
            <w:textDirection w:val="btLr"/>
            <w:vAlign w:val="center"/>
          </w:tcPr>
          <w:p w14:paraId="1EB2C1D6" w14:textId="77777777" w:rsidR="00DA19C8" w:rsidRPr="00E54C43" w:rsidRDefault="00DA19C8" w:rsidP="00650F3E">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4AC301FD" w14:textId="77777777" w:rsidR="00DA19C8" w:rsidRPr="00645527" w:rsidRDefault="00DA19C8" w:rsidP="00650F3E">
            <w:pPr>
              <w:spacing w:after="0" w:line="240" w:lineRule="auto"/>
              <w:ind w:right="113"/>
              <w:jc w:val="both"/>
              <w:rPr>
                <w:rFonts w:ascii="Times New Roman" w:eastAsia="Times New Roman" w:hAnsi="Times New Roman" w:cs="Times New Roman"/>
                <w:b/>
                <w:sz w:val="24"/>
                <w:szCs w:val="24"/>
                <w:lang w:val="en-US"/>
              </w:rPr>
            </w:pPr>
            <w:r w:rsidRPr="00645527">
              <w:rPr>
                <w:rFonts w:ascii="Times New Roman" w:eastAsia="Times New Roman" w:hAnsi="Times New Roman" w:cs="Times New Roman"/>
                <w:b/>
                <w:sz w:val="24"/>
                <w:szCs w:val="24"/>
                <w:lang w:val="en-US"/>
              </w:rPr>
              <w:t xml:space="preserve">C1. </w:t>
            </w:r>
            <w:proofErr w:type="spellStart"/>
            <w:r w:rsidRPr="001C0D7F">
              <w:rPr>
                <w:rFonts w:ascii="Times New Roman" w:eastAsia="Times New Roman" w:hAnsi="Times New Roman" w:cs="Times New Roman"/>
                <w:b/>
                <w:sz w:val="24"/>
                <w:szCs w:val="24"/>
                <w:lang w:val="en-US"/>
              </w:rPr>
              <w:t>Utilizarea</w:t>
            </w:r>
            <w:proofErr w:type="spellEnd"/>
            <w:r w:rsidRPr="001C0D7F">
              <w:rPr>
                <w:rFonts w:ascii="Times New Roman" w:eastAsia="Times New Roman" w:hAnsi="Times New Roman" w:cs="Times New Roman"/>
                <w:b/>
                <w:sz w:val="24"/>
                <w:szCs w:val="24"/>
                <w:lang w:val="en-US"/>
              </w:rPr>
              <w:t xml:space="preserve"> </w:t>
            </w:r>
            <w:proofErr w:type="spellStart"/>
            <w:r w:rsidRPr="001C0D7F">
              <w:rPr>
                <w:rFonts w:ascii="Times New Roman" w:eastAsia="Times New Roman" w:hAnsi="Times New Roman" w:cs="Times New Roman"/>
                <w:b/>
                <w:sz w:val="24"/>
                <w:szCs w:val="24"/>
                <w:lang w:val="en-US"/>
              </w:rPr>
              <w:t>adecvată</w:t>
            </w:r>
            <w:proofErr w:type="spellEnd"/>
            <w:r w:rsidRPr="001C0D7F">
              <w:rPr>
                <w:rFonts w:ascii="Times New Roman" w:eastAsia="Times New Roman" w:hAnsi="Times New Roman" w:cs="Times New Roman"/>
                <w:b/>
                <w:sz w:val="24"/>
                <w:szCs w:val="24"/>
                <w:lang w:val="en-US"/>
              </w:rPr>
              <w:t xml:space="preserve"> a </w:t>
            </w:r>
            <w:proofErr w:type="spellStart"/>
            <w:r w:rsidRPr="001C0D7F">
              <w:rPr>
                <w:rFonts w:ascii="Times New Roman" w:eastAsia="Times New Roman" w:hAnsi="Times New Roman" w:cs="Times New Roman"/>
                <w:b/>
                <w:sz w:val="24"/>
                <w:szCs w:val="24"/>
                <w:lang w:val="en-US"/>
              </w:rPr>
              <w:t>conceptelor</w:t>
            </w:r>
            <w:proofErr w:type="spellEnd"/>
            <w:r w:rsidRPr="001C0D7F">
              <w:rPr>
                <w:rFonts w:ascii="Times New Roman" w:eastAsia="Times New Roman" w:hAnsi="Times New Roman" w:cs="Times New Roman"/>
                <w:b/>
                <w:sz w:val="24"/>
                <w:szCs w:val="24"/>
                <w:lang w:val="en-US"/>
              </w:rPr>
              <w:t xml:space="preserve">, </w:t>
            </w:r>
            <w:proofErr w:type="spellStart"/>
            <w:r w:rsidRPr="001C0D7F">
              <w:rPr>
                <w:rFonts w:ascii="Times New Roman" w:eastAsia="Times New Roman" w:hAnsi="Times New Roman" w:cs="Times New Roman"/>
                <w:b/>
                <w:sz w:val="24"/>
                <w:szCs w:val="24"/>
                <w:lang w:val="en-US"/>
              </w:rPr>
              <w:t>teoriilor</w:t>
            </w:r>
            <w:proofErr w:type="spellEnd"/>
            <w:r w:rsidRPr="001C0D7F">
              <w:rPr>
                <w:rFonts w:ascii="Times New Roman" w:eastAsia="Times New Roman" w:hAnsi="Times New Roman" w:cs="Times New Roman"/>
                <w:b/>
                <w:sz w:val="24"/>
                <w:szCs w:val="24"/>
                <w:lang w:val="en-US"/>
              </w:rPr>
              <w:t xml:space="preserve">, </w:t>
            </w:r>
            <w:proofErr w:type="spellStart"/>
            <w:r w:rsidRPr="001C0D7F">
              <w:rPr>
                <w:rFonts w:ascii="Times New Roman" w:eastAsia="Times New Roman" w:hAnsi="Times New Roman" w:cs="Times New Roman"/>
                <w:b/>
                <w:sz w:val="24"/>
                <w:szCs w:val="24"/>
                <w:lang w:val="en-US"/>
              </w:rPr>
              <w:t>metodelor</w:t>
            </w:r>
            <w:proofErr w:type="spellEnd"/>
            <w:r w:rsidRPr="001C0D7F">
              <w:rPr>
                <w:rFonts w:ascii="Times New Roman" w:eastAsia="Times New Roman" w:hAnsi="Times New Roman" w:cs="Times New Roman"/>
                <w:b/>
                <w:sz w:val="24"/>
                <w:szCs w:val="24"/>
                <w:lang w:val="en-US"/>
              </w:rPr>
              <w:t xml:space="preserve"> </w:t>
            </w:r>
            <w:proofErr w:type="spellStart"/>
            <w:r w:rsidRPr="001C0D7F">
              <w:rPr>
                <w:rFonts w:ascii="Times New Roman" w:eastAsia="Times New Roman" w:hAnsi="Times New Roman" w:cs="Times New Roman"/>
                <w:b/>
                <w:sz w:val="24"/>
                <w:szCs w:val="24"/>
                <w:lang w:val="en-US"/>
              </w:rPr>
              <w:t>şi</w:t>
            </w:r>
            <w:proofErr w:type="spellEnd"/>
            <w:r w:rsidRPr="001C0D7F">
              <w:rPr>
                <w:rFonts w:ascii="Times New Roman" w:eastAsia="Times New Roman" w:hAnsi="Times New Roman" w:cs="Times New Roman"/>
                <w:b/>
                <w:sz w:val="24"/>
                <w:szCs w:val="24"/>
                <w:lang w:val="en-US"/>
              </w:rPr>
              <w:t xml:space="preserve"> </w:t>
            </w:r>
            <w:proofErr w:type="spellStart"/>
            <w:r w:rsidRPr="001C0D7F">
              <w:rPr>
                <w:rFonts w:ascii="Times New Roman" w:eastAsia="Times New Roman" w:hAnsi="Times New Roman" w:cs="Times New Roman"/>
                <w:b/>
                <w:sz w:val="24"/>
                <w:szCs w:val="24"/>
                <w:lang w:val="en-US"/>
              </w:rPr>
              <w:t>instrumentelor</w:t>
            </w:r>
            <w:proofErr w:type="spellEnd"/>
            <w:r w:rsidRPr="001C0D7F">
              <w:rPr>
                <w:rFonts w:ascii="Times New Roman" w:eastAsia="Times New Roman" w:hAnsi="Times New Roman" w:cs="Times New Roman"/>
                <w:b/>
                <w:sz w:val="24"/>
                <w:szCs w:val="24"/>
                <w:lang w:val="en-US"/>
              </w:rPr>
              <w:t xml:space="preserve"> de </w:t>
            </w:r>
            <w:proofErr w:type="spellStart"/>
            <w:r w:rsidRPr="001C0D7F">
              <w:rPr>
                <w:rFonts w:ascii="Times New Roman" w:eastAsia="Times New Roman" w:hAnsi="Times New Roman" w:cs="Times New Roman"/>
                <w:b/>
                <w:sz w:val="24"/>
                <w:szCs w:val="24"/>
                <w:lang w:val="en-US"/>
              </w:rPr>
              <w:t>natură</w:t>
            </w:r>
            <w:proofErr w:type="spellEnd"/>
            <w:r w:rsidRPr="001C0D7F">
              <w:rPr>
                <w:rFonts w:ascii="Times New Roman" w:eastAsia="Times New Roman" w:hAnsi="Times New Roman" w:cs="Times New Roman"/>
                <w:b/>
                <w:sz w:val="24"/>
                <w:szCs w:val="24"/>
                <w:lang w:val="en-US"/>
              </w:rPr>
              <w:t xml:space="preserve"> </w:t>
            </w:r>
            <w:proofErr w:type="spellStart"/>
            <w:r w:rsidRPr="001C0D7F">
              <w:rPr>
                <w:rFonts w:ascii="Times New Roman" w:eastAsia="Times New Roman" w:hAnsi="Times New Roman" w:cs="Times New Roman"/>
                <w:b/>
                <w:sz w:val="24"/>
                <w:szCs w:val="24"/>
                <w:lang w:val="en-US"/>
              </w:rPr>
              <w:t>financiară</w:t>
            </w:r>
            <w:proofErr w:type="spellEnd"/>
            <w:r w:rsidRPr="001C0D7F">
              <w:rPr>
                <w:rFonts w:ascii="Times New Roman" w:eastAsia="Times New Roman" w:hAnsi="Times New Roman" w:cs="Times New Roman"/>
                <w:b/>
                <w:sz w:val="24"/>
                <w:szCs w:val="24"/>
                <w:lang w:val="en-US"/>
              </w:rPr>
              <w:t xml:space="preserve"> </w:t>
            </w:r>
            <w:proofErr w:type="spellStart"/>
            <w:r w:rsidRPr="001C0D7F">
              <w:rPr>
                <w:rFonts w:ascii="Times New Roman" w:eastAsia="Times New Roman" w:hAnsi="Times New Roman" w:cs="Times New Roman"/>
                <w:b/>
                <w:sz w:val="24"/>
                <w:szCs w:val="24"/>
                <w:lang w:val="en-US"/>
              </w:rPr>
              <w:t>în</w:t>
            </w:r>
            <w:proofErr w:type="spellEnd"/>
            <w:r w:rsidRPr="001C0D7F">
              <w:rPr>
                <w:rFonts w:ascii="Times New Roman" w:eastAsia="Times New Roman" w:hAnsi="Times New Roman" w:cs="Times New Roman"/>
                <w:b/>
                <w:sz w:val="24"/>
                <w:szCs w:val="24"/>
                <w:lang w:val="en-US"/>
              </w:rPr>
              <w:t xml:space="preserve"> </w:t>
            </w:r>
            <w:proofErr w:type="spellStart"/>
            <w:r w:rsidRPr="001C0D7F">
              <w:rPr>
                <w:rFonts w:ascii="Times New Roman" w:eastAsia="Times New Roman" w:hAnsi="Times New Roman" w:cs="Times New Roman"/>
                <w:b/>
                <w:sz w:val="24"/>
                <w:szCs w:val="24"/>
                <w:lang w:val="en-US"/>
              </w:rPr>
              <w:t>entităţile</w:t>
            </w:r>
            <w:proofErr w:type="spellEnd"/>
            <w:r w:rsidRPr="001C0D7F">
              <w:rPr>
                <w:rFonts w:ascii="Times New Roman" w:eastAsia="Times New Roman" w:hAnsi="Times New Roman" w:cs="Times New Roman"/>
                <w:b/>
                <w:sz w:val="24"/>
                <w:szCs w:val="24"/>
                <w:lang w:val="en-US"/>
              </w:rPr>
              <w:t xml:space="preserve"> / </w:t>
            </w:r>
            <w:proofErr w:type="spellStart"/>
            <w:r w:rsidRPr="001C0D7F">
              <w:rPr>
                <w:rFonts w:ascii="Times New Roman" w:eastAsia="Times New Roman" w:hAnsi="Times New Roman" w:cs="Times New Roman"/>
                <w:b/>
                <w:sz w:val="24"/>
                <w:szCs w:val="24"/>
                <w:lang w:val="en-US"/>
              </w:rPr>
              <w:t>organizaţiile</w:t>
            </w:r>
            <w:proofErr w:type="spellEnd"/>
            <w:r w:rsidRPr="001C0D7F">
              <w:rPr>
                <w:rFonts w:ascii="Times New Roman" w:eastAsia="Times New Roman" w:hAnsi="Times New Roman" w:cs="Times New Roman"/>
                <w:b/>
                <w:sz w:val="24"/>
                <w:szCs w:val="24"/>
                <w:lang w:val="en-US"/>
              </w:rPr>
              <w:t xml:space="preserve"> private </w:t>
            </w:r>
            <w:proofErr w:type="spellStart"/>
            <w:r w:rsidRPr="001C0D7F">
              <w:rPr>
                <w:rFonts w:ascii="Times New Roman" w:eastAsia="Times New Roman" w:hAnsi="Times New Roman" w:cs="Times New Roman"/>
                <w:b/>
                <w:sz w:val="24"/>
                <w:szCs w:val="24"/>
                <w:lang w:val="en-US"/>
              </w:rPr>
              <w:t>şi</w:t>
            </w:r>
            <w:proofErr w:type="spellEnd"/>
            <w:r w:rsidRPr="001C0D7F">
              <w:rPr>
                <w:rFonts w:ascii="Times New Roman" w:eastAsia="Times New Roman" w:hAnsi="Times New Roman" w:cs="Times New Roman"/>
                <w:b/>
                <w:sz w:val="24"/>
                <w:szCs w:val="24"/>
                <w:lang w:val="en-US"/>
              </w:rPr>
              <w:t xml:space="preserve"> </w:t>
            </w:r>
            <w:proofErr w:type="spellStart"/>
            <w:r w:rsidRPr="001C0D7F">
              <w:rPr>
                <w:rFonts w:ascii="Times New Roman" w:eastAsia="Times New Roman" w:hAnsi="Times New Roman" w:cs="Times New Roman"/>
                <w:b/>
                <w:sz w:val="24"/>
                <w:szCs w:val="24"/>
                <w:lang w:val="en-US"/>
              </w:rPr>
              <w:t>publice</w:t>
            </w:r>
            <w:proofErr w:type="spellEnd"/>
            <w:r w:rsidRPr="001C0D7F">
              <w:rPr>
                <w:rFonts w:ascii="Times New Roman" w:eastAsia="Times New Roman" w:hAnsi="Times New Roman" w:cs="Times New Roman"/>
                <w:b/>
                <w:sz w:val="24"/>
                <w:szCs w:val="24"/>
                <w:lang w:val="en-US"/>
              </w:rPr>
              <w:t xml:space="preserve"> </w:t>
            </w:r>
            <w:r w:rsidRPr="00645527">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5</w:t>
            </w:r>
            <w:r w:rsidRPr="00645527">
              <w:rPr>
                <w:rFonts w:ascii="Times New Roman" w:eastAsia="Times New Roman" w:hAnsi="Times New Roman" w:cs="Times New Roman"/>
                <w:b/>
                <w:sz w:val="24"/>
                <w:szCs w:val="24"/>
                <w:lang w:val="en-US"/>
              </w:rPr>
              <w:t xml:space="preserve"> </w:t>
            </w:r>
            <w:proofErr w:type="spellStart"/>
            <w:r w:rsidRPr="00645527">
              <w:rPr>
                <w:rFonts w:ascii="Times New Roman" w:eastAsia="Times New Roman" w:hAnsi="Times New Roman" w:cs="Times New Roman"/>
                <w:b/>
                <w:sz w:val="24"/>
                <w:szCs w:val="24"/>
                <w:lang w:val="en-US"/>
              </w:rPr>
              <w:t>puncte</w:t>
            </w:r>
            <w:proofErr w:type="spellEnd"/>
            <w:r w:rsidRPr="00645527">
              <w:rPr>
                <w:rFonts w:ascii="Times New Roman" w:eastAsia="Times New Roman" w:hAnsi="Times New Roman" w:cs="Times New Roman"/>
                <w:b/>
                <w:sz w:val="24"/>
                <w:szCs w:val="24"/>
                <w:lang w:val="en-US"/>
              </w:rPr>
              <w:t xml:space="preserve"> credit).</w:t>
            </w:r>
          </w:p>
          <w:p w14:paraId="3630192F" w14:textId="77777777" w:rsidR="00DA19C8" w:rsidRPr="001C0D7F" w:rsidRDefault="00DA19C8" w:rsidP="00650F3E">
            <w:pPr>
              <w:tabs>
                <w:tab w:val="left" w:pos="451"/>
              </w:tabs>
              <w:spacing w:after="0" w:line="240" w:lineRule="auto"/>
              <w:ind w:left="451"/>
              <w:jc w:val="both"/>
              <w:rPr>
                <w:rFonts w:ascii="Times New Roman" w:eastAsia="Times New Roman" w:hAnsi="Times New Roman" w:cs="Times New Roman"/>
                <w:bCs/>
                <w:sz w:val="24"/>
                <w:szCs w:val="24"/>
              </w:rPr>
            </w:pPr>
            <w:r w:rsidRPr="001C0D7F">
              <w:rPr>
                <w:rFonts w:ascii="Times New Roman" w:eastAsia="Times New Roman" w:hAnsi="Times New Roman" w:cs="Times New Roman"/>
                <w:bCs/>
                <w:sz w:val="24"/>
                <w:szCs w:val="24"/>
              </w:rPr>
              <w:t xml:space="preserve">C1.1 Identificarea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definirea  conceptelor, teoriilor, metodelor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instrumentelor de natură financiară în </w:t>
            </w:r>
            <w:proofErr w:type="spellStart"/>
            <w:r w:rsidRPr="001C0D7F">
              <w:rPr>
                <w:rFonts w:ascii="Times New Roman" w:eastAsia="Times New Roman" w:hAnsi="Times New Roman" w:cs="Times New Roman"/>
                <w:bCs/>
                <w:sz w:val="24"/>
                <w:szCs w:val="24"/>
              </w:rPr>
              <w:t>entităţile</w:t>
            </w:r>
            <w:proofErr w:type="spellEnd"/>
            <w:r w:rsidRPr="001C0D7F">
              <w:rPr>
                <w:rFonts w:ascii="Times New Roman" w:eastAsia="Times New Roman" w:hAnsi="Times New Roman" w:cs="Times New Roman"/>
                <w:bCs/>
                <w:sz w:val="24"/>
                <w:szCs w:val="24"/>
              </w:rPr>
              <w:t>/</w:t>
            </w:r>
            <w:proofErr w:type="spellStart"/>
            <w:r w:rsidRPr="001C0D7F">
              <w:rPr>
                <w:rFonts w:ascii="Times New Roman" w:eastAsia="Times New Roman" w:hAnsi="Times New Roman" w:cs="Times New Roman"/>
                <w:bCs/>
                <w:sz w:val="24"/>
                <w:szCs w:val="24"/>
              </w:rPr>
              <w:t>organizaţiile</w:t>
            </w:r>
            <w:proofErr w:type="spellEnd"/>
            <w:r w:rsidRPr="001C0D7F">
              <w:rPr>
                <w:rFonts w:ascii="Times New Roman" w:eastAsia="Times New Roman" w:hAnsi="Times New Roman" w:cs="Times New Roman"/>
                <w:bCs/>
                <w:sz w:val="24"/>
                <w:szCs w:val="24"/>
              </w:rPr>
              <w:t xml:space="preserve"> private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publice (1 punct credit)</w:t>
            </w:r>
          </w:p>
          <w:p w14:paraId="6E42E47B" w14:textId="77777777" w:rsidR="00DA19C8" w:rsidRPr="001C0D7F" w:rsidRDefault="00DA19C8" w:rsidP="00650F3E">
            <w:pPr>
              <w:tabs>
                <w:tab w:val="left" w:pos="451"/>
              </w:tabs>
              <w:spacing w:after="0" w:line="240" w:lineRule="auto"/>
              <w:ind w:left="451"/>
              <w:jc w:val="both"/>
              <w:rPr>
                <w:rFonts w:ascii="Times New Roman" w:eastAsia="Times New Roman" w:hAnsi="Times New Roman" w:cs="Times New Roman"/>
                <w:bCs/>
                <w:sz w:val="24"/>
                <w:szCs w:val="24"/>
              </w:rPr>
            </w:pPr>
            <w:r w:rsidRPr="001C0D7F">
              <w:rPr>
                <w:rFonts w:ascii="Times New Roman" w:eastAsia="Times New Roman" w:hAnsi="Times New Roman" w:cs="Times New Roman"/>
                <w:bCs/>
                <w:sz w:val="24"/>
                <w:szCs w:val="24"/>
              </w:rPr>
              <w:t xml:space="preserve">C1.2 Explicarea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interpretarea conceptelor, teoriilor, metodelor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instrumentelor de natură financiară în </w:t>
            </w:r>
            <w:proofErr w:type="spellStart"/>
            <w:r w:rsidRPr="001C0D7F">
              <w:rPr>
                <w:rFonts w:ascii="Times New Roman" w:eastAsia="Times New Roman" w:hAnsi="Times New Roman" w:cs="Times New Roman"/>
                <w:bCs/>
                <w:sz w:val="24"/>
                <w:szCs w:val="24"/>
              </w:rPr>
              <w:t>entităţile</w:t>
            </w:r>
            <w:proofErr w:type="spellEnd"/>
            <w:r w:rsidRPr="001C0D7F">
              <w:rPr>
                <w:rFonts w:ascii="Times New Roman" w:eastAsia="Times New Roman" w:hAnsi="Times New Roman" w:cs="Times New Roman"/>
                <w:bCs/>
                <w:sz w:val="24"/>
                <w:szCs w:val="24"/>
              </w:rPr>
              <w:t>/</w:t>
            </w:r>
            <w:proofErr w:type="spellStart"/>
            <w:r w:rsidRPr="001C0D7F">
              <w:rPr>
                <w:rFonts w:ascii="Times New Roman" w:eastAsia="Times New Roman" w:hAnsi="Times New Roman" w:cs="Times New Roman"/>
                <w:bCs/>
                <w:sz w:val="24"/>
                <w:szCs w:val="24"/>
              </w:rPr>
              <w:t>organizaţiile</w:t>
            </w:r>
            <w:proofErr w:type="spellEnd"/>
            <w:r w:rsidRPr="001C0D7F">
              <w:rPr>
                <w:rFonts w:ascii="Times New Roman" w:eastAsia="Times New Roman" w:hAnsi="Times New Roman" w:cs="Times New Roman"/>
                <w:bCs/>
                <w:sz w:val="24"/>
                <w:szCs w:val="24"/>
              </w:rPr>
              <w:t xml:space="preserve"> private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publice (1 punct credit)</w:t>
            </w:r>
          </w:p>
          <w:p w14:paraId="17443CAB" w14:textId="77777777" w:rsidR="00DA19C8" w:rsidRPr="001C0D7F" w:rsidRDefault="00DA19C8" w:rsidP="00650F3E">
            <w:pPr>
              <w:tabs>
                <w:tab w:val="left" w:pos="451"/>
              </w:tabs>
              <w:spacing w:after="0" w:line="240" w:lineRule="auto"/>
              <w:ind w:left="451"/>
              <w:jc w:val="both"/>
              <w:rPr>
                <w:rFonts w:ascii="Times New Roman" w:eastAsia="Times New Roman" w:hAnsi="Times New Roman" w:cs="Times New Roman"/>
                <w:bCs/>
                <w:sz w:val="24"/>
                <w:szCs w:val="24"/>
              </w:rPr>
            </w:pPr>
            <w:r w:rsidRPr="001C0D7F">
              <w:rPr>
                <w:rFonts w:ascii="Times New Roman" w:eastAsia="Times New Roman" w:hAnsi="Times New Roman" w:cs="Times New Roman"/>
                <w:bCs/>
                <w:sz w:val="24"/>
                <w:szCs w:val="24"/>
              </w:rPr>
              <w:t xml:space="preserve">C1.3 Aplicarea conceptelor, teoriilor, metodelor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instrumentelor de natură financiară în </w:t>
            </w:r>
            <w:proofErr w:type="spellStart"/>
            <w:r w:rsidRPr="001C0D7F">
              <w:rPr>
                <w:rFonts w:ascii="Times New Roman" w:eastAsia="Times New Roman" w:hAnsi="Times New Roman" w:cs="Times New Roman"/>
                <w:bCs/>
                <w:sz w:val="24"/>
                <w:szCs w:val="24"/>
              </w:rPr>
              <w:t>entităţile</w:t>
            </w:r>
            <w:proofErr w:type="spellEnd"/>
            <w:r w:rsidRPr="001C0D7F">
              <w:rPr>
                <w:rFonts w:ascii="Times New Roman" w:eastAsia="Times New Roman" w:hAnsi="Times New Roman" w:cs="Times New Roman"/>
                <w:bCs/>
                <w:sz w:val="24"/>
                <w:szCs w:val="24"/>
              </w:rPr>
              <w:t xml:space="preserve"> private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publice pentru rezolvarea de probleme specifice (1 punct credit)</w:t>
            </w:r>
          </w:p>
          <w:p w14:paraId="2FD83ADF" w14:textId="77777777" w:rsidR="00DA19C8" w:rsidRDefault="00DA19C8" w:rsidP="00650F3E">
            <w:pPr>
              <w:tabs>
                <w:tab w:val="left" w:pos="451"/>
              </w:tabs>
              <w:spacing w:after="0" w:line="240" w:lineRule="auto"/>
              <w:ind w:left="451"/>
              <w:jc w:val="both"/>
              <w:rPr>
                <w:rFonts w:ascii="Times New Roman" w:eastAsia="Times New Roman" w:hAnsi="Times New Roman" w:cs="Times New Roman"/>
                <w:bCs/>
                <w:sz w:val="24"/>
                <w:szCs w:val="24"/>
              </w:rPr>
            </w:pPr>
            <w:r w:rsidRPr="001C0D7F">
              <w:rPr>
                <w:rFonts w:ascii="Times New Roman" w:eastAsia="Times New Roman" w:hAnsi="Times New Roman" w:cs="Times New Roman"/>
                <w:bCs/>
                <w:sz w:val="24"/>
                <w:szCs w:val="24"/>
              </w:rPr>
              <w:t xml:space="preserve">C1.4 Evaluarea critică a conceptelor, metodelor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instrumentelor de natură financiară folosite pentru rezolvarea de probleme</w:t>
            </w:r>
            <w:r>
              <w:rPr>
                <w:rFonts w:ascii="Times New Roman" w:eastAsia="Times New Roman" w:hAnsi="Times New Roman" w:cs="Times New Roman"/>
                <w:b/>
                <w:sz w:val="24"/>
                <w:szCs w:val="24"/>
              </w:rPr>
              <w:t xml:space="preserve"> </w:t>
            </w:r>
            <w:r w:rsidRPr="001C0D7F">
              <w:rPr>
                <w:rFonts w:ascii="Times New Roman" w:eastAsia="Times New Roman" w:hAnsi="Times New Roman" w:cs="Times New Roman"/>
                <w:bCs/>
                <w:sz w:val="24"/>
                <w:szCs w:val="24"/>
              </w:rPr>
              <w:t>(1 punct credit)</w:t>
            </w:r>
          </w:p>
          <w:p w14:paraId="1557532F" w14:textId="77777777" w:rsidR="00DA19C8" w:rsidRPr="00E54C43" w:rsidRDefault="00DA19C8" w:rsidP="00650F3E">
            <w:pPr>
              <w:tabs>
                <w:tab w:val="left" w:pos="451"/>
              </w:tabs>
              <w:spacing w:after="0" w:line="240" w:lineRule="auto"/>
              <w:ind w:left="451"/>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C</w:t>
            </w:r>
            <w:r w:rsidRPr="001C0D7F">
              <w:rPr>
                <w:rFonts w:ascii="Times New Roman" w:eastAsia="Times New Roman" w:hAnsi="Times New Roman" w:cs="Times New Roman"/>
                <w:bCs/>
                <w:sz w:val="24"/>
                <w:szCs w:val="24"/>
              </w:rPr>
              <w:t xml:space="preserve">1.5 Valorificarea conceptelor, teoriilor, metodelor </w:t>
            </w:r>
            <w:proofErr w:type="spellStart"/>
            <w:r w:rsidRPr="001C0D7F">
              <w:rPr>
                <w:rFonts w:ascii="Times New Roman" w:eastAsia="Times New Roman" w:hAnsi="Times New Roman" w:cs="Times New Roman"/>
                <w:bCs/>
                <w:sz w:val="24"/>
                <w:szCs w:val="24"/>
              </w:rPr>
              <w:t>şi</w:t>
            </w:r>
            <w:proofErr w:type="spellEnd"/>
            <w:r w:rsidRPr="001C0D7F">
              <w:rPr>
                <w:rFonts w:ascii="Times New Roman" w:eastAsia="Times New Roman" w:hAnsi="Times New Roman" w:cs="Times New Roman"/>
                <w:bCs/>
                <w:sz w:val="24"/>
                <w:szCs w:val="24"/>
              </w:rPr>
              <w:t xml:space="preserve"> instrumentelor de natură financiară în elaborarea de proiecte / lucrări</w:t>
            </w:r>
            <w:r>
              <w:rPr>
                <w:rFonts w:ascii="Times New Roman" w:eastAsia="Times New Roman" w:hAnsi="Times New Roman" w:cs="Times New Roman"/>
                <w:bCs/>
                <w:sz w:val="24"/>
                <w:szCs w:val="24"/>
              </w:rPr>
              <w:t xml:space="preserve"> </w:t>
            </w:r>
            <w:r w:rsidRPr="001C0D7F">
              <w:rPr>
                <w:rFonts w:ascii="Times New Roman" w:eastAsia="Times New Roman" w:hAnsi="Times New Roman" w:cs="Times New Roman"/>
                <w:bCs/>
                <w:sz w:val="24"/>
                <w:szCs w:val="24"/>
              </w:rPr>
              <w:t>(1 punct credit)</w:t>
            </w:r>
          </w:p>
        </w:tc>
      </w:tr>
      <w:tr w:rsidR="00DA19C8" w:rsidRPr="00E54C43" w14:paraId="240AB398" w14:textId="77777777" w:rsidTr="00650F3E">
        <w:trPr>
          <w:cantSplit/>
          <w:trHeight w:val="1502"/>
        </w:trPr>
        <w:tc>
          <w:tcPr>
            <w:tcW w:w="967" w:type="dxa"/>
            <w:shd w:val="clear" w:color="auto" w:fill="D9D9D9"/>
            <w:textDirection w:val="btLr"/>
          </w:tcPr>
          <w:p w14:paraId="05B26B66" w14:textId="77777777" w:rsidR="00DA19C8" w:rsidRPr="00E54C43" w:rsidRDefault="00DA19C8" w:rsidP="00650F3E">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28CEE3ED" w14:textId="77777777" w:rsidR="00DA19C8" w:rsidRPr="00E54C43" w:rsidRDefault="00DA19C8" w:rsidP="00650F3E">
            <w:pPr>
              <w:tabs>
                <w:tab w:val="left" w:pos="113"/>
              </w:tabs>
              <w:spacing w:after="0" w:line="240" w:lineRule="auto"/>
              <w:rPr>
                <w:rFonts w:ascii="Times New Roman" w:eastAsia="Times New Roman" w:hAnsi="Times New Roman" w:cs="Times New Roman"/>
                <w:b/>
                <w:sz w:val="24"/>
                <w:szCs w:val="24"/>
                <w:lang w:val="en-US"/>
              </w:rPr>
            </w:pPr>
          </w:p>
        </w:tc>
      </w:tr>
    </w:tbl>
    <w:p w14:paraId="4998A669" w14:textId="77777777" w:rsidR="00DA19C8" w:rsidRPr="00E54C43" w:rsidRDefault="00DA19C8" w:rsidP="00DA19C8">
      <w:pPr>
        <w:spacing w:after="0" w:line="240" w:lineRule="auto"/>
        <w:rPr>
          <w:rFonts w:ascii="Times New Roman" w:eastAsia="Times New Roman" w:hAnsi="Times New Roman" w:cs="Times New Roman"/>
          <w:sz w:val="24"/>
          <w:szCs w:val="24"/>
          <w:lang w:val="it-IT"/>
        </w:rPr>
      </w:pPr>
    </w:p>
    <w:p w14:paraId="0034DBF8" w14:textId="77777777" w:rsidR="00DA19C8" w:rsidRPr="00E54C43" w:rsidRDefault="00DA19C8" w:rsidP="00DA19C8">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DA19C8" w:rsidRPr="00E54C43" w14:paraId="01211835" w14:textId="77777777" w:rsidTr="00650F3E">
        <w:tc>
          <w:tcPr>
            <w:tcW w:w="2508" w:type="dxa"/>
            <w:shd w:val="clear" w:color="auto" w:fill="D9D9D9"/>
          </w:tcPr>
          <w:p w14:paraId="06E77A0F"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7.1 </w:t>
            </w:r>
            <w:proofErr w:type="spellStart"/>
            <w:r w:rsidRPr="00E54C43">
              <w:rPr>
                <w:rFonts w:ascii="Times New Roman" w:eastAsia="Times New Roman" w:hAnsi="Times New Roman" w:cs="Times New Roman"/>
                <w:b/>
                <w:sz w:val="24"/>
                <w:szCs w:val="24"/>
                <w:lang w:val="en-US"/>
              </w:rPr>
              <w:t>Obiectivul</w:t>
            </w:r>
            <w:proofErr w:type="spellEnd"/>
            <w:r w:rsidRPr="00E54C43">
              <w:rPr>
                <w:rFonts w:ascii="Times New Roman" w:eastAsia="Times New Roman" w:hAnsi="Times New Roman" w:cs="Times New Roman"/>
                <w:b/>
                <w:sz w:val="24"/>
                <w:szCs w:val="24"/>
                <w:lang w:val="en-US"/>
              </w:rPr>
              <w:t xml:space="preserve"> general al </w:t>
            </w:r>
            <w:proofErr w:type="spellStart"/>
            <w:r w:rsidRPr="00E54C43">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7942576E" w14:textId="77777777" w:rsidR="00DA19C8" w:rsidRPr="00E54C43" w:rsidRDefault="00DA19C8" w:rsidP="00DA19C8">
            <w:pPr>
              <w:numPr>
                <w:ilvl w:val="0"/>
                <w:numId w:val="6"/>
              </w:numPr>
              <w:spacing w:after="160" w:line="259" w:lineRule="auto"/>
              <w:jc w:val="both"/>
              <w:rPr>
                <w:rFonts w:ascii="Times New Roman" w:eastAsia="Times New Roman" w:hAnsi="Times New Roman" w:cs="Times New Roman"/>
                <w:sz w:val="23"/>
                <w:szCs w:val="23"/>
                <w:lang w:eastAsia="ro-RO"/>
              </w:rPr>
            </w:pPr>
            <w:r w:rsidRPr="00AE2C7A">
              <w:rPr>
                <w:rFonts w:ascii="Times New Roman" w:eastAsia="Times New Roman" w:hAnsi="Times New Roman" w:cs="Times New Roman"/>
                <w:iCs/>
                <w:sz w:val="23"/>
                <w:szCs w:val="23"/>
                <w:lang w:eastAsia="ro-RO"/>
              </w:rPr>
              <w:t>Deprinderea abilităților de a utiliza limbajul contabil prin însușirea fundamentelor teoretice, principiilor contabile pentru înregistrarea operațiunilor economice ale unei întreprinderi/entități și întocmirea, comunicarea și interpretarea de rapoarte financiar contabile.</w:t>
            </w:r>
          </w:p>
        </w:tc>
      </w:tr>
      <w:tr w:rsidR="00DA19C8" w:rsidRPr="00E54C43" w14:paraId="70E281FA" w14:textId="77777777" w:rsidTr="00650F3E">
        <w:trPr>
          <w:trHeight w:val="550"/>
        </w:trPr>
        <w:tc>
          <w:tcPr>
            <w:tcW w:w="2508" w:type="dxa"/>
            <w:vMerge w:val="restart"/>
            <w:shd w:val="clear" w:color="auto" w:fill="D9D9D9"/>
          </w:tcPr>
          <w:p w14:paraId="6DAA5A2E"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lastRenderedPageBreak/>
              <w:t xml:space="preserve">7.2 </w:t>
            </w:r>
            <w:proofErr w:type="spellStart"/>
            <w:r w:rsidRPr="00E54C43">
              <w:rPr>
                <w:rFonts w:ascii="Times New Roman" w:eastAsia="Times New Roman" w:hAnsi="Times New Roman" w:cs="Times New Roman"/>
                <w:b/>
                <w:sz w:val="24"/>
                <w:szCs w:val="24"/>
                <w:lang w:val="en-US"/>
              </w:rPr>
              <w:t>Obiectivele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p>
          <w:p w14:paraId="3B528801"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p>
          <w:p w14:paraId="683865F4"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p>
          <w:p w14:paraId="56AC2871"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p>
          <w:p w14:paraId="259858FC"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609A7E88" w14:textId="77777777" w:rsidR="00DA19C8" w:rsidRPr="00E54C43" w:rsidRDefault="00DA19C8" w:rsidP="00650F3E">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Cunoștințe:</w:t>
            </w:r>
          </w:p>
        </w:tc>
        <w:tc>
          <w:tcPr>
            <w:tcW w:w="6270" w:type="dxa"/>
            <w:shd w:val="clear" w:color="auto" w:fill="D9D9D9"/>
          </w:tcPr>
          <w:p w14:paraId="21F51015" w14:textId="77777777" w:rsidR="00DA19C8" w:rsidRPr="00645527" w:rsidRDefault="00DA19C8" w:rsidP="00650F3E">
            <w:pPr>
              <w:tabs>
                <w:tab w:val="left" w:pos="222"/>
              </w:tabs>
              <w:spacing w:after="0" w:line="240" w:lineRule="auto"/>
              <w:jc w:val="both"/>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R.î.1: Absolventul identifică şi defin</w:t>
            </w:r>
            <w:r>
              <w:rPr>
                <w:rFonts w:ascii="Times New Roman" w:eastAsia="Times New Roman" w:hAnsi="Times New Roman" w:cs="Times New Roman"/>
                <w:sz w:val="24"/>
                <w:szCs w:val="24"/>
                <w:lang w:val="pt-BR"/>
              </w:rPr>
              <w:t>e</w:t>
            </w:r>
            <w:r w:rsidRPr="00645527">
              <w:rPr>
                <w:rFonts w:ascii="Times New Roman" w:eastAsia="Times New Roman" w:hAnsi="Times New Roman" w:cs="Times New Roman"/>
                <w:sz w:val="24"/>
                <w:szCs w:val="24"/>
                <w:lang w:val="pt-BR"/>
              </w:rPr>
              <w:t xml:space="preserve">ște conceptele şi principiile specifice teoriei economice, </w:t>
            </w:r>
            <w:r>
              <w:rPr>
                <w:rFonts w:ascii="Times New Roman" w:eastAsia="Times New Roman" w:hAnsi="Times New Roman" w:cs="Times New Roman"/>
                <w:sz w:val="24"/>
                <w:szCs w:val="24"/>
                <w:lang w:val="pt-BR"/>
              </w:rPr>
              <w:t>inclusiv celor</w:t>
            </w:r>
            <w:r w:rsidRPr="00645527">
              <w:rPr>
                <w:rFonts w:ascii="Times New Roman" w:eastAsia="Times New Roman" w:hAnsi="Times New Roman" w:cs="Times New Roman"/>
                <w:sz w:val="24"/>
                <w:szCs w:val="24"/>
                <w:lang w:val="pt-BR"/>
              </w:rPr>
              <w:t xml:space="preserve"> d</w:t>
            </w:r>
            <w:r>
              <w:rPr>
                <w:rFonts w:ascii="Times New Roman" w:eastAsia="Times New Roman" w:hAnsi="Times New Roman" w:cs="Times New Roman"/>
                <w:sz w:val="24"/>
                <w:szCs w:val="24"/>
                <w:lang w:val="pt-BR"/>
              </w:rPr>
              <w:t>e natură financiară</w:t>
            </w:r>
            <w:r w:rsidRPr="00645527">
              <w:rPr>
                <w:rFonts w:ascii="Times New Roman" w:eastAsia="Times New Roman" w:hAnsi="Times New Roman" w:cs="Times New Roman"/>
                <w:sz w:val="24"/>
                <w:szCs w:val="24"/>
                <w:lang w:val="pt-BR"/>
              </w:rPr>
              <w:t>.</w:t>
            </w:r>
          </w:p>
          <w:p w14:paraId="5176C5F4" w14:textId="77777777" w:rsidR="00DA19C8" w:rsidRPr="00645527" w:rsidRDefault="00DA19C8" w:rsidP="00650F3E">
            <w:pPr>
              <w:tabs>
                <w:tab w:val="left" w:pos="222"/>
              </w:tabs>
              <w:spacing w:after="0" w:line="240" w:lineRule="auto"/>
              <w:jc w:val="both"/>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R.î.2: Absolventul înțelege și este capabil să explice și să interpreteze date si informaţii din punct de vedere cantitativ şi calitativ, pentru formularea de argumente şi decizii  concrete asociate</w:t>
            </w:r>
            <w:r>
              <w:rPr>
                <w:rFonts w:ascii="Times New Roman" w:eastAsia="Times New Roman" w:hAnsi="Times New Roman" w:cs="Times New Roman"/>
                <w:sz w:val="24"/>
                <w:szCs w:val="24"/>
                <w:lang w:val="pt-BR"/>
              </w:rPr>
              <w:t xml:space="preserve"> diverselor instrumente de natură financiară</w:t>
            </w:r>
            <w:r w:rsidRPr="00645527">
              <w:rPr>
                <w:rFonts w:ascii="Times New Roman" w:eastAsia="Times New Roman" w:hAnsi="Times New Roman" w:cs="Times New Roman"/>
                <w:sz w:val="24"/>
                <w:szCs w:val="24"/>
                <w:lang w:val="pt-BR"/>
              </w:rPr>
              <w:t>.</w:t>
            </w:r>
          </w:p>
          <w:p w14:paraId="5494F0B0" w14:textId="77777777" w:rsidR="00DA19C8" w:rsidRPr="00E54C43" w:rsidRDefault="00DA19C8" w:rsidP="00650F3E">
            <w:pPr>
              <w:tabs>
                <w:tab w:val="left" w:pos="222"/>
              </w:tabs>
              <w:spacing w:after="0" w:line="240" w:lineRule="auto"/>
              <w:jc w:val="both"/>
              <w:rPr>
                <w:rFonts w:ascii="Times New Roman" w:eastAsia="MS Mincho" w:hAnsi="Times New Roman" w:cs="Times New Roman"/>
              </w:rPr>
            </w:pPr>
            <w:r w:rsidRPr="00645527">
              <w:rPr>
                <w:rFonts w:ascii="Times New Roman" w:eastAsia="Times New Roman" w:hAnsi="Times New Roman" w:cs="Times New Roman"/>
                <w:sz w:val="24"/>
                <w:szCs w:val="24"/>
                <w:lang w:val="pt-BR"/>
              </w:rPr>
              <w:t xml:space="preserve">R.î.3:  Absolventul identifică și poate elabora calcule pentru diferite </w:t>
            </w:r>
            <w:r>
              <w:rPr>
                <w:rFonts w:ascii="Times New Roman" w:eastAsia="Times New Roman" w:hAnsi="Times New Roman" w:cs="Times New Roman"/>
                <w:sz w:val="24"/>
                <w:szCs w:val="24"/>
                <w:lang w:val="pt-BR"/>
              </w:rPr>
              <w:t>metode</w:t>
            </w:r>
            <w:r w:rsidRPr="00645527">
              <w:rPr>
                <w:rFonts w:ascii="Times New Roman" w:eastAsia="Times New Roman" w:hAnsi="Times New Roman" w:cs="Times New Roman"/>
                <w:sz w:val="24"/>
                <w:szCs w:val="24"/>
                <w:lang w:val="pt-BR"/>
              </w:rPr>
              <w:t xml:space="preserve"> în alocarea </w:t>
            </w:r>
            <w:r>
              <w:rPr>
                <w:rFonts w:ascii="Times New Roman" w:eastAsia="Times New Roman" w:hAnsi="Times New Roman" w:cs="Times New Roman"/>
                <w:sz w:val="24"/>
                <w:szCs w:val="24"/>
                <w:lang w:val="pt-BR"/>
              </w:rPr>
              <w:t>instrumentelor de natură financiară</w:t>
            </w:r>
            <w:r w:rsidRPr="00645527">
              <w:rPr>
                <w:rFonts w:ascii="Times New Roman" w:eastAsia="Times New Roman" w:hAnsi="Times New Roman" w:cs="Times New Roman"/>
                <w:sz w:val="24"/>
                <w:szCs w:val="24"/>
                <w:lang w:val="pt-BR"/>
              </w:rPr>
              <w:t>.</w:t>
            </w:r>
          </w:p>
        </w:tc>
      </w:tr>
      <w:tr w:rsidR="00DA19C8" w:rsidRPr="00E54C43" w14:paraId="3ADA749E" w14:textId="77777777" w:rsidTr="00650F3E">
        <w:trPr>
          <w:trHeight w:val="550"/>
        </w:trPr>
        <w:tc>
          <w:tcPr>
            <w:tcW w:w="2508" w:type="dxa"/>
            <w:vMerge/>
            <w:shd w:val="clear" w:color="auto" w:fill="D9D9D9"/>
          </w:tcPr>
          <w:p w14:paraId="3CA13F31" w14:textId="77777777" w:rsidR="00DA19C8" w:rsidRPr="00E54C43" w:rsidRDefault="00DA19C8" w:rsidP="00650F3E">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1021FE2" w14:textId="77777777" w:rsidR="00DA19C8" w:rsidRPr="00E54C43" w:rsidRDefault="00DA19C8" w:rsidP="00650F3E">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198DD5DB" w14:textId="77777777" w:rsidR="00DA19C8" w:rsidRPr="00E54C43" w:rsidRDefault="00DA19C8" w:rsidP="00650F3E">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270" w:type="dxa"/>
            <w:shd w:val="clear" w:color="auto" w:fill="D9D9D9"/>
          </w:tcPr>
          <w:p w14:paraId="7151E13C" w14:textId="77777777" w:rsidR="00DA19C8" w:rsidRPr="00AE2C7A" w:rsidRDefault="00DA19C8" w:rsidP="00650F3E">
            <w:pPr>
              <w:tabs>
                <w:tab w:val="left" w:pos="222"/>
              </w:tabs>
              <w:spacing w:after="0" w:line="240" w:lineRule="auto"/>
              <w:jc w:val="both"/>
              <w:rPr>
                <w:rFonts w:ascii="Times New Roman" w:eastAsia="Times New Roman" w:hAnsi="Times New Roman" w:cs="Times New Roman"/>
                <w:sz w:val="24"/>
                <w:szCs w:val="24"/>
                <w:lang w:val="pt-BR"/>
              </w:rPr>
            </w:pPr>
            <w:r w:rsidRPr="00AE2C7A">
              <w:rPr>
                <w:rFonts w:ascii="Times New Roman" w:eastAsia="Times New Roman" w:hAnsi="Times New Roman" w:cs="Times New Roman"/>
                <w:sz w:val="24"/>
                <w:szCs w:val="24"/>
                <w:lang w:val="pt-BR"/>
              </w:rPr>
              <w:t>R.î.1: Absolventul cunoaște tipologia, regimul și conținutul documentelor contabile, precum și procedeele specifice metodei contabilității, explică şi interpretează situaţii/procese concrete pe baza conceptelor şi principiilor evidenţei contabile şi a utilizării indicatorilor pentru explicarea şi interpretarea situaţiilor analizate;</w:t>
            </w:r>
          </w:p>
          <w:p w14:paraId="6D3AC137" w14:textId="77777777" w:rsidR="00DA19C8" w:rsidRPr="00AE2C7A" w:rsidRDefault="00DA19C8" w:rsidP="00650F3E">
            <w:pPr>
              <w:tabs>
                <w:tab w:val="left" w:pos="222"/>
              </w:tabs>
              <w:spacing w:after="0" w:line="240" w:lineRule="auto"/>
              <w:jc w:val="both"/>
              <w:rPr>
                <w:rFonts w:ascii="Times New Roman" w:eastAsia="Times New Roman" w:hAnsi="Times New Roman" w:cs="Times New Roman"/>
                <w:sz w:val="24"/>
                <w:szCs w:val="24"/>
                <w:lang w:val="pt-BR"/>
              </w:rPr>
            </w:pPr>
            <w:r w:rsidRPr="00AE2C7A">
              <w:rPr>
                <w:rFonts w:ascii="Times New Roman" w:eastAsia="Times New Roman" w:hAnsi="Times New Roman" w:cs="Times New Roman"/>
                <w:sz w:val="24"/>
                <w:szCs w:val="24"/>
                <w:lang w:val="pt-BR"/>
              </w:rPr>
              <w:t>R.î.2: Absolventul explică, aplică și evaluează conceptele, metodele şi tehnicile specifice contabilităţii</w:t>
            </w:r>
            <w:r>
              <w:rPr>
                <w:rFonts w:ascii="Times New Roman" w:eastAsia="Times New Roman" w:hAnsi="Times New Roman" w:cs="Times New Roman"/>
                <w:sz w:val="24"/>
                <w:szCs w:val="24"/>
                <w:lang w:val="pt-BR"/>
              </w:rPr>
              <w:t xml:space="preserve"> dar și metodele și instrumentele financiare</w:t>
            </w:r>
            <w:r w:rsidRPr="00AE2C7A">
              <w:rPr>
                <w:rFonts w:ascii="Times New Roman" w:eastAsia="Times New Roman" w:hAnsi="Times New Roman" w:cs="Times New Roman"/>
                <w:sz w:val="24"/>
                <w:szCs w:val="24"/>
                <w:lang w:val="pt-BR"/>
              </w:rPr>
              <w:t>;</w:t>
            </w:r>
          </w:p>
          <w:p w14:paraId="02135617" w14:textId="77777777" w:rsidR="00DA19C8" w:rsidRPr="00E54C43" w:rsidRDefault="00DA19C8" w:rsidP="00650F3E">
            <w:pPr>
              <w:tabs>
                <w:tab w:val="left" w:pos="222"/>
              </w:tabs>
              <w:spacing w:after="0" w:line="240" w:lineRule="auto"/>
              <w:jc w:val="both"/>
              <w:rPr>
                <w:rFonts w:ascii="Times New Roman" w:eastAsia="Times New Roman" w:hAnsi="Times New Roman" w:cs="Times New Roman"/>
                <w:sz w:val="24"/>
                <w:szCs w:val="24"/>
                <w:lang w:val="pt-BR"/>
              </w:rPr>
            </w:pPr>
            <w:r w:rsidRPr="00AE2C7A">
              <w:rPr>
                <w:rFonts w:ascii="Times New Roman" w:eastAsia="Times New Roman" w:hAnsi="Times New Roman" w:cs="Times New Roman"/>
                <w:sz w:val="24"/>
                <w:szCs w:val="24"/>
                <w:lang w:val="pt-BR"/>
              </w:rPr>
              <w:t>R.î.3: Absolventul evaluează  necesarul de resurse materiale şi financiare în raport cu cerinţele volumului şi eficienţei organizaţiilor.</w:t>
            </w:r>
          </w:p>
        </w:tc>
      </w:tr>
      <w:tr w:rsidR="00DA19C8" w:rsidRPr="00E54C43" w14:paraId="789F867C" w14:textId="77777777" w:rsidTr="00650F3E">
        <w:trPr>
          <w:trHeight w:val="550"/>
        </w:trPr>
        <w:tc>
          <w:tcPr>
            <w:tcW w:w="2508" w:type="dxa"/>
            <w:vMerge/>
            <w:shd w:val="clear" w:color="auto" w:fill="D9D9D9"/>
          </w:tcPr>
          <w:p w14:paraId="69B89715" w14:textId="77777777" w:rsidR="00DA19C8" w:rsidRPr="00053B86" w:rsidRDefault="00DA19C8" w:rsidP="00650F3E">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6988EE9F" w14:textId="77777777" w:rsidR="00DA19C8" w:rsidRPr="00E54C43" w:rsidRDefault="00DA19C8" w:rsidP="00650F3E">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270" w:type="dxa"/>
            <w:shd w:val="clear" w:color="auto" w:fill="D9D9D9"/>
          </w:tcPr>
          <w:p w14:paraId="45373C7A" w14:textId="77777777" w:rsidR="00DA19C8" w:rsidRPr="00AE2C7A" w:rsidRDefault="00DA19C8" w:rsidP="00650F3E">
            <w:pPr>
              <w:tabs>
                <w:tab w:val="left" w:pos="222"/>
              </w:tabs>
              <w:spacing w:after="0" w:line="240" w:lineRule="auto"/>
              <w:jc w:val="both"/>
              <w:rPr>
                <w:rFonts w:ascii="Times New Roman" w:eastAsia="Times New Roman" w:hAnsi="Times New Roman" w:cs="Times New Roman"/>
                <w:sz w:val="24"/>
                <w:szCs w:val="24"/>
                <w:lang w:val="pt-BR"/>
              </w:rPr>
            </w:pPr>
            <w:r w:rsidRPr="00AE2C7A">
              <w:rPr>
                <w:rFonts w:ascii="Times New Roman" w:eastAsia="Times New Roman" w:hAnsi="Times New Roman" w:cs="Times New Roman"/>
                <w:sz w:val="24"/>
                <w:szCs w:val="24"/>
                <w:lang w:val="pt-BR"/>
              </w:rPr>
              <w:t xml:space="preserve">R.î.1: Absolventul are formate aptitudinile pentru înregistrarea în contabilitate a operaţiilor și tranzacțiilor economice </w:t>
            </w:r>
            <w:r>
              <w:rPr>
                <w:rFonts w:ascii="Times New Roman" w:eastAsia="Times New Roman" w:hAnsi="Times New Roman" w:cs="Times New Roman"/>
                <w:sz w:val="24"/>
                <w:szCs w:val="24"/>
                <w:lang w:val="pt-BR"/>
              </w:rPr>
              <w:t>ce privesc metodele și instrumentele financiare</w:t>
            </w:r>
            <w:r w:rsidRPr="00AE2C7A">
              <w:rPr>
                <w:rFonts w:ascii="Times New Roman" w:eastAsia="Times New Roman" w:hAnsi="Times New Roman" w:cs="Times New Roman"/>
                <w:sz w:val="24"/>
                <w:szCs w:val="24"/>
                <w:lang w:val="pt-BR"/>
              </w:rPr>
              <w:t>.</w:t>
            </w:r>
          </w:p>
          <w:p w14:paraId="7317F1AE" w14:textId="77777777" w:rsidR="00DA19C8" w:rsidRPr="00E54C43" w:rsidRDefault="00DA19C8" w:rsidP="00650F3E">
            <w:pPr>
              <w:tabs>
                <w:tab w:val="left" w:pos="222"/>
              </w:tabs>
              <w:spacing w:after="0" w:line="240" w:lineRule="auto"/>
              <w:jc w:val="both"/>
              <w:rPr>
                <w:rFonts w:ascii="Times New Roman" w:eastAsia="Times New Roman" w:hAnsi="Times New Roman" w:cs="Times New Roman"/>
                <w:sz w:val="24"/>
                <w:szCs w:val="24"/>
                <w:lang w:val="pt-BR"/>
              </w:rPr>
            </w:pPr>
            <w:r w:rsidRPr="00AE2C7A">
              <w:rPr>
                <w:rFonts w:ascii="Times New Roman" w:eastAsia="Times New Roman" w:hAnsi="Times New Roman" w:cs="Times New Roman"/>
                <w:sz w:val="24"/>
                <w:szCs w:val="24"/>
                <w:lang w:val="pt-BR"/>
              </w:rPr>
              <w:t>R.î.2: Absolventul are capacitatea de a realiza proiecte profesionale prin utilizarea conceptelor, principiilor</w:t>
            </w:r>
            <w:r>
              <w:rPr>
                <w:rFonts w:ascii="Times New Roman" w:eastAsia="Times New Roman" w:hAnsi="Times New Roman" w:cs="Times New Roman"/>
                <w:sz w:val="24"/>
                <w:szCs w:val="24"/>
                <w:lang w:val="pt-BR"/>
              </w:rPr>
              <w:t>,</w:t>
            </w:r>
            <w:r w:rsidRPr="00AE2C7A">
              <w:rPr>
                <w:rFonts w:ascii="Times New Roman" w:eastAsia="Times New Roman" w:hAnsi="Times New Roman" w:cs="Times New Roman"/>
                <w:sz w:val="24"/>
                <w:szCs w:val="24"/>
                <w:lang w:val="pt-BR"/>
              </w:rPr>
              <w:t xml:space="preserve"> metodelor </w:t>
            </w:r>
            <w:r>
              <w:rPr>
                <w:rFonts w:ascii="Times New Roman" w:eastAsia="Times New Roman" w:hAnsi="Times New Roman" w:cs="Times New Roman"/>
                <w:sz w:val="24"/>
                <w:szCs w:val="24"/>
                <w:lang w:val="pt-BR"/>
              </w:rPr>
              <w:t>și instrumentelor financiare</w:t>
            </w:r>
            <w:r w:rsidRPr="00AE2C7A">
              <w:rPr>
                <w:rFonts w:ascii="Times New Roman" w:eastAsia="Times New Roman" w:hAnsi="Times New Roman" w:cs="Times New Roman"/>
                <w:sz w:val="24"/>
                <w:szCs w:val="24"/>
                <w:lang w:val="pt-BR"/>
              </w:rPr>
              <w:t>.</w:t>
            </w:r>
          </w:p>
        </w:tc>
      </w:tr>
    </w:tbl>
    <w:p w14:paraId="1AF74101" w14:textId="77777777" w:rsidR="00DA19C8" w:rsidRPr="00E54C43" w:rsidRDefault="00DA19C8" w:rsidP="00DA19C8">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8. </w:t>
      </w:r>
      <w:proofErr w:type="spellStart"/>
      <w:r w:rsidRPr="00E54C43">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503"/>
        <w:gridCol w:w="2085"/>
        <w:gridCol w:w="2070"/>
        <w:gridCol w:w="1800"/>
      </w:tblGrid>
      <w:tr w:rsidR="00023F79" w:rsidRPr="00007282" w14:paraId="69CD376E" w14:textId="77777777" w:rsidTr="00133F41">
        <w:tc>
          <w:tcPr>
            <w:tcW w:w="4503" w:type="dxa"/>
            <w:shd w:val="clear" w:color="auto" w:fill="D9D9D9"/>
          </w:tcPr>
          <w:p w14:paraId="1A8583E1" w14:textId="77777777" w:rsidR="00023F79" w:rsidRPr="00023F79" w:rsidRDefault="00023F79" w:rsidP="005C1D14">
            <w:pPr>
              <w:spacing w:after="0" w:line="240" w:lineRule="auto"/>
              <w:rPr>
                <w:rFonts w:ascii="Times New Roman" w:eastAsia="Times New Roman" w:hAnsi="Times New Roman" w:cs="Times New Roman"/>
                <w:b/>
                <w:sz w:val="24"/>
                <w:szCs w:val="24"/>
                <w:lang w:val="en-US"/>
              </w:rPr>
            </w:pPr>
            <w:r w:rsidRPr="00023F79">
              <w:rPr>
                <w:rFonts w:ascii="Times New Roman" w:eastAsia="Times New Roman" w:hAnsi="Times New Roman" w:cs="Times New Roman"/>
                <w:b/>
                <w:sz w:val="24"/>
                <w:szCs w:val="24"/>
                <w:lang w:val="en-US"/>
              </w:rPr>
              <w:t>8.1 Curs</w:t>
            </w:r>
          </w:p>
        </w:tc>
        <w:tc>
          <w:tcPr>
            <w:tcW w:w="2085" w:type="dxa"/>
          </w:tcPr>
          <w:p w14:paraId="0F211147" w14:textId="77777777" w:rsidR="00023F79" w:rsidRPr="00023F79" w:rsidRDefault="00023F79" w:rsidP="005C1D14">
            <w:pPr>
              <w:spacing w:after="0" w:line="240" w:lineRule="auto"/>
              <w:jc w:val="center"/>
              <w:rPr>
                <w:rFonts w:ascii="Times New Roman" w:eastAsia="Times New Roman" w:hAnsi="Times New Roman" w:cs="Times New Roman"/>
                <w:b/>
                <w:sz w:val="24"/>
                <w:szCs w:val="24"/>
                <w:lang w:val="en-US"/>
              </w:rPr>
            </w:pPr>
            <w:r w:rsidRPr="00023F79">
              <w:rPr>
                <w:rFonts w:ascii="Times New Roman" w:eastAsia="Times New Roman" w:hAnsi="Times New Roman" w:cs="Times New Roman"/>
                <w:b/>
                <w:sz w:val="24"/>
                <w:szCs w:val="24"/>
                <w:lang w:val="en-US"/>
              </w:rPr>
              <w:t xml:space="preserve">Metode de </w:t>
            </w:r>
            <w:proofErr w:type="spellStart"/>
            <w:r w:rsidRPr="00023F79">
              <w:rPr>
                <w:rFonts w:ascii="Times New Roman" w:eastAsia="Times New Roman" w:hAnsi="Times New Roman" w:cs="Times New Roman"/>
                <w:b/>
                <w:sz w:val="24"/>
                <w:szCs w:val="24"/>
                <w:lang w:val="en-US"/>
              </w:rPr>
              <w:t>predare</w:t>
            </w:r>
            <w:proofErr w:type="spellEnd"/>
            <w:r w:rsidRPr="00023F79">
              <w:rPr>
                <w:rFonts w:ascii="Times New Roman" w:eastAsia="Times New Roman" w:hAnsi="Times New Roman" w:cs="Times New Roman"/>
                <w:b/>
                <w:sz w:val="24"/>
                <w:szCs w:val="24"/>
                <w:lang w:val="en-US"/>
              </w:rPr>
              <w:t xml:space="preserve"> / </w:t>
            </w:r>
            <w:proofErr w:type="spellStart"/>
            <w:r w:rsidRPr="00023F79">
              <w:rPr>
                <w:rFonts w:ascii="Times New Roman" w:eastAsia="Times New Roman" w:hAnsi="Times New Roman" w:cs="Times New Roman"/>
                <w:b/>
                <w:sz w:val="24"/>
                <w:szCs w:val="24"/>
                <w:lang w:val="en-US"/>
              </w:rPr>
              <w:t>lucru</w:t>
            </w:r>
            <w:proofErr w:type="spellEnd"/>
          </w:p>
        </w:tc>
        <w:tc>
          <w:tcPr>
            <w:tcW w:w="2070" w:type="dxa"/>
          </w:tcPr>
          <w:p w14:paraId="02A08FA9" w14:textId="77777777" w:rsidR="00023F79" w:rsidRPr="00023F79" w:rsidRDefault="00023F79" w:rsidP="005C1D14">
            <w:pPr>
              <w:spacing w:after="0" w:line="240" w:lineRule="auto"/>
              <w:jc w:val="center"/>
              <w:rPr>
                <w:rFonts w:ascii="Times New Roman" w:eastAsia="Times New Roman" w:hAnsi="Times New Roman" w:cs="Times New Roman"/>
                <w:b/>
                <w:sz w:val="24"/>
                <w:szCs w:val="24"/>
                <w:lang w:val="en-US"/>
              </w:rPr>
            </w:pPr>
            <w:r w:rsidRPr="00023F79">
              <w:rPr>
                <w:rFonts w:ascii="Times New Roman" w:eastAsia="Times New Roman" w:hAnsi="Times New Roman" w:cs="Times New Roman"/>
                <w:b/>
                <w:sz w:val="24"/>
                <w:szCs w:val="24"/>
                <w:lang w:val="en-US"/>
              </w:rPr>
              <w:t xml:space="preserve">Fond de </w:t>
            </w:r>
            <w:proofErr w:type="spellStart"/>
            <w:r w:rsidRPr="00023F79">
              <w:rPr>
                <w:rFonts w:ascii="Times New Roman" w:eastAsia="Times New Roman" w:hAnsi="Times New Roman" w:cs="Times New Roman"/>
                <w:b/>
                <w:sz w:val="24"/>
                <w:szCs w:val="24"/>
                <w:lang w:val="en-US"/>
              </w:rPr>
              <w:t>timp</w:t>
            </w:r>
            <w:proofErr w:type="spellEnd"/>
            <w:r w:rsidRPr="00023F79">
              <w:rPr>
                <w:rFonts w:ascii="Times New Roman" w:eastAsia="Times New Roman" w:hAnsi="Times New Roman" w:cs="Times New Roman"/>
                <w:b/>
                <w:sz w:val="24"/>
                <w:szCs w:val="24"/>
                <w:lang w:val="en-US"/>
              </w:rPr>
              <w:t xml:space="preserve"> </w:t>
            </w:r>
          </w:p>
        </w:tc>
        <w:tc>
          <w:tcPr>
            <w:tcW w:w="1800" w:type="dxa"/>
          </w:tcPr>
          <w:p w14:paraId="64B40914" w14:textId="77777777" w:rsidR="00023F79" w:rsidRPr="00023F79" w:rsidRDefault="00023F79" w:rsidP="005C1D14">
            <w:pPr>
              <w:spacing w:after="0" w:line="240" w:lineRule="auto"/>
              <w:jc w:val="center"/>
              <w:rPr>
                <w:rFonts w:ascii="Times New Roman" w:eastAsia="Times New Roman" w:hAnsi="Times New Roman" w:cs="Times New Roman"/>
                <w:b/>
                <w:sz w:val="24"/>
                <w:szCs w:val="24"/>
                <w:lang w:val="en-US"/>
              </w:rPr>
            </w:pPr>
            <w:proofErr w:type="spellStart"/>
            <w:r w:rsidRPr="00023F79">
              <w:rPr>
                <w:rFonts w:ascii="Times New Roman" w:eastAsia="Times New Roman" w:hAnsi="Times New Roman" w:cs="Times New Roman"/>
                <w:b/>
                <w:sz w:val="24"/>
                <w:szCs w:val="24"/>
                <w:lang w:val="en-US"/>
              </w:rPr>
              <w:t>Referințe</w:t>
            </w:r>
            <w:proofErr w:type="spellEnd"/>
            <w:r w:rsidRPr="00023F79">
              <w:rPr>
                <w:rFonts w:ascii="Times New Roman" w:eastAsia="Times New Roman" w:hAnsi="Times New Roman" w:cs="Times New Roman"/>
                <w:b/>
                <w:sz w:val="24"/>
                <w:szCs w:val="24"/>
                <w:lang w:val="en-US"/>
              </w:rPr>
              <w:t xml:space="preserve"> </w:t>
            </w:r>
            <w:proofErr w:type="spellStart"/>
            <w:r w:rsidRPr="00023F79">
              <w:rPr>
                <w:rFonts w:ascii="Times New Roman" w:eastAsia="Times New Roman" w:hAnsi="Times New Roman" w:cs="Times New Roman"/>
                <w:b/>
                <w:sz w:val="24"/>
                <w:szCs w:val="24"/>
                <w:lang w:val="en-US"/>
              </w:rPr>
              <w:t>bibliografice</w:t>
            </w:r>
            <w:proofErr w:type="spellEnd"/>
          </w:p>
        </w:tc>
      </w:tr>
      <w:tr w:rsidR="000F27BC" w:rsidRPr="00007282" w14:paraId="6A525707" w14:textId="77777777" w:rsidTr="00133F41">
        <w:tc>
          <w:tcPr>
            <w:tcW w:w="4503" w:type="dxa"/>
            <w:shd w:val="clear" w:color="auto" w:fill="D9D9D9"/>
          </w:tcPr>
          <w:p w14:paraId="00D46EC7" w14:textId="77777777" w:rsidR="000F27BC" w:rsidRPr="00023F79" w:rsidRDefault="00BB5E79" w:rsidP="000F27BC">
            <w:pPr>
              <w:pStyle w:val="Listparagraf"/>
              <w:ind w:left="0"/>
              <w:rPr>
                <w:rFonts w:ascii="Times New Roman" w:hAnsi="Times New Roman" w:cs="Times New Roman"/>
                <w:b/>
                <w:sz w:val="24"/>
                <w:szCs w:val="24"/>
              </w:rPr>
            </w:pPr>
            <w:r w:rsidRPr="00023F79">
              <w:rPr>
                <w:rFonts w:ascii="Times New Roman" w:hAnsi="Times New Roman" w:cs="Times New Roman"/>
                <w:sz w:val="24"/>
                <w:szCs w:val="24"/>
              </w:rPr>
              <w:t xml:space="preserve">Tema </w:t>
            </w:r>
            <w:r w:rsidR="000F27BC" w:rsidRPr="00023F79">
              <w:rPr>
                <w:rFonts w:ascii="Times New Roman" w:hAnsi="Times New Roman" w:cs="Times New Roman"/>
                <w:sz w:val="24"/>
                <w:szCs w:val="24"/>
              </w:rPr>
              <w:t>1</w:t>
            </w:r>
            <w:r w:rsidR="000F27BC" w:rsidRPr="00023F79">
              <w:rPr>
                <w:rFonts w:ascii="Times New Roman" w:hAnsi="Times New Roman" w:cs="Times New Roman"/>
                <w:b/>
                <w:sz w:val="24"/>
                <w:szCs w:val="24"/>
              </w:rPr>
              <w:t>. Noțiuni introductive</w:t>
            </w:r>
            <w:r w:rsidR="000F27BC" w:rsidRPr="00023F79">
              <w:rPr>
                <w:rFonts w:ascii="Times New Roman" w:hAnsi="Times New Roman" w:cs="Times New Roman"/>
                <w:sz w:val="24"/>
                <w:szCs w:val="24"/>
              </w:rPr>
              <w:t>-</w:t>
            </w:r>
            <w:r w:rsidR="000F27BC" w:rsidRPr="00023F79">
              <w:rPr>
                <w:rFonts w:ascii="Times New Roman" w:hAnsi="Times New Roman" w:cs="Times New Roman"/>
                <w:b/>
                <w:sz w:val="24"/>
                <w:szCs w:val="24"/>
                <w:lang w:val="it-IT"/>
              </w:rPr>
              <w:t xml:space="preserve"> Obiectul contabilităţii </w:t>
            </w:r>
            <w:proofErr w:type="spellStart"/>
            <w:r w:rsidR="000F27BC" w:rsidRPr="00023F79">
              <w:rPr>
                <w:rFonts w:ascii="Times New Roman" w:hAnsi="Times New Roman" w:cs="Times New Roman"/>
                <w:b/>
                <w:sz w:val="24"/>
                <w:szCs w:val="24"/>
              </w:rPr>
              <w:t>şi</w:t>
            </w:r>
            <w:proofErr w:type="spellEnd"/>
            <w:r w:rsidR="000F27BC" w:rsidRPr="00023F79">
              <w:rPr>
                <w:rFonts w:ascii="Times New Roman" w:hAnsi="Times New Roman" w:cs="Times New Roman"/>
                <w:b/>
                <w:sz w:val="24"/>
                <w:szCs w:val="24"/>
              </w:rPr>
              <w:t xml:space="preserve"> metoda </w:t>
            </w:r>
            <w:proofErr w:type="spellStart"/>
            <w:r w:rsidR="000F27BC" w:rsidRPr="00023F79">
              <w:rPr>
                <w:rFonts w:ascii="Times New Roman" w:hAnsi="Times New Roman" w:cs="Times New Roman"/>
                <w:b/>
                <w:sz w:val="24"/>
                <w:szCs w:val="24"/>
              </w:rPr>
              <w:t>contabilităţii</w:t>
            </w:r>
            <w:proofErr w:type="spellEnd"/>
          </w:p>
          <w:p w14:paraId="70AA6669" w14:textId="77777777" w:rsidR="000F27BC" w:rsidRPr="00023F79" w:rsidRDefault="00532CB9" w:rsidP="000F27BC">
            <w:pPr>
              <w:rPr>
                <w:rFonts w:ascii="Times New Roman" w:hAnsi="Times New Roman" w:cs="Times New Roman"/>
                <w:sz w:val="24"/>
                <w:szCs w:val="24"/>
              </w:rPr>
            </w:pPr>
            <w:r w:rsidRPr="00023F79">
              <w:rPr>
                <w:rFonts w:ascii="Times New Roman" w:hAnsi="Times New Roman" w:cs="Times New Roman"/>
                <w:b/>
                <w:sz w:val="24"/>
                <w:szCs w:val="24"/>
              </w:rPr>
              <w:t>1.1</w:t>
            </w:r>
            <w:r w:rsidRPr="00023F79">
              <w:rPr>
                <w:rFonts w:ascii="Times New Roman" w:hAnsi="Times New Roman" w:cs="Times New Roman"/>
                <w:sz w:val="24"/>
                <w:szCs w:val="24"/>
              </w:rPr>
              <w:t>.</w:t>
            </w:r>
            <w:r w:rsidR="000F27BC" w:rsidRPr="00023F79">
              <w:rPr>
                <w:rFonts w:ascii="Times New Roman" w:hAnsi="Times New Roman" w:cs="Times New Roman"/>
                <w:sz w:val="24"/>
                <w:szCs w:val="24"/>
              </w:rPr>
              <w:t xml:space="preserve">Introducere în </w:t>
            </w:r>
            <w:r w:rsidRPr="00023F79">
              <w:rPr>
                <w:rFonts w:ascii="Times New Roman" w:hAnsi="Times New Roman" w:cs="Times New Roman"/>
                <w:sz w:val="24"/>
                <w:szCs w:val="24"/>
              </w:rPr>
              <w:t>studiul contabilității.</w:t>
            </w:r>
          </w:p>
          <w:p w14:paraId="5427CB19" w14:textId="77777777" w:rsidR="000F27BC" w:rsidRPr="00023F79" w:rsidRDefault="00532CB9" w:rsidP="000F27BC">
            <w:pPr>
              <w:rPr>
                <w:rFonts w:ascii="Times New Roman" w:hAnsi="Times New Roman" w:cs="Times New Roman"/>
                <w:sz w:val="24"/>
                <w:szCs w:val="24"/>
                <w:lang w:val="it-IT"/>
              </w:rPr>
            </w:pPr>
            <w:r w:rsidRPr="00023F79">
              <w:rPr>
                <w:rFonts w:ascii="Times New Roman" w:hAnsi="Times New Roman" w:cs="Times New Roman"/>
                <w:b/>
                <w:sz w:val="24"/>
                <w:szCs w:val="24"/>
              </w:rPr>
              <w:t>1.2.</w:t>
            </w:r>
            <w:r w:rsidR="000F27BC" w:rsidRPr="00023F79">
              <w:rPr>
                <w:rFonts w:ascii="Times New Roman" w:hAnsi="Times New Roman" w:cs="Times New Roman"/>
                <w:sz w:val="24"/>
                <w:szCs w:val="24"/>
                <w:lang w:val="it-IT"/>
              </w:rPr>
              <w:t>Definiţia contabilităţii şi obiectul de studiu al contabilităţii, normalizare, armonizare, principii.</w:t>
            </w:r>
          </w:p>
          <w:p w14:paraId="15A75454" w14:textId="77777777" w:rsidR="000F27BC" w:rsidRPr="00023F79" w:rsidRDefault="00532CB9" w:rsidP="000F27BC">
            <w:pPr>
              <w:rPr>
                <w:rFonts w:ascii="Times New Roman" w:hAnsi="Times New Roman" w:cs="Times New Roman"/>
                <w:sz w:val="24"/>
                <w:szCs w:val="24"/>
                <w:lang w:val="it-IT"/>
              </w:rPr>
            </w:pPr>
            <w:r w:rsidRPr="00023F79">
              <w:rPr>
                <w:rFonts w:ascii="Times New Roman" w:hAnsi="Times New Roman" w:cs="Times New Roman"/>
                <w:b/>
                <w:sz w:val="24"/>
                <w:szCs w:val="24"/>
                <w:lang w:val="it-IT"/>
              </w:rPr>
              <w:t>1.3.</w:t>
            </w:r>
            <w:r w:rsidR="000F27BC" w:rsidRPr="00023F79">
              <w:rPr>
                <w:rFonts w:ascii="Times New Roman" w:hAnsi="Times New Roman" w:cs="Times New Roman"/>
                <w:sz w:val="24"/>
                <w:szCs w:val="24"/>
                <w:lang w:val="it-IT"/>
              </w:rPr>
              <w:t>Metoda contabilității.Procedeele şi principiile contabilităţii.</w:t>
            </w:r>
          </w:p>
          <w:p w14:paraId="4F5AD09D" w14:textId="77777777" w:rsidR="000F27BC" w:rsidRPr="00023F79" w:rsidRDefault="000F27BC" w:rsidP="000F27BC">
            <w:pPr>
              <w:tabs>
                <w:tab w:val="left" w:pos="0"/>
              </w:tabs>
              <w:jc w:val="both"/>
              <w:rPr>
                <w:rFonts w:ascii="Times New Roman" w:hAnsi="Times New Roman" w:cs="Times New Roman"/>
                <w:sz w:val="24"/>
                <w:szCs w:val="24"/>
                <w:lang w:val="pt-PT"/>
              </w:rPr>
            </w:pPr>
            <w:r w:rsidRPr="00023F79">
              <w:rPr>
                <w:rFonts w:ascii="Times New Roman" w:hAnsi="Times New Roman" w:cs="Times New Roman"/>
                <w:sz w:val="24"/>
                <w:szCs w:val="24"/>
                <w:lang w:val="it-IT"/>
              </w:rPr>
              <w:t xml:space="preserve"> </w:t>
            </w:r>
          </w:p>
        </w:tc>
        <w:tc>
          <w:tcPr>
            <w:tcW w:w="2085" w:type="dxa"/>
          </w:tcPr>
          <w:p w14:paraId="6A01F66B" w14:textId="77777777" w:rsidR="000F27BC" w:rsidRPr="00BB45D2" w:rsidRDefault="0026671B" w:rsidP="0026671B">
            <w:pPr>
              <w:spacing w:after="0" w:line="240" w:lineRule="auto"/>
              <w:jc w:val="center"/>
              <w:rPr>
                <w:rFonts w:ascii="Times New Roman" w:eastAsia="Times New Roman" w:hAnsi="Times New Roman" w:cs="Times New Roman"/>
                <w:b/>
                <w:color w:val="000000" w:themeColor="text1"/>
                <w:sz w:val="24"/>
                <w:szCs w:val="24"/>
                <w:highlight w:val="yellow"/>
                <w:lang w:val="fr-FR"/>
              </w:rPr>
            </w:pPr>
            <w:r w:rsidRPr="00023F79">
              <w:rPr>
                <w:rFonts w:ascii="Times New Roman" w:hAnsi="Times New Roman" w:cs="Times New Roman"/>
                <w:sz w:val="24"/>
                <w:szCs w:val="24"/>
              </w:rPr>
              <w:t xml:space="preserve">Expunere, </w:t>
            </w:r>
            <w:proofErr w:type="spellStart"/>
            <w:r w:rsidRPr="00023F79">
              <w:rPr>
                <w:rFonts w:ascii="Times New Roman" w:hAnsi="Times New Roman" w:cs="Times New Roman"/>
                <w:sz w:val="24"/>
                <w:szCs w:val="24"/>
              </w:rPr>
              <w:t>explicație,demonstație</w:t>
            </w:r>
            <w:proofErr w:type="spellEnd"/>
            <w:r w:rsidRPr="00023F79">
              <w:rPr>
                <w:rFonts w:ascii="Times New Roman" w:hAnsi="Times New Roman" w:cs="Times New Roman"/>
                <w:sz w:val="24"/>
                <w:szCs w:val="24"/>
              </w:rPr>
              <w:t>, studiu de caz</w:t>
            </w:r>
          </w:p>
        </w:tc>
        <w:tc>
          <w:tcPr>
            <w:tcW w:w="2070" w:type="dxa"/>
          </w:tcPr>
          <w:p w14:paraId="68574979" w14:textId="77777777" w:rsidR="00DE2FE8" w:rsidRPr="00023F79" w:rsidRDefault="003D59A5" w:rsidP="00DE2FE8">
            <w:pPr>
              <w:spacing w:after="0" w:line="240" w:lineRule="auto"/>
              <w:jc w:val="center"/>
              <w:rPr>
                <w:rFonts w:ascii="Times New Roman" w:eastAsia="Times New Roman" w:hAnsi="Times New Roman" w:cs="Times New Roman"/>
                <w:b/>
                <w:color w:val="000000" w:themeColor="text1"/>
                <w:sz w:val="24"/>
                <w:szCs w:val="24"/>
                <w:highlight w:val="yellow"/>
                <w:lang w:val="en-US"/>
              </w:rPr>
            </w:pPr>
            <w:r w:rsidRPr="00023F79">
              <w:rPr>
                <w:rFonts w:ascii="Times New Roman" w:eastAsia="Times New Roman" w:hAnsi="Times New Roman" w:cs="Times New Roman"/>
                <w:b/>
                <w:color w:val="000000" w:themeColor="text1"/>
                <w:sz w:val="24"/>
                <w:szCs w:val="24"/>
                <w:lang w:val="en-US"/>
              </w:rPr>
              <w:t>4</w:t>
            </w:r>
            <w:r w:rsidR="00DE2FE8" w:rsidRPr="00023F79">
              <w:rPr>
                <w:rFonts w:ascii="Times New Roman" w:eastAsia="Times New Roman" w:hAnsi="Times New Roman" w:cs="Times New Roman"/>
                <w:b/>
                <w:color w:val="000000" w:themeColor="text1"/>
                <w:sz w:val="24"/>
                <w:szCs w:val="24"/>
                <w:lang w:val="en-US"/>
              </w:rPr>
              <w:t xml:space="preserve"> ore</w:t>
            </w:r>
          </w:p>
        </w:tc>
        <w:tc>
          <w:tcPr>
            <w:tcW w:w="1800" w:type="dxa"/>
          </w:tcPr>
          <w:p w14:paraId="77AAA8A8" w14:textId="77777777" w:rsidR="00023F79" w:rsidRPr="00023F79" w:rsidRDefault="00023F79" w:rsidP="00023F79">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 xml:space="preserve">Bibliografie obligatorie </w:t>
            </w:r>
          </w:p>
          <w:p w14:paraId="69151EFA" w14:textId="77777777" w:rsidR="000F27BC" w:rsidRPr="00023F79" w:rsidRDefault="00023F79" w:rsidP="00023F79">
            <w:pPr>
              <w:spacing w:after="0" w:line="240" w:lineRule="auto"/>
              <w:jc w:val="center"/>
              <w:rPr>
                <w:rFonts w:ascii="Times New Roman" w:eastAsia="Times New Roman" w:hAnsi="Times New Roman" w:cs="Times New Roman"/>
                <w:b/>
                <w:color w:val="000000" w:themeColor="text1"/>
                <w:sz w:val="24"/>
                <w:szCs w:val="24"/>
                <w:highlight w:val="yellow"/>
                <w:lang w:val="en-US"/>
              </w:rPr>
            </w:pPr>
            <w:r w:rsidRPr="00023F79">
              <w:rPr>
                <w:rFonts w:ascii="Times New Roman" w:eastAsia="MS Mincho" w:hAnsi="Times New Roman" w:cs="Times New Roman"/>
                <w:b/>
                <w:noProof/>
                <w:sz w:val="24"/>
                <w:szCs w:val="24"/>
                <w:lang w:val="fr-FR"/>
              </w:rPr>
              <w:t xml:space="preserve">1 - </w:t>
            </w:r>
            <w:r w:rsidR="000F27BC" w:rsidRPr="00023F79">
              <w:rPr>
                <w:rFonts w:ascii="Times New Roman" w:eastAsia="Times New Roman" w:hAnsi="Times New Roman" w:cs="Times New Roman"/>
                <w:b/>
                <w:color w:val="000000" w:themeColor="text1"/>
                <w:sz w:val="24"/>
                <w:szCs w:val="24"/>
                <w:lang w:val="en-US"/>
              </w:rPr>
              <w:t>Cap.1</w:t>
            </w:r>
          </w:p>
        </w:tc>
      </w:tr>
      <w:tr w:rsidR="000F27BC" w:rsidRPr="00007282" w14:paraId="374C00BB" w14:textId="77777777" w:rsidTr="00133F41">
        <w:tc>
          <w:tcPr>
            <w:tcW w:w="4503" w:type="dxa"/>
            <w:shd w:val="clear" w:color="auto" w:fill="D9D9D9"/>
          </w:tcPr>
          <w:p w14:paraId="73E18B32" w14:textId="77777777" w:rsidR="000F27BC" w:rsidRPr="00023F79" w:rsidRDefault="00BB5E79" w:rsidP="000F27BC">
            <w:pPr>
              <w:rPr>
                <w:rFonts w:ascii="Times New Roman" w:hAnsi="Times New Roman" w:cs="Times New Roman"/>
                <w:b/>
                <w:sz w:val="24"/>
                <w:szCs w:val="24"/>
              </w:rPr>
            </w:pPr>
            <w:r w:rsidRPr="00023F79">
              <w:rPr>
                <w:rFonts w:ascii="Times New Roman" w:hAnsi="Times New Roman" w:cs="Times New Roman"/>
                <w:b/>
                <w:sz w:val="24"/>
                <w:szCs w:val="24"/>
              </w:rPr>
              <w:t xml:space="preserve">Tema </w:t>
            </w:r>
            <w:r w:rsidR="000F27BC" w:rsidRPr="00023F79">
              <w:rPr>
                <w:rFonts w:ascii="Times New Roman" w:hAnsi="Times New Roman" w:cs="Times New Roman"/>
                <w:b/>
                <w:sz w:val="24"/>
                <w:szCs w:val="24"/>
              </w:rPr>
              <w:t>2</w:t>
            </w:r>
            <w:r w:rsidR="000F27BC" w:rsidRPr="00023F79">
              <w:rPr>
                <w:rFonts w:ascii="Times New Roman" w:hAnsi="Times New Roman" w:cs="Times New Roman"/>
                <w:sz w:val="24"/>
                <w:szCs w:val="24"/>
              </w:rPr>
              <w:t xml:space="preserve">. </w:t>
            </w:r>
            <w:r w:rsidR="000F27BC" w:rsidRPr="00023F79">
              <w:rPr>
                <w:rFonts w:ascii="Times New Roman" w:hAnsi="Times New Roman" w:cs="Times New Roman"/>
                <w:b/>
                <w:sz w:val="24"/>
                <w:szCs w:val="24"/>
              </w:rPr>
              <w:t xml:space="preserve">Structuri bilanțiere privind </w:t>
            </w:r>
            <w:proofErr w:type="spellStart"/>
            <w:r w:rsidR="000F27BC" w:rsidRPr="00023F79">
              <w:rPr>
                <w:rFonts w:ascii="Times New Roman" w:hAnsi="Times New Roman" w:cs="Times New Roman"/>
                <w:b/>
                <w:sz w:val="24"/>
                <w:szCs w:val="24"/>
              </w:rPr>
              <w:t>activele,capitalurile</w:t>
            </w:r>
            <w:proofErr w:type="spellEnd"/>
            <w:r w:rsidR="000F27BC" w:rsidRPr="00023F79">
              <w:rPr>
                <w:rFonts w:ascii="Times New Roman" w:hAnsi="Times New Roman" w:cs="Times New Roman"/>
                <w:b/>
                <w:sz w:val="24"/>
                <w:szCs w:val="24"/>
              </w:rPr>
              <w:t xml:space="preserve"> proprii și datoriile și contul de rezultate.</w:t>
            </w:r>
          </w:p>
          <w:p w14:paraId="2EA5ED55" w14:textId="77777777" w:rsidR="000F27BC" w:rsidRPr="00023F79" w:rsidRDefault="00532CB9" w:rsidP="000F27BC">
            <w:pPr>
              <w:rPr>
                <w:rFonts w:ascii="Times New Roman" w:hAnsi="Times New Roman" w:cs="Times New Roman"/>
                <w:sz w:val="24"/>
                <w:szCs w:val="24"/>
              </w:rPr>
            </w:pPr>
            <w:r w:rsidRPr="00023F79">
              <w:rPr>
                <w:rFonts w:ascii="Times New Roman" w:hAnsi="Times New Roman" w:cs="Times New Roman"/>
                <w:b/>
                <w:sz w:val="24"/>
                <w:szCs w:val="24"/>
              </w:rPr>
              <w:t>2.1</w:t>
            </w:r>
            <w:r w:rsidRPr="00023F79">
              <w:rPr>
                <w:rFonts w:ascii="Times New Roman" w:hAnsi="Times New Roman" w:cs="Times New Roman"/>
                <w:sz w:val="24"/>
                <w:szCs w:val="24"/>
              </w:rPr>
              <w:t>.</w:t>
            </w:r>
            <w:r w:rsidR="000F27BC" w:rsidRPr="00023F79">
              <w:rPr>
                <w:rFonts w:ascii="Times New Roman" w:hAnsi="Times New Roman" w:cs="Times New Roman"/>
                <w:sz w:val="24"/>
                <w:szCs w:val="24"/>
              </w:rPr>
              <w:t xml:space="preserve">Bilanţul contabil-procedeu al dublei </w:t>
            </w:r>
            <w:r w:rsidR="000F27BC" w:rsidRPr="00023F79">
              <w:rPr>
                <w:rFonts w:ascii="Times New Roman" w:hAnsi="Times New Roman" w:cs="Times New Roman"/>
                <w:sz w:val="24"/>
                <w:szCs w:val="24"/>
              </w:rPr>
              <w:lastRenderedPageBreak/>
              <w:t>reprezentări a patrimoniului.</w:t>
            </w:r>
          </w:p>
          <w:p w14:paraId="2E8EAC93" w14:textId="77777777" w:rsidR="000F27BC" w:rsidRPr="00023F79" w:rsidRDefault="00532CB9" w:rsidP="000F27BC">
            <w:pPr>
              <w:rPr>
                <w:rFonts w:ascii="Times New Roman" w:hAnsi="Times New Roman" w:cs="Times New Roman"/>
                <w:sz w:val="24"/>
                <w:szCs w:val="24"/>
              </w:rPr>
            </w:pPr>
            <w:r w:rsidRPr="00023F79">
              <w:rPr>
                <w:rFonts w:ascii="Times New Roman" w:hAnsi="Times New Roman" w:cs="Times New Roman"/>
                <w:b/>
                <w:sz w:val="24"/>
                <w:szCs w:val="24"/>
              </w:rPr>
              <w:t>2.2.</w:t>
            </w:r>
            <w:r w:rsidR="000F27BC" w:rsidRPr="00023F79">
              <w:rPr>
                <w:rFonts w:ascii="Times New Roman" w:hAnsi="Times New Roman" w:cs="Times New Roman"/>
                <w:sz w:val="24"/>
                <w:szCs w:val="24"/>
              </w:rPr>
              <w:t xml:space="preserve">Analiza structurilor </w:t>
            </w:r>
            <w:proofErr w:type="spellStart"/>
            <w:r w:rsidR="000F27BC" w:rsidRPr="00023F79">
              <w:rPr>
                <w:rFonts w:ascii="Times New Roman" w:hAnsi="Times New Roman" w:cs="Times New Roman"/>
                <w:sz w:val="24"/>
                <w:szCs w:val="24"/>
              </w:rPr>
              <w:t>bilanţiere</w:t>
            </w:r>
            <w:proofErr w:type="spellEnd"/>
            <w:r w:rsidR="000F27BC" w:rsidRPr="00023F79">
              <w:rPr>
                <w:rFonts w:ascii="Times New Roman" w:hAnsi="Times New Roman" w:cs="Times New Roman"/>
                <w:sz w:val="24"/>
                <w:szCs w:val="24"/>
              </w:rPr>
              <w:t xml:space="preserve"> privind patrimoniul.</w:t>
            </w:r>
          </w:p>
          <w:p w14:paraId="327F3CF3" w14:textId="77777777" w:rsidR="000F27BC" w:rsidRPr="00023F79" w:rsidRDefault="00532CB9" w:rsidP="000F27BC">
            <w:pPr>
              <w:rPr>
                <w:rFonts w:ascii="Times New Roman" w:hAnsi="Times New Roman" w:cs="Times New Roman"/>
                <w:sz w:val="24"/>
                <w:szCs w:val="24"/>
              </w:rPr>
            </w:pPr>
            <w:r w:rsidRPr="00023F79">
              <w:rPr>
                <w:rFonts w:ascii="Times New Roman" w:hAnsi="Times New Roman" w:cs="Times New Roman"/>
                <w:b/>
                <w:sz w:val="24"/>
                <w:szCs w:val="24"/>
              </w:rPr>
              <w:t>2.3.</w:t>
            </w:r>
            <w:r w:rsidR="000F27BC" w:rsidRPr="00023F79">
              <w:rPr>
                <w:rFonts w:ascii="Times New Roman" w:hAnsi="Times New Roman" w:cs="Times New Roman"/>
                <w:sz w:val="24"/>
                <w:szCs w:val="24"/>
              </w:rPr>
              <w:t xml:space="preserve">Modificări </w:t>
            </w:r>
            <w:proofErr w:type="spellStart"/>
            <w:r w:rsidR="000F27BC" w:rsidRPr="00023F79">
              <w:rPr>
                <w:rFonts w:ascii="Times New Roman" w:hAnsi="Times New Roman" w:cs="Times New Roman"/>
                <w:sz w:val="24"/>
                <w:szCs w:val="24"/>
              </w:rPr>
              <w:t>bilanţiere</w:t>
            </w:r>
            <w:proofErr w:type="spellEnd"/>
            <w:r w:rsidR="000F27BC" w:rsidRPr="00023F79">
              <w:rPr>
                <w:rFonts w:ascii="Times New Roman" w:hAnsi="Times New Roman" w:cs="Times New Roman"/>
                <w:sz w:val="24"/>
                <w:szCs w:val="24"/>
              </w:rPr>
              <w:t>.</w:t>
            </w:r>
          </w:p>
          <w:p w14:paraId="5651FCEF" w14:textId="77777777" w:rsidR="000F27BC" w:rsidRPr="00023F79" w:rsidRDefault="000F27BC" w:rsidP="000F27BC">
            <w:pPr>
              <w:tabs>
                <w:tab w:val="left" w:pos="0"/>
              </w:tabs>
              <w:jc w:val="both"/>
              <w:rPr>
                <w:rFonts w:ascii="Times New Roman" w:hAnsi="Times New Roman" w:cs="Times New Roman"/>
                <w:sz w:val="24"/>
                <w:szCs w:val="24"/>
                <w:lang w:val="pt-PT"/>
              </w:rPr>
            </w:pPr>
          </w:p>
        </w:tc>
        <w:tc>
          <w:tcPr>
            <w:tcW w:w="2085" w:type="dxa"/>
          </w:tcPr>
          <w:p w14:paraId="226141AE" w14:textId="77777777" w:rsidR="000F27BC" w:rsidRPr="00023F79" w:rsidRDefault="0026671B" w:rsidP="0026671B">
            <w:pPr>
              <w:spacing w:after="0" w:line="240" w:lineRule="auto"/>
              <w:jc w:val="center"/>
              <w:rPr>
                <w:rFonts w:ascii="Times New Roman" w:eastAsia="Times New Roman" w:hAnsi="Times New Roman" w:cs="Times New Roman"/>
                <w:sz w:val="24"/>
                <w:szCs w:val="24"/>
                <w:highlight w:val="yellow"/>
                <w:lang w:val="fr-FR"/>
              </w:rPr>
            </w:pPr>
            <w:r w:rsidRPr="00023F79">
              <w:rPr>
                <w:rFonts w:ascii="Times New Roman" w:hAnsi="Times New Roman" w:cs="Times New Roman"/>
                <w:sz w:val="24"/>
                <w:szCs w:val="24"/>
              </w:rPr>
              <w:lastRenderedPageBreak/>
              <w:t xml:space="preserve">Expunere, </w:t>
            </w:r>
            <w:proofErr w:type="spellStart"/>
            <w:r w:rsidRPr="00023F79">
              <w:rPr>
                <w:rFonts w:ascii="Times New Roman" w:hAnsi="Times New Roman" w:cs="Times New Roman"/>
                <w:sz w:val="24"/>
                <w:szCs w:val="24"/>
              </w:rPr>
              <w:t>explicație,demonstație</w:t>
            </w:r>
            <w:proofErr w:type="spellEnd"/>
            <w:r w:rsidRPr="00023F79">
              <w:rPr>
                <w:rFonts w:ascii="Times New Roman" w:hAnsi="Times New Roman" w:cs="Times New Roman"/>
                <w:sz w:val="24"/>
                <w:szCs w:val="24"/>
              </w:rPr>
              <w:t>, studiu de caz</w:t>
            </w:r>
          </w:p>
        </w:tc>
        <w:tc>
          <w:tcPr>
            <w:tcW w:w="2070" w:type="dxa"/>
          </w:tcPr>
          <w:p w14:paraId="0821766C" w14:textId="77777777" w:rsidR="000F27BC" w:rsidRPr="00023F79" w:rsidRDefault="000F27BC" w:rsidP="000F27BC">
            <w:pPr>
              <w:spacing w:after="0" w:line="240" w:lineRule="auto"/>
              <w:jc w:val="center"/>
              <w:rPr>
                <w:rFonts w:ascii="Times New Roman" w:eastAsia="Times New Roman" w:hAnsi="Times New Roman" w:cs="Times New Roman"/>
                <w:b/>
                <w:sz w:val="24"/>
                <w:szCs w:val="24"/>
                <w:highlight w:val="yellow"/>
                <w:lang w:val="en-US"/>
              </w:rPr>
            </w:pPr>
            <w:r w:rsidRPr="00023F79">
              <w:rPr>
                <w:rFonts w:ascii="Times New Roman" w:eastAsia="Times New Roman" w:hAnsi="Times New Roman" w:cs="Times New Roman"/>
                <w:b/>
                <w:sz w:val="24"/>
                <w:szCs w:val="24"/>
                <w:lang w:val="en-US"/>
              </w:rPr>
              <w:t xml:space="preserve">4 ore </w:t>
            </w:r>
          </w:p>
        </w:tc>
        <w:tc>
          <w:tcPr>
            <w:tcW w:w="1800" w:type="dxa"/>
          </w:tcPr>
          <w:p w14:paraId="06C8C848" w14:textId="77777777" w:rsidR="00023F79" w:rsidRPr="00023F79" w:rsidRDefault="00023F79" w:rsidP="00023F79">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 xml:space="preserve">Bibliografie obligatorie </w:t>
            </w:r>
          </w:p>
          <w:p w14:paraId="5FB82ABA" w14:textId="77777777" w:rsidR="000F27BC" w:rsidRPr="00023F79" w:rsidRDefault="00023F79" w:rsidP="00023F79">
            <w:pPr>
              <w:spacing w:after="0" w:line="240" w:lineRule="auto"/>
              <w:jc w:val="center"/>
              <w:rPr>
                <w:rFonts w:ascii="Times New Roman" w:eastAsia="Times New Roman" w:hAnsi="Times New Roman" w:cs="Times New Roman"/>
                <w:sz w:val="24"/>
                <w:szCs w:val="24"/>
                <w:highlight w:val="yellow"/>
                <w:lang w:val="en-US"/>
              </w:rPr>
            </w:pPr>
            <w:r w:rsidRPr="00023F79">
              <w:rPr>
                <w:rFonts w:ascii="Times New Roman" w:eastAsia="MS Mincho" w:hAnsi="Times New Roman" w:cs="Times New Roman"/>
                <w:b/>
                <w:noProof/>
                <w:sz w:val="24"/>
                <w:szCs w:val="24"/>
                <w:lang w:val="fr-FR"/>
              </w:rPr>
              <w:t xml:space="preserve">1 - </w:t>
            </w:r>
            <w:proofErr w:type="spellStart"/>
            <w:r w:rsidR="00DE2FE8" w:rsidRPr="00023F79">
              <w:rPr>
                <w:rFonts w:ascii="Times New Roman" w:eastAsia="Times New Roman" w:hAnsi="Times New Roman" w:cs="Times New Roman"/>
                <w:b/>
                <w:sz w:val="24"/>
                <w:szCs w:val="24"/>
                <w:lang w:val="en-US"/>
              </w:rPr>
              <w:t>Cap.II</w:t>
            </w:r>
            <w:proofErr w:type="spellEnd"/>
          </w:p>
        </w:tc>
      </w:tr>
      <w:tr w:rsidR="000F27BC" w:rsidRPr="00007282" w14:paraId="47DDB20D" w14:textId="77777777" w:rsidTr="00133F41">
        <w:tc>
          <w:tcPr>
            <w:tcW w:w="4503" w:type="dxa"/>
            <w:shd w:val="clear" w:color="auto" w:fill="D9D9D9"/>
          </w:tcPr>
          <w:p w14:paraId="79C4D3A2" w14:textId="77777777" w:rsidR="000F27BC" w:rsidRPr="00023F79" w:rsidRDefault="00BB5E79" w:rsidP="000F27BC">
            <w:pPr>
              <w:rPr>
                <w:rFonts w:ascii="Times New Roman" w:hAnsi="Times New Roman" w:cs="Times New Roman"/>
                <w:sz w:val="24"/>
                <w:szCs w:val="24"/>
              </w:rPr>
            </w:pPr>
            <w:r w:rsidRPr="00023F79">
              <w:rPr>
                <w:rFonts w:ascii="Times New Roman" w:hAnsi="Times New Roman" w:cs="Times New Roman"/>
                <w:b/>
                <w:sz w:val="24"/>
                <w:szCs w:val="24"/>
              </w:rPr>
              <w:t xml:space="preserve">Tema </w:t>
            </w:r>
            <w:r w:rsidR="000F27BC" w:rsidRPr="00023F79">
              <w:rPr>
                <w:rFonts w:ascii="Times New Roman" w:hAnsi="Times New Roman" w:cs="Times New Roman"/>
                <w:b/>
                <w:sz w:val="24"/>
                <w:szCs w:val="24"/>
              </w:rPr>
              <w:t>3</w:t>
            </w:r>
            <w:r w:rsidR="000F27BC" w:rsidRPr="00023F79">
              <w:rPr>
                <w:rFonts w:ascii="Times New Roman" w:hAnsi="Times New Roman" w:cs="Times New Roman"/>
                <w:sz w:val="24"/>
                <w:szCs w:val="24"/>
              </w:rPr>
              <w:t xml:space="preserve">. </w:t>
            </w:r>
            <w:r w:rsidR="000F27BC" w:rsidRPr="00023F79">
              <w:rPr>
                <w:rFonts w:ascii="Times New Roman" w:hAnsi="Times New Roman" w:cs="Times New Roman"/>
                <w:b/>
                <w:sz w:val="24"/>
                <w:szCs w:val="24"/>
              </w:rPr>
              <w:t>Contul de rezultate</w:t>
            </w:r>
            <w:r w:rsidR="000F27BC" w:rsidRPr="00023F79">
              <w:rPr>
                <w:rFonts w:ascii="Times New Roman" w:hAnsi="Times New Roman" w:cs="Times New Roman"/>
                <w:sz w:val="24"/>
                <w:szCs w:val="24"/>
              </w:rPr>
              <w:t>.</w:t>
            </w:r>
          </w:p>
          <w:p w14:paraId="0EF7D58E" w14:textId="77777777" w:rsidR="000F27BC" w:rsidRPr="00023F79" w:rsidRDefault="000F27BC" w:rsidP="000F27BC">
            <w:pPr>
              <w:rPr>
                <w:rFonts w:ascii="Times New Roman" w:hAnsi="Times New Roman" w:cs="Times New Roman"/>
                <w:sz w:val="24"/>
                <w:szCs w:val="24"/>
              </w:rPr>
            </w:pPr>
            <w:r w:rsidRPr="00023F79">
              <w:rPr>
                <w:rFonts w:ascii="Times New Roman" w:hAnsi="Times New Roman" w:cs="Times New Roman"/>
                <w:b/>
                <w:sz w:val="24"/>
                <w:szCs w:val="24"/>
              </w:rPr>
              <w:t>3.1</w:t>
            </w:r>
            <w:r w:rsidRPr="00023F79">
              <w:rPr>
                <w:rFonts w:ascii="Times New Roman" w:hAnsi="Times New Roman" w:cs="Times New Roman"/>
                <w:sz w:val="24"/>
                <w:szCs w:val="24"/>
              </w:rPr>
              <w:t>.Modelarea patrimo</w:t>
            </w:r>
            <w:r w:rsidR="00532CB9" w:rsidRPr="00023F79">
              <w:rPr>
                <w:rFonts w:ascii="Times New Roman" w:hAnsi="Times New Roman" w:cs="Times New Roman"/>
                <w:sz w:val="24"/>
                <w:szCs w:val="24"/>
              </w:rPr>
              <w:t>niului prin contul de rezultate; clasificarea cheltuielilor și veniturilor.</w:t>
            </w:r>
          </w:p>
          <w:p w14:paraId="54C86B0C" w14:textId="77777777" w:rsidR="000F27BC" w:rsidRPr="00023F79" w:rsidRDefault="000F27BC" w:rsidP="000F27BC">
            <w:pPr>
              <w:pStyle w:val="Frspaiere"/>
              <w:rPr>
                <w:sz w:val="24"/>
                <w:szCs w:val="24"/>
                <w:lang w:val="pt-BR"/>
              </w:rPr>
            </w:pPr>
            <w:r w:rsidRPr="00023F79">
              <w:rPr>
                <w:b/>
                <w:sz w:val="24"/>
                <w:szCs w:val="24"/>
                <w:lang w:val="pt-BR"/>
              </w:rPr>
              <w:t>3.2</w:t>
            </w:r>
            <w:r w:rsidRPr="00023F79">
              <w:rPr>
                <w:sz w:val="24"/>
                <w:szCs w:val="24"/>
                <w:lang w:val="pt-BR"/>
              </w:rPr>
              <w:t>.Scheme privind contul de profit și pierdere.</w:t>
            </w:r>
          </w:p>
          <w:p w14:paraId="27BF899F" w14:textId="77777777" w:rsidR="000F27BC" w:rsidRPr="00023F79" w:rsidRDefault="000F27BC" w:rsidP="000F27BC">
            <w:pPr>
              <w:tabs>
                <w:tab w:val="left" w:pos="0"/>
              </w:tabs>
              <w:jc w:val="both"/>
              <w:rPr>
                <w:rFonts w:ascii="Times New Roman" w:hAnsi="Times New Roman" w:cs="Times New Roman"/>
                <w:sz w:val="24"/>
                <w:szCs w:val="24"/>
              </w:rPr>
            </w:pPr>
          </w:p>
        </w:tc>
        <w:tc>
          <w:tcPr>
            <w:tcW w:w="2085" w:type="dxa"/>
          </w:tcPr>
          <w:p w14:paraId="7A0F5F91" w14:textId="77777777" w:rsidR="000F27BC" w:rsidRPr="00023F79" w:rsidRDefault="0026671B" w:rsidP="000F27BC">
            <w:pPr>
              <w:spacing w:after="0" w:line="240" w:lineRule="auto"/>
              <w:jc w:val="center"/>
              <w:rPr>
                <w:rFonts w:ascii="Times New Roman" w:eastAsia="MS Mincho" w:hAnsi="Times New Roman" w:cs="Times New Roman"/>
                <w:noProof/>
                <w:sz w:val="24"/>
                <w:szCs w:val="24"/>
                <w:highlight w:val="yellow"/>
                <w:lang w:val="fr-FR"/>
              </w:rPr>
            </w:pPr>
            <w:r w:rsidRPr="00023F79">
              <w:rPr>
                <w:rFonts w:ascii="Times New Roman" w:hAnsi="Times New Roman" w:cs="Times New Roman"/>
                <w:sz w:val="24"/>
                <w:szCs w:val="24"/>
              </w:rPr>
              <w:t xml:space="preserve">Expunere, </w:t>
            </w:r>
            <w:proofErr w:type="spellStart"/>
            <w:r w:rsidRPr="00023F79">
              <w:rPr>
                <w:rFonts w:ascii="Times New Roman" w:hAnsi="Times New Roman" w:cs="Times New Roman"/>
                <w:sz w:val="24"/>
                <w:szCs w:val="24"/>
              </w:rPr>
              <w:t>explicație,demonstație</w:t>
            </w:r>
            <w:proofErr w:type="spellEnd"/>
            <w:r w:rsidRPr="00023F79">
              <w:rPr>
                <w:rFonts w:ascii="Times New Roman" w:hAnsi="Times New Roman" w:cs="Times New Roman"/>
                <w:sz w:val="24"/>
                <w:szCs w:val="24"/>
              </w:rPr>
              <w:t>, studiu de caz</w:t>
            </w:r>
          </w:p>
        </w:tc>
        <w:tc>
          <w:tcPr>
            <w:tcW w:w="2070" w:type="dxa"/>
          </w:tcPr>
          <w:p w14:paraId="3AD23077" w14:textId="77777777" w:rsidR="000F27BC" w:rsidRPr="00023F79" w:rsidRDefault="00DE2FE8" w:rsidP="000F27BC">
            <w:pPr>
              <w:spacing w:after="0" w:line="240" w:lineRule="auto"/>
              <w:jc w:val="center"/>
              <w:rPr>
                <w:rFonts w:ascii="Times New Roman" w:eastAsia="Times New Roman" w:hAnsi="Times New Roman" w:cs="Times New Roman"/>
                <w:b/>
                <w:sz w:val="24"/>
                <w:szCs w:val="24"/>
                <w:highlight w:val="yellow"/>
                <w:lang w:val="en-US"/>
              </w:rPr>
            </w:pPr>
            <w:r w:rsidRPr="00023F79">
              <w:rPr>
                <w:rFonts w:ascii="Times New Roman" w:eastAsia="Times New Roman" w:hAnsi="Times New Roman" w:cs="Times New Roman"/>
                <w:b/>
                <w:sz w:val="24"/>
                <w:szCs w:val="24"/>
                <w:lang w:val="en-US"/>
              </w:rPr>
              <w:t>2 ore</w:t>
            </w:r>
          </w:p>
        </w:tc>
        <w:tc>
          <w:tcPr>
            <w:tcW w:w="1800" w:type="dxa"/>
          </w:tcPr>
          <w:p w14:paraId="2C9A2990" w14:textId="77777777" w:rsidR="000F27BC" w:rsidRPr="00023F79" w:rsidRDefault="000F27BC" w:rsidP="000F27BC">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 xml:space="preserve">Bibliografie obligatorie </w:t>
            </w:r>
            <w:r w:rsidR="00023F79">
              <w:rPr>
                <w:rFonts w:ascii="Times New Roman" w:eastAsia="MS Mincho" w:hAnsi="Times New Roman" w:cs="Times New Roman"/>
                <w:b/>
                <w:noProof/>
                <w:sz w:val="24"/>
                <w:szCs w:val="24"/>
                <w:lang w:val="fr-FR"/>
              </w:rPr>
              <w:t>1</w:t>
            </w:r>
          </w:p>
          <w:p w14:paraId="3139351B" w14:textId="77777777" w:rsidR="000F27BC" w:rsidRPr="00023F79" w:rsidRDefault="00DE2FE8" w:rsidP="000F27BC">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Cap.II (2.4)</w:t>
            </w:r>
          </w:p>
          <w:p w14:paraId="7AB724B2" w14:textId="77777777" w:rsidR="000F27BC" w:rsidRPr="00023F79" w:rsidRDefault="000F27BC" w:rsidP="000F27BC">
            <w:pPr>
              <w:spacing w:after="0" w:line="240" w:lineRule="auto"/>
              <w:jc w:val="center"/>
              <w:rPr>
                <w:rFonts w:ascii="Times New Roman" w:eastAsia="MS Mincho" w:hAnsi="Times New Roman" w:cs="Times New Roman"/>
                <w:b/>
                <w:noProof/>
                <w:sz w:val="24"/>
                <w:szCs w:val="24"/>
                <w:highlight w:val="yellow"/>
                <w:lang w:val="fr-FR"/>
              </w:rPr>
            </w:pPr>
            <w:r w:rsidRPr="00023F79">
              <w:rPr>
                <w:rFonts w:ascii="Times New Roman" w:eastAsia="MS Mincho" w:hAnsi="Times New Roman" w:cs="Times New Roman"/>
                <w:b/>
                <w:noProof/>
                <w:sz w:val="24"/>
                <w:szCs w:val="24"/>
                <w:highlight w:val="yellow"/>
                <w:lang w:val="fr-FR"/>
              </w:rPr>
              <w:t xml:space="preserve"> </w:t>
            </w:r>
          </w:p>
          <w:p w14:paraId="5F07C356" w14:textId="77777777" w:rsidR="000F27BC" w:rsidRPr="00023F79" w:rsidRDefault="000F27BC" w:rsidP="000F27BC">
            <w:pPr>
              <w:spacing w:after="0" w:line="240" w:lineRule="auto"/>
              <w:jc w:val="center"/>
              <w:rPr>
                <w:rFonts w:ascii="Times New Roman" w:eastAsia="Times New Roman" w:hAnsi="Times New Roman" w:cs="Times New Roman"/>
                <w:b/>
                <w:sz w:val="24"/>
                <w:szCs w:val="24"/>
                <w:highlight w:val="yellow"/>
                <w:lang w:val="en-US"/>
              </w:rPr>
            </w:pPr>
          </w:p>
        </w:tc>
      </w:tr>
      <w:tr w:rsidR="000F27BC" w:rsidRPr="00007282" w14:paraId="76529917" w14:textId="77777777" w:rsidTr="00133F41">
        <w:tc>
          <w:tcPr>
            <w:tcW w:w="4503" w:type="dxa"/>
            <w:shd w:val="clear" w:color="auto" w:fill="D9D9D9"/>
          </w:tcPr>
          <w:p w14:paraId="1F048793" w14:textId="77777777" w:rsidR="000F27BC" w:rsidRPr="00023F79" w:rsidRDefault="00BB5E79" w:rsidP="000F27BC">
            <w:pPr>
              <w:rPr>
                <w:rFonts w:ascii="Times New Roman" w:hAnsi="Times New Roman" w:cs="Times New Roman"/>
                <w:sz w:val="24"/>
                <w:szCs w:val="24"/>
                <w:lang w:val="it-IT"/>
              </w:rPr>
            </w:pPr>
            <w:r w:rsidRPr="00023F79">
              <w:rPr>
                <w:rFonts w:ascii="Times New Roman" w:hAnsi="Times New Roman" w:cs="Times New Roman"/>
                <w:b/>
                <w:sz w:val="24"/>
                <w:szCs w:val="24"/>
              </w:rPr>
              <w:t xml:space="preserve">Tema </w:t>
            </w:r>
            <w:r w:rsidR="000F27BC" w:rsidRPr="00023F79">
              <w:rPr>
                <w:rFonts w:ascii="Times New Roman" w:hAnsi="Times New Roman" w:cs="Times New Roman"/>
                <w:b/>
                <w:sz w:val="24"/>
                <w:szCs w:val="24"/>
              </w:rPr>
              <w:t>4</w:t>
            </w:r>
            <w:r w:rsidR="000F27BC" w:rsidRPr="00023F79">
              <w:rPr>
                <w:rFonts w:ascii="Times New Roman" w:hAnsi="Times New Roman" w:cs="Times New Roman"/>
                <w:sz w:val="24"/>
                <w:szCs w:val="24"/>
              </w:rPr>
              <w:t xml:space="preserve">. </w:t>
            </w:r>
            <w:r w:rsidR="000F27BC" w:rsidRPr="00023F79">
              <w:rPr>
                <w:rFonts w:ascii="Times New Roman" w:hAnsi="Times New Roman" w:cs="Times New Roman"/>
                <w:b/>
                <w:sz w:val="24"/>
                <w:szCs w:val="24"/>
                <w:lang w:val="it-IT"/>
              </w:rPr>
              <w:t>Evaluarea  în contabilitate</w:t>
            </w:r>
            <w:r w:rsidR="000F27BC" w:rsidRPr="00023F79">
              <w:rPr>
                <w:rFonts w:ascii="Times New Roman" w:hAnsi="Times New Roman" w:cs="Times New Roman"/>
                <w:sz w:val="24"/>
                <w:szCs w:val="24"/>
                <w:lang w:val="it-IT"/>
              </w:rPr>
              <w:t xml:space="preserve">. </w:t>
            </w:r>
            <w:r w:rsidR="002D43BC" w:rsidRPr="00023F79">
              <w:rPr>
                <w:rFonts w:ascii="Times New Roman" w:hAnsi="Times New Roman" w:cs="Times New Roman"/>
                <w:b/>
                <w:sz w:val="24"/>
                <w:szCs w:val="24"/>
                <w:lang w:val="it-IT"/>
              </w:rPr>
              <w:t>4.1.</w:t>
            </w:r>
            <w:r w:rsidR="000F27BC" w:rsidRPr="00023F79">
              <w:rPr>
                <w:rFonts w:ascii="Times New Roman" w:hAnsi="Times New Roman" w:cs="Times New Roman"/>
                <w:sz w:val="24"/>
                <w:szCs w:val="24"/>
                <w:lang w:val="it-IT"/>
              </w:rPr>
              <w:t>Cuantificarea şi măsurarea</w:t>
            </w:r>
          </w:p>
          <w:p w14:paraId="0BD1C6A2" w14:textId="77777777" w:rsidR="000F27BC" w:rsidRPr="00023F79" w:rsidRDefault="002D43BC" w:rsidP="000F27BC">
            <w:pPr>
              <w:rPr>
                <w:rFonts w:ascii="Times New Roman" w:hAnsi="Times New Roman" w:cs="Times New Roman"/>
                <w:sz w:val="24"/>
                <w:szCs w:val="24"/>
              </w:rPr>
            </w:pPr>
            <w:r w:rsidRPr="00023F79">
              <w:rPr>
                <w:rFonts w:ascii="Times New Roman" w:hAnsi="Times New Roman" w:cs="Times New Roman"/>
                <w:b/>
                <w:sz w:val="24"/>
                <w:szCs w:val="24"/>
                <w:lang w:val="it-IT"/>
              </w:rPr>
              <w:t>4.2</w:t>
            </w:r>
            <w:r w:rsidRPr="00023F79">
              <w:rPr>
                <w:rFonts w:ascii="Times New Roman" w:hAnsi="Times New Roman" w:cs="Times New Roman"/>
                <w:sz w:val="24"/>
                <w:szCs w:val="24"/>
                <w:lang w:val="it-IT"/>
              </w:rPr>
              <w:t>.</w:t>
            </w:r>
            <w:r w:rsidR="000F27BC" w:rsidRPr="00023F79">
              <w:rPr>
                <w:rFonts w:ascii="Times New Roman" w:hAnsi="Times New Roman" w:cs="Times New Roman"/>
                <w:sz w:val="24"/>
                <w:szCs w:val="24"/>
                <w:lang w:val="it-IT"/>
              </w:rPr>
              <w:t>Noţiunea şi principiile evaluării patrimoniului în contabilitate</w:t>
            </w:r>
            <w:r w:rsidR="000F27BC" w:rsidRPr="00023F79">
              <w:rPr>
                <w:rFonts w:ascii="Times New Roman" w:hAnsi="Times New Roman" w:cs="Times New Roman"/>
                <w:sz w:val="24"/>
                <w:szCs w:val="24"/>
              </w:rPr>
              <w:t>.</w:t>
            </w:r>
          </w:p>
          <w:p w14:paraId="09BDD91F" w14:textId="77777777" w:rsidR="000F27BC" w:rsidRPr="00023F79" w:rsidRDefault="002D43BC" w:rsidP="000F27BC">
            <w:pPr>
              <w:tabs>
                <w:tab w:val="left" w:pos="0"/>
              </w:tabs>
              <w:jc w:val="both"/>
              <w:rPr>
                <w:rFonts w:ascii="Times New Roman" w:hAnsi="Times New Roman" w:cs="Times New Roman"/>
                <w:sz w:val="24"/>
                <w:szCs w:val="24"/>
                <w:lang w:val="pt-PT"/>
              </w:rPr>
            </w:pPr>
            <w:r w:rsidRPr="00023F79">
              <w:rPr>
                <w:rFonts w:ascii="Times New Roman" w:hAnsi="Times New Roman" w:cs="Times New Roman"/>
                <w:b/>
                <w:sz w:val="24"/>
                <w:szCs w:val="24"/>
              </w:rPr>
              <w:t>4.3</w:t>
            </w:r>
            <w:r w:rsidRPr="00023F79">
              <w:rPr>
                <w:rFonts w:ascii="Times New Roman" w:hAnsi="Times New Roman" w:cs="Times New Roman"/>
                <w:sz w:val="24"/>
                <w:szCs w:val="24"/>
              </w:rPr>
              <w:t>.Reevaluarea în contabilitate.</w:t>
            </w:r>
          </w:p>
        </w:tc>
        <w:tc>
          <w:tcPr>
            <w:tcW w:w="2085" w:type="dxa"/>
          </w:tcPr>
          <w:p w14:paraId="533F2A71" w14:textId="77777777" w:rsidR="000F27BC" w:rsidRPr="00023F79" w:rsidRDefault="0026671B" w:rsidP="000F27BC">
            <w:pPr>
              <w:spacing w:after="0" w:line="240" w:lineRule="auto"/>
              <w:jc w:val="center"/>
              <w:rPr>
                <w:rFonts w:ascii="Times New Roman" w:eastAsia="MS Mincho" w:hAnsi="Times New Roman" w:cs="Times New Roman"/>
                <w:noProof/>
                <w:sz w:val="24"/>
                <w:szCs w:val="24"/>
                <w:highlight w:val="yellow"/>
                <w:lang w:val="fr-FR"/>
              </w:rPr>
            </w:pPr>
            <w:r w:rsidRPr="00023F79">
              <w:rPr>
                <w:rFonts w:ascii="Times New Roman" w:hAnsi="Times New Roman" w:cs="Times New Roman"/>
                <w:sz w:val="24"/>
                <w:szCs w:val="24"/>
              </w:rPr>
              <w:t xml:space="preserve">Expunere, </w:t>
            </w:r>
            <w:proofErr w:type="spellStart"/>
            <w:r w:rsidRPr="00023F79">
              <w:rPr>
                <w:rFonts w:ascii="Times New Roman" w:hAnsi="Times New Roman" w:cs="Times New Roman"/>
                <w:sz w:val="24"/>
                <w:szCs w:val="24"/>
              </w:rPr>
              <w:t>explicație,demonstație</w:t>
            </w:r>
            <w:proofErr w:type="spellEnd"/>
            <w:r w:rsidRPr="00023F79">
              <w:rPr>
                <w:rFonts w:ascii="Times New Roman" w:hAnsi="Times New Roman" w:cs="Times New Roman"/>
                <w:sz w:val="24"/>
                <w:szCs w:val="24"/>
              </w:rPr>
              <w:t>, studiu de caz</w:t>
            </w:r>
          </w:p>
        </w:tc>
        <w:tc>
          <w:tcPr>
            <w:tcW w:w="2070" w:type="dxa"/>
          </w:tcPr>
          <w:p w14:paraId="394C0306" w14:textId="77777777" w:rsidR="000F27BC" w:rsidRPr="00023F79" w:rsidRDefault="000F27BC" w:rsidP="000F27BC">
            <w:pPr>
              <w:spacing w:after="0" w:line="240" w:lineRule="auto"/>
              <w:jc w:val="center"/>
              <w:rPr>
                <w:rFonts w:ascii="Times New Roman" w:eastAsia="Times New Roman" w:hAnsi="Times New Roman" w:cs="Times New Roman"/>
                <w:b/>
                <w:sz w:val="24"/>
                <w:szCs w:val="24"/>
                <w:highlight w:val="yellow"/>
                <w:lang w:val="en-US"/>
              </w:rPr>
            </w:pPr>
            <w:r w:rsidRPr="00023F79">
              <w:rPr>
                <w:rFonts w:ascii="Times New Roman" w:eastAsia="Times New Roman" w:hAnsi="Times New Roman" w:cs="Times New Roman"/>
                <w:b/>
                <w:sz w:val="24"/>
                <w:szCs w:val="24"/>
                <w:lang w:val="en-US"/>
              </w:rPr>
              <w:t xml:space="preserve">4 ore </w:t>
            </w:r>
          </w:p>
        </w:tc>
        <w:tc>
          <w:tcPr>
            <w:tcW w:w="1800" w:type="dxa"/>
          </w:tcPr>
          <w:p w14:paraId="341CCC15" w14:textId="77777777" w:rsidR="000F27BC" w:rsidRPr="00023F79" w:rsidRDefault="000F27BC" w:rsidP="000F27BC">
            <w:pPr>
              <w:jc w:val="center"/>
              <w:rPr>
                <w:rFonts w:ascii="Times New Roman" w:eastAsia="Times New Roman" w:hAnsi="Times New Roman" w:cs="Times New Roman"/>
                <w:b/>
                <w:sz w:val="24"/>
                <w:szCs w:val="24"/>
                <w:lang w:val="pt-BR"/>
              </w:rPr>
            </w:pPr>
            <w:r w:rsidRPr="00023F79">
              <w:rPr>
                <w:rFonts w:ascii="Times New Roman" w:eastAsia="Times New Roman" w:hAnsi="Times New Roman" w:cs="Times New Roman"/>
                <w:b/>
                <w:sz w:val="24"/>
                <w:szCs w:val="24"/>
                <w:lang w:val="pt-BR"/>
              </w:rPr>
              <w:t xml:space="preserve">Bibliografie obligatorie </w:t>
            </w:r>
          </w:p>
          <w:p w14:paraId="4FCDFF5F" w14:textId="77777777" w:rsidR="000F27BC" w:rsidRPr="00023F79" w:rsidRDefault="00DE2FE8" w:rsidP="000F27BC">
            <w:pPr>
              <w:jc w:val="center"/>
              <w:rPr>
                <w:rFonts w:ascii="Times New Roman" w:eastAsia="Times New Roman" w:hAnsi="Times New Roman" w:cs="Times New Roman"/>
                <w:b/>
                <w:sz w:val="24"/>
                <w:szCs w:val="24"/>
                <w:lang w:val="pt-BR"/>
              </w:rPr>
            </w:pPr>
            <w:r w:rsidRPr="00023F79">
              <w:rPr>
                <w:rFonts w:ascii="Times New Roman" w:eastAsia="Times New Roman" w:hAnsi="Times New Roman" w:cs="Times New Roman"/>
                <w:b/>
                <w:sz w:val="24"/>
                <w:szCs w:val="24"/>
                <w:lang w:val="pt-BR"/>
              </w:rPr>
              <w:t>1. - Cap.III</w:t>
            </w:r>
          </w:p>
          <w:p w14:paraId="2CCAACC4" w14:textId="77777777" w:rsidR="000F27BC" w:rsidRPr="00023F79" w:rsidRDefault="000F27BC" w:rsidP="000F27BC">
            <w:pPr>
              <w:spacing w:after="0" w:line="240" w:lineRule="auto"/>
              <w:jc w:val="center"/>
              <w:rPr>
                <w:rFonts w:ascii="Times New Roman" w:eastAsia="MS Mincho" w:hAnsi="Times New Roman" w:cs="Times New Roman"/>
                <w:b/>
                <w:noProof/>
                <w:sz w:val="24"/>
                <w:szCs w:val="24"/>
                <w:highlight w:val="yellow"/>
                <w:lang w:val="fr-FR"/>
              </w:rPr>
            </w:pPr>
          </w:p>
        </w:tc>
      </w:tr>
      <w:tr w:rsidR="000F27BC" w:rsidRPr="00DE2FE8" w14:paraId="17037A03" w14:textId="77777777" w:rsidTr="00133F41">
        <w:tc>
          <w:tcPr>
            <w:tcW w:w="4503" w:type="dxa"/>
            <w:shd w:val="clear" w:color="auto" w:fill="D9D9D9"/>
          </w:tcPr>
          <w:p w14:paraId="59C808E8" w14:textId="77777777" w:rsidR="00BB5E79" w:rsidRPr="00023F79" w:rsidRDefault="00BB5E79" w:rsidP="00BB5E79">
            <w:pPr>
              <w:rPr>
                <w:rFonts w:ascii="Times New Roman" w:hAnsi="Times New Roman" w:cs="Times New Roman"/>
                <w:b/>
                <w:sz w:val="24"/>
                <w:szCs w:val="24"/>
              </w:rPr>
            </w:pPr>
            <w:r w:rsidRPr="00023F79">
              <w:rPr>
                <w:rFonts w:ascii="Times New Roman" w:hAnsi="Times New Roman" w:cs="Times New Roman"/>
                <w:b/>
                <w:sz w:val="24"/>
                <w:szCs w:val="24"/>
              </w:rPr>
              <w:t>Tema 5.</w:t>
            </w:r>
            <w:r w:rsidRPr="00023F79">
              <w:rPr>
                <w:rFonts w:ascii="Times New Roman" w:hAnsi="Times New Roman" w:cs="Times New Roman"/>
                <w:sz w:val="24"/>
                <w:szCs w:val="24"/>
              </w:rPr>
              <w:t xml:space="preserve"> </w:t>
            </w:r>
            <w:r w:rsidRPr="00023F79">
              <w:rPr>
                <w:rFonts w:ascii="Times New Roman" w:hAnsi="Times New Roman" w:cs="Times New Roman"/>
                <w:b/>
                <w:sz w:val="24"/>
                <w:szCs w:val="24"/>
              </w:rPr>
              <w:t>Documentele contabile</w:t>
            </w:r>
          </w:p>
          <w:p w14:paraId="6A0A885E" w14:textId="77777777" w:rsidR="00BB5E79" w:rsidRPr="00023F79" w:rsidRDefault="00BB5E79" w:rsidP="00BB5E79">
            <w:pPr>
              <w:rPr>
                <w:rFonts w:ascii="Times New Roman" w:hAnsi="Times New Roman" w:cs="Times New Roman"/>
                <w:sz w:val="24"/>
                <w:szCs w:val="24"/>
              </w:rPr>
            </w:pPr>
            <w:r w:rsidRPr="00023F79">
              <w:rPr>
                <w:rFonts w:ascii="Times New Roman" w:hAnsi="Times New Roman" w:cs="Times New Roman"/>
                <w:b/>
                <w:sz w:val="24"/>
                <w:szCs w:val="24"/>
              </w:rPr>
              <w:t>5.1</w:t>
            </w:r>
            <w:r w:rsidRPr="00023F79">
              <w:rPr>
                <w:rFonts w:ascii="Times New Roman" w:hAnsi="Times New Roman" w:cs="Times New Roman"/>
                <w:sz w:val="24"/>
                <w:szCs w:val="24"/>
              </w:rPr>
              <w:t>.Documentele justificative.</w:t>
            </w:r>
          </w:p>
          <w:p w14:paraId="311E610E" w14:textId="77777777" w:rsidR="00BB5E79" w:rsidRPr="00BB45D2" w:rsidRDefault="00BB5E79" w:rsidP="00BB5E79">
            <w:pPr>
              <w:pStyle w:val="Frspaiere"/>
              <w:rPr>
                <w:sz w:val="24"/>
                <w:szCs w:val="24"/>
                <w:lang w:val="fr-FR"/>
              </w:rPr>
            </w:pPr>
            <w:r w:rsidRPr="00BB45D2">
              <w:rPr>
                <w:b/>
                <w:sz w:val="24"/>
                <w:szCs w:val="24"/>
                <w:lang w:val="fr-FR"/>
              </w:rPr>
              <w:t>5.</w:t>
            </w:r>
            <w:proofErr w:type="gramStart"/>
            <w:r w:rsidRPr="00BB45D2">
              <w:rPr>
                <w:b/>
                <w:sz w:val="24"/>
                <w:szCs w:val="24"/>
                <w:lang w:val="fr-FR"/>
              </w:rPr>
              <w:t>2</w:t>
            </w:r>
            <w:r w:rsidR="002D43BC" w:rsidRPr="00BB45D2">
              <w:rPr>
                <w:sz w:val="24"/>
                <w:szCs w:val="24"/>
                <w:lang w:val="fr-FR"/>
              </w:rPr>
              <w:t>.Registrele</w:t>
            </w:r>
            <w:proofErr w:type="gramEnd"/>
            <w:r w:rsidR="002D43BC" w:rsidRPr="00BB45D2">
              <w:rPr>
                <w:sz w:val="24"/>
                <w:szCs w:val="24"/>
                <w:lang w:val="fr-FR"/>
              </w:rPr>
              <w:t xml:space="preserve"> de </w:t>
            </w:r>
            <w:proofErr w:type="spellStart"/>
            <w:r w:rsidR="002D43BC" w:rsidRPr="00BB45D2">
              <w:rPr>
                <w:sz w:val="24"/>
                <w:szCs w:val="24"/>
                <w:lang w:val="fr-FR"/>
              </w:rPr>
              <w:t>contabilitate</w:t>
            </w:r>
            <w:proofErr w:type="spellEnd"/>
            <w:r w:rsidR="002D43BC" w:rsidRPr="00BB45D2">
              <w:rPr>
                <w:sz w:val="24"/>
                <w:szCs w:val="24"/>
                <w:lang w:val="fr-FR"/>
              </w:rPr>
              <w:t>.</w:t>
            </w:r>
          </w:p>
          <w:p w14:paraId="757E26EE" w14:textId="77777777" w:rsidR="002D43BC" w:rsidRPr="00BB45D2" w:rsidRDefault="002D43BC" w:rsidP="00BB5E79">
            <w:pPr>
              <w:pStyle w:val="Frspaiere"/>
              <w:rPr>
                <w:sz w:val="24"/>
                <w:szCs w:val="24"/>
                <w:lang w:val="fr-FR"/>
              </w:rPr>
            </w:pPr>
          </w:p>
          <w:p w14:paraId="03A8784B" w14:textId="77777777" w:rsidR="002D43BC" w:rsidRPr="00023F79" w:rsidRDefault="002D43BC" w:rsidP="00BB5E79">
            <w:pPr>
              <w:pStyle w:val="Frspaiere"/>
              <w:rPr>
                <w:sz w:val="24"/>
                <w:szCs w:val="24"/>
                <w:lang w:val="pt-BR"/>
              </w:rPr>
            </w:pPr>
            <w:r w:rsidRPr="00BB45D2">
              <w:rPr>
                <w:b/>
                <w:sz w:val="24"/>
                <w:szCs w:val="24"/>
                <w:lang w:val="fr-FR"/>
              </w:rPr>
              <w:t>5.3.</w:t>
            </w:r>
            <w:r w:rsidRPr="00BB45D2">
              <w:rPr>
                <w:sz w:val="24"/>
                <w:szCs w:val="24"/>
                <w:lang w:val="fr-FR"/>
              </w:rPr>
              <w:t xml:space="preserve"> </w:t>
            </w:r>
            <w:proofErr w:type="spellStart"/>
            <w:r w:rsidRPr="00BB45D2">
              <w:rPr>
                <w:sz w:val="24"/>
                <w:szCs w:val="24"/>
                <w:lang w:val="fr-FR"/>
              </w:rPr>
              <w:t>Clasarea</w:t>
            </w:r>
            <w:proofErr w:type="spellEnd"/>
            <w:r w:rsidRPr="00BB45D2">
              <w:rPr>
                <w:sz w:val="24"/>
                <w:szCs w:val="24"/>
                <w:lang w:val="fr-FR"/>
              </w:rPr>
              <w:t xml:space="preserve"> </w:t>
            </w:r>
            <w:proofErr w:type="spellStart"/>
            <w:r w:rsidRPr="00BB45D2">
              <w:rPr>
                <w:sz w:val="24"/>
                <w:szCs w:val="24"/>
                <w:lang w:val="fr-FR"/>
              </w:rPr>
              <w:t>și</w:t>
            </w:r>
            <w:proofErr w:type="spellEnd"/>
            <w:r w:rsidRPr="00BB45D2">
              <w:rPr>
                <w:sz w:val="24"/>
                <w:szCs w:val="24"/>
                <w:lang w:val="fr-FR"/>
              </w:rPr>
              <w:t xml:space="preserve"> </w:t>
            </w:r>
            <w:proofErr w:type="spellStart"/>
            <w:r w:rsidRPr="00BB45D2">
              <w:rPr>
                <w:sz w:val="24"/>
                <w:szCs w:val="24"/>
                <w:lang w:val="fr-FR"/>
              </w:rPr>
              <w:t>păstrarea</w:t>
            </w:r>
            <w:proofErr w:type="spellEnd"/>
            <w:r w:rsidRPr="00BB45D2">
              <w:rPr>
                <w:sz w:val="24"/>
                <w:szCs w:val="24"/>
                <w:lang w:val="fr-FR"/>
              </w:rPr>
              <w:t xml:space="preserve"> </w:t>
            </w:r>
            <w:proofErr w:type="spellStart"/>
            <w:r w:rsidRPr="00BB45D2">
              <w:rPr>
                <w:sz w:val="24"/>
                <w:szCs w:val="24"/>
                <w:lang w:val="fr-FR"/>
              </w:rPr>
              <w:t>documentelor</w:t>
            </w:r>
            <w:proofErr w:type="spellEnd"/>
            <w:r w:rsidRPr="00BB45D2">
              <w:rPr>
                <w:sz w:val="24"/>
                <w:szCs w:val="24"/>
                <w:lang w:val="fr-FR"/>
              </w:rPr>
              <w:t>.</w:t>
            </w:r>
          </w:p>
          <w:p w14:paraId="711B8439" w14:textId="77777777" w:rsidR="00BB5E79" w:rsidRPr="00023F79" w:rsidRDefault="00BB5E79" w:rsidP="00BB5E79">
            <w:pPr>
              <w:rPr>
                <w:rFonts w:ascii="Times New Roman" w:hAnsi="Times New Roman" w:cs="Times New Roman"/>
                <w:sz w:val="24"/>
                <w:szCs w:val="24"/>
              </w:rPr>
            </w:pPr>
          </w:p>
          <w:p w14:paraId="47AC7AA3" w14:textId="77777777" w:rsidR="000F27BC" w:rsidRPr="00023F79" w:rsidRDefault="000F27BC" w:rsidP="000F27BC">
            <w:pPr>
              <w:tabs>
                <w:tab w:val="left" w:pos="222"/>
              </w:tabs>
              <w:spacing w:after="0" w:line="240" w:lineRule="auto"/>
              <w:jc w:val="both"/>
              <w:rPr>
                <w:rFonts w:ascii="Times New Roman" w:eastAsia="Times New Roman" w:hAnsi="Times New Roman" w:cs="Times New Roman"/>
                <w:b/>
                <w:bCs/>
                <w:sz w:val="24"/>
                <w:szCs w:val="24"/>
                <w:highlight w:val="yellow"/>
                <w:lang w:val="pt-BR"/>
              </w:rPr>
            </w:pPr>
          </w:p>
        </w:tc>
        <w:tc>
          <w:tcPr>
            <w:tcW w:w="2085" w:type="dxa"/>
          </w:tcPr>
          <w:p w14:paraId="3EE9A9D7" w14:textId="77777777" w:rsidR="000F27BC" w:rsidRPr="00023F79" w:rsidRDefault="0026671B" w:rsidP="000F27BC">
            <w:pPr>
              <w:tabs>
                <w:tab w:val="left" w:pos="222"/>
              </w:tabs>
              <w:spacing w:after="0" w:line="240" w:lineRule="auto"/>
              <w:jc w:val="center"/>
              <w:rPr>
                <w:rFonts w:ascii="Times New Roman" w:eastAsia="Times New Roman" w:hAnsi="Times New Roman" w:cs="Times New Roman"/>
                <w:sz w:val="24"/>
                <w:szCs w:val="24"/>
                <w:highlight w:val="yellow"/>
                <w:lang w:val="pt-BR"/>
              </w:rPr>
            </w:pPr>
            <w:r w:rsidRPr="00023F79">
              <w:rPr>
                <w:rFonts w:ascii="Times New Roman" w:hAnsi="Times New Roman" w:cs="Times New Roman"/>
                <w:sz w:val="24"/>
                <w:szCs w:val="24"/>
              </w:rPr>
              <w:t xml:space="preserve">Expunere, </w:t>
            </w:r>
            <w:proofErr w:type="spellStart"/>
            <w:r w:rsidRPr="00023F79">
              <w:rPr>
                <w:rFonts w:ascii="Times New Roman" w:hAnsi="Times New Roman" w:cs="Times New Roman"/>
                <w:sz w:val="24"/>
                <w:szCs w:val="24"/>
              </w:rPr>
              <w:t>explicație,demonstație</w:t>
            </w:r>
            <w:proofErr w:type="spellEnd"/>
            <w:r w:rsidRPr="00023F79">
              <w:rPr>
                <w:rFonts w:ascii="Times New Roman" w:hAnsi="Times New Roman" w:cs="Times New Roman"/>
                <w:sz w:val="24"/>
                <w:szCs w:val="24"/>
              </w:rPr>
              <w:t>, studiu de caz</w:t>
            </w:r>
          </w:p>
        </w:tc>
        <w:tc>
          <w:tcPr>
            <w:tcW w:w="2070" w:type="dxa"/>
          </w:tcPr>
          <w:p w14:paraId="252562CA" w14:textId="77777777" w:rsidR="000F27BC" w:rsidRPr="00023F79" w:rsidRDefault="000F27BC" w:rsidP="000F27BC">
            <w:pPr>
              <w:spacing w:after="0" w:line="240" w:lineRule="auto"/>
              <w:jc w:val="center"/>
              <w:rPr>
                <w:rFonts w:ascii="Times New Roman" w:eastAsia="Times New Roman" w:hAnsi="Times New Roman" w:cs="Times New Roman"/>
                <w:b/>
                <w:sz w:val="24"/>
                <w:szCs w:val="24"/>
                <w:highlight w:val="yellow"/>
                <w:lang w:val="en-US"/>
              </w:rPr>
            </w:pPr>
            <w:r w:rsidRPr="00023F79">
              <w:rPr>
                <w:rFonts w:ascii="Times New Roman" w:eastAsia="Times New Roman" w:hAnsi="Times New Roman" w:cs="Times New Roman"/>
                <w:b/>
                <w:sz w:val="24"/>
                <w:szCs w:val="24"/>
                <w:lang w:val="en-US"/>
              </w:rPr>
              <w:t>2 ore</w:t>
            </w:r>
          </w:p>
        </w:tc>
        <w:tc>
          <w:tcPr>
            <w:tcW w:w="1800" w:type="dxa"/>
          </w:tcPr>
          <w:p w14:paraId="264BB660" w14:textId="77777777" w:rsidR="000F27BC" w:rsidRPr="00023F79" w:rsidRDefault="000F27BC" w:rsidP="000F27BC">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 xml:space="preserve">Bibliografie obligatorie </w:t>
            </w:r>
          </w:p>
          <w:p w14:paraId="41A0564B" w14:textId="77777777" w:rsidR="000F27BC" w:rsidRPr="00023F79" w:rsidRDefault="00DE2FE8" w:rsidP="000F27BC">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1 - Cap.VI</w:t>
            </w:r>
          </w:p>
          <w:p w14:paraId="3F1B57C8" w14:textId="77777777" w:rsidR="000F27BC" w:rsidRPr="00023F79" w:rsidRDefault="000F27BC" w:rsidP="000F27BC">
            <w:pPr>
              <w:jc w:val="center"/>
              <w:rPr>
                <w:rFonts w:ascii="Times New Roman" w:eastAsia="Times New Roman" w:hAnsi="Times New Roman" w:cs="Times New Roman"/>
                <w:b/>
                <w:sz w:val="24"/>
                <w:szCs w:val="24"/>
                <w:lang w:val="pt-BR"/>
              </w:rPr>
            </w:pPr>
          </w:p>
        </w:tc>
      </w:tr>
      <w:tr w:rsidR="00BB5E79" w:rsidRPr="00007282" w14:paraId="30A96CF4" w14:textId="77777777" w:rsidTr="00133F41">
        <w:tc>
          <w:tcPr>
            <w:tcW w:w="4503" w:type="dxa"/>
            <w:shd w:val="clear" w:color="auto" w:fill="D9D9D9"/>
          </w:tcPr>
          <w:p w14:paraId="7B6C7D35" w14:textId="77777777" w:rsidR="00BB5E79" w:rsidRPr="00023F79" w:rsidRDefault="00BB5E79" w:rsidP="00BB5E79">
            <w:pPr>
              <w:rPr>
                <w:rFonts w:ascii="Times New Roman" w:hAnsi="Times New Roman" w:cs="Times New Roman"/>
                <w:b/>
                <w:sz w:val="24"/>
                <w:szCs w:val="24"/>
                <w:lang w:val="it-IT"/>
              </w:rPr>
            </w:pPr>
            <w:r w:rsidRPr="00023F79">
              <w:rPr>
                <w:rFonts w:ascii="Times New Roman" w:hAnsi="Times New Roman" w:cs="Times New Roman"/>
                <w:b/>
                <w:sz w:val="24"/>
                <w:szCs w:val="24"/>
              </w:rPr>
              <w:t>Tema 6.</w:t>
            </w:r>
            <w:r w:rsidRPr="00023F79">
              <w:rPr>
                <w:rFonts w:ascii="Times New Roman" w:hAnsi="Times New Roman" w:cs="Times New Roman"/>
                <w:sz w:val="24"/>
                <w:szCs w:val="24"/>
              </w:rPr>
              <w:t xml:space="preserve"> </w:t>
            </w:r>
            <w:r w:rsidRPr="00023F79">
              <w:rPr>
                <w:rFonts w:ascii="Times New Roman" w:hAnsi="Times New Roman" w:cs="Times New Roman"/>
                <w:b/>
                <w:sz w:val="24"/>
                <w:szCs w:val="24"/>
                <w:lang w:val="it-IT"/>
              </w:rPr>
              <w:t xml:space="preserve">Contul şi dubla înregistrare şi </w:t>
            </w:r>
            <w:r w:rsidRPr="00023F79">
              <w:rPr>
                <w:rFonts w:ascii="Times New Roman" w:hAnsi="Times New Roman" w:cs="Times New Roman"/>
                <w:b/>
                <w:sz w:val="24"/>
                <w:szCs w:val="24"/>
              </w:rPr>
              <w:t xml:space="preserve"> analiza </w:t>
            </w:r>
            <w:proofErr w:type="spellStart"/>
            <w:r w:rsidRPr="00023F79">
              <w:rPr>
                <w:rFonts w:ascii="Times New Roman" w:hAnsi="Times New Roman" w:cs="Times New Roman"/>
                <w:b/>
                <w:sz w:val="24"/>
                <w:szCs w:val="24"/>
              </w:rPr>
              <w:t>şi</w:t>
            </w:r>
            <w:proofErr w:type="spellEnd"/>
            <w:r w:rsidRPr="00023F79">
              <w:rPr>
                <w:rFonts w:ascii="Times New Roman" w:hAnsi="Times New Roman" w:cs="Times New Roman"/>
                <w:b/>
                <w:sz w:val="24"/>
                <w:szCs w:val="24"/>
              </w:rPr>
              <w:t xml:space="preserve"> </w:t>
            </w:r>
            <w:proofErr w:type="spellStart"/>
            <w:r w:rsidRPr="00023F79">
              <w:rPr>
                <w:rFonts w:ascii="Times New Roman" w:hAnsi="Times New Roman" w:cs="Times New Roman"/>
                <w:b/>
                <w:sz w:val="24"/>
                <w:szCs w:val="24"/>
              </w:rPr>
              <w:t>funcţionarea</w:t>
            </w:r>
            <w:proofErr w:type="spellEnd"/>
            <w:r w:rsidRPr="00023F79">
              <w:rPr>
                <w:rFonts w:ascii="Times New Roman" w:hAnsi="Times New Roman" w:cs="Times New Roman"/>
                <w:b/>
                <w:sz w:val="24"/>
                <w:szCs w:val="24"/>
              </w:rPr>
              <w:t xml:space="preserve"> conturilor.</w:t>
            </w:r>
          </w:p>
          <w:p w14:paraId="0C0C5C55" w14:textId="77777777" w:rsidR="00BB5E79" w:rsidRPr="00023F79" w:rsidRDefault="00BB5E79" w:rsidP="00BB5E79">
            <w:pPr>
              <w:rPr>
                <w:rFonts w:ascii="Times New Roman" w:hAnsi="Times New Roman" w:cs="Times New Roman"/>
                <w:sz w:val="24"/>
                <w:szCs w:val="24"/>
              </w:rPr>
            </w:pPr>
            <w:r w:rsidRPr="00023F79">
              <w:rPr>
                <w:rFonts w:ascii="Times New Roman" w:hAnsi="Times New Roman" w:cs="Times New Roman"/>
                <w:sz w:val="24"/>
                <w:szCs w:val="24"/>
                <w:lang w:val="it-IT"/>
              </w:rPr>
              <w:t xml:space="preserve">  </w:t>
            </w:r>
            <w:r w:rsidRPr="00023F79">
              <w:rPr>
                <w:rFonts w:ascii="Times New Roman" w:hAnsi="Times New Roman" w:cs="Times New Roman"/>
                <w:b/>
                <w:sz w:val="24"/>
                <w:szCs w:val="24"/>
                <w:lang w:val="it-IT"/>
              </w:rPr>
              <w:t>6.1</w:t>
            </w:r>
            <w:r w:rsidRPr="00023F79">
              <w:rPr>
                <w:rFonts w:ascii="Times New Roman" w:hAnsi="Times New Roman" w:cs="Times New Roman"/>
                <w:sz w:val="24"/>
                <w:szCs w:val="24"/>
                <w:lang w:val="it-IT"/>
              </w:rPr>
              <w:t xml:space="preserve">. </w:t>
            </w:r>
            <w:r w:rsidRPr="00023F79">
              <w:rPr>
                <w:rFonts w:ascii="Times New Roman" w:hAnsi="Times New Roman" w:cs="Times New Roman"/>
                <w:sz w:val="24"/>
                <w:szCs w:val="24"/>
              </w:rPr>
              <w:t xml:space="preserve">Necesitatea, </w:t>
            </w:r>
            <w:proofErr w:type="spellStart"/>
            <w:r w:rsidRPr="00023F79">
              <w:rPr>
                <w:rFonts w:ascii="Times New Roman" w:hAnsi="Times New Roman" w:cs="Times New Roman"/>
                <w:sz w:val="24"/>
                <w:szCs w:val="24"/>
              </w:rPr>
              <w:t>funcţiile</w:t>
            </w:r>
            <w:proofErr w:type="spellEnd"/>
            <w:r w:rsidRPr="00023F79">
              <w:rPr>
                <w:rFonts w:ascii="Times New Roman" w:hAnsi="Times New Roman" w:cs="Times New Roman"/>
                <w:sz w:val="24"/>
                <w:szCs w:val="24"/>
              </w:rPr>
              <w:t xml:space="preserve"> </w:t>
            </w:r>
            <w:proofErr w:type="spellStart"/>
            <w:r w:rsidRPr="00023F79">
              <w:rPr>
                <w:rFonts w:ascii="Times New Roman" w:hAnsi="Times New Roman" w:cs="Times New Roman"/>
                <w:sz w:val="24"/>
                <w:szCs w:val="24"/>
              </w:rPr>
              <w:t>şi</w:t>
            </w:r>
            <w:proofErr w:type="spellEnd"/>
            <w:r w:rsidRPr="00023F79">
              <w:rPr>
                <w:rFonts w:ascii="Times New Roman" w:hAnsi="Times New Roman" w:cs="Times New Roman"/>
                <w:sz w:val="24"/>
                <w:szCs w:val="24"/>
              </w:rPr>
              <w:t xml:space="preserve"> forma contului. </w:t>
            </w:r>
          </w:p>
          <w:p w14:paraId="513EE8F1" w14:textId="77777777" w:rsidR="00BB5E79" w:rsidRPr="00023F79" w:rsidRDefault="00BB5E79" w:rsidP="00BB5E79">
            <w:pPr>
              <w:rPr>
                <w:rFonts w:ascii="Times New Roman" w:hAnsi="Times New Roman" w:cs="Times New Roman"/>
                <w:sz w:val="24"/>
                <w:szCs w:val="24"/>
              </w:rPr>
            </w:pPr>
            <w:r w:rsidRPr="00023F79">
              <w:rPr>
                <w:rFonts w:ascii="Times New Roman" w:hAnsi="Times New Roman" w:cs="Times New Roman"/>
                <w:b/>
                <w:sz w:val="24"/>
                <w:szCs w:val="24"/>
              </w:rPr>
              <w:t xml:space="preserve">  6.2.</w:t>
            </w:r>
            <w:r w:rsidRPr="00023F79">
              <w:rPr>
                <w:rFonts w:ascii="Times New Roman" w:hAnsi="Times New Roman" w:cs="Times New Roman"/>
                <w:sz w:val="24"/>
                <w:szCs w:val="24"/>
              </w:rPr>
              <w:t xml:space="preserve"> Structura contului.</w:t>
            </w:r>
          </w:p>
          <w:p w14:paraId="757B4B00" w14:textId="77777777" w:rsidR="00BB5E79" w:rsidRPr="00023F79" w:rsidRDefault="00BB5E79" w:rsidP="00BB5E79">
            <w:pPr>
              <w:rPr>
                <w:rFonts w:ascii="Times New Roman" w:hAnsi="Times New Roman" w:cs="Times New Roman"/>
                <w:sz w:val="24"/>
                <w:szCs w:val="24"/>
              </w:rPr>
            </w:pPr>
            <w:r w:rsidRPr="00023F79">
              <w:rPr>
                <w:rFonts w:ascii="Times New Roman" w:hAnsi="Times New Roman" w:cs="Times New Roman"/>
                <w:sz w:val="24"/>
                <w:szCs w:val="24"/>
              </w:rPr>
              <w:t xml:space="preserve">  </w:t>
            </w:r>
            <w:r w:rsidRPr="00023F79">
              <w:rPr>
                <w:rFonts w:ascii="Times New Roman" w:hAnsi="Times New Roman" w:cs="Times New Roman"/>
                <w:b/>
                <w:sz w:val="24"/>
                <w:szCs w:val="24"/>
              </w:rPr>
              <w:t>6.3</w:t>
            </w:r>
            <w:r w:rsidRPr="00023F79">
              <w:rPr>
                <w:rFonts w:ascii="Times New Roman" w:hAnsi="Times New Roman" w:cs="Times New Roman"/>
                <w:sz w:val="24"/>
                <w:szCs w:val="24"/>
              </w:rPr>
              <w:t xml:space="preserve">.Reguli de </w:t>
            </w:r>
            <w:proofErr w:type="spellStart"/>
            <w:r w:rsidRPr="00023F79">
              <w:rPr>
                <w:rFonts w:ascii="Times New Roman" w:hAnsi="Times New Roman" w:cs="Times New Roman"/>
                <w:sz w:val="24"/>
                <w:szCs w:val="24"/>
              </w:rPr>
              <w:t>funcţionare</w:t>
            </w:r>
            <w:proofErr w:type="spellEnd"/>
            <w:r w:rsidRPr="00023F79">
              <w:rPr>
                <w:rFonts w:ascii="Times New Roman" w:hAnsi="Times New Roman" w:cs="Times New Roman"/>
                <w:sz w:val="24"/>
                <w:szCs w:val="24"/>
              </w:rPr>
              <w:t xml:space="preserve"> a conturilor.</w:t>
            </w:r>
          </w:p>
          <w:p w14:paraId="15F93CF5" w14:textId="77777777" w:rsidR="00BB5E79" w:rsidRPr="00023F79" w:rsidRDefault="00BB5E79" w:rsidP="00BB5E79">
            <w:pPr>
              <w:tabs>
                <w:tab w:val="left" w:pos="0"/>
              </w:tabs>
              <w:jc w:val="both"/>
              <w:rPr>
                <w:rFonts w:ascii="Times New Roman" w:hAnsi="Times New Roman" w:cs="Times New Roman"/>
                <w:sz w:val="24"/>
                <w:szCs w:val="24"/>
              </w:rPr>
            </w:pPr>
            <w:r w:rsidRPr="00023F79">
              <w:rPr>
                <w:rFonts w:ascii="Times New Roman" w:hAnsi="Times New Roman" w:cs="Times New Roman"/>
                <w:sz w:val="24"/>
                <w:szCs w:val="24"/>
              </w:rPr>
              <w:t xml:space="preserve">  </w:t>
            </w:r>
            <w:r w:rsidRPr="00023F79">
              <w:rPr>
                <w:rFonts w:ascii="Times New Roman" w:hAnsi="Times New Roman" w:cs="Times New Roman"/>
                <w:b/>
                <w:sz w:val="24"/>
                <w:szCs w:val="24"/>
              </w:rPr>
              <w:t>6.4</w:t>
            </w:r>
            <w:r w:rsidRPr="00023F79">
              <w:rPr>
                <w:rFonts w:ascii="Times New Roman" w:hAnsi="Times New Roman" w:cs="Times New Roman"/>
                <w:sz w:val="24"/>
                <w:szCs w:val="24"/>
              </w:rPr>
              <w:t xml:space="preserve">.Dubla înregistrare </w:t>
            </w:r>
            <w:proofErr w:type="spellStart"/>
            <w:r w:rsidRPr="00023F79">
              <w:rPr>
                <w:rFonts w:ascii="Times New Roman" w:hAnsi="Times New Roman" w:cs="Times New Roman"/>
                <w:sz w:val="24"/>
                <w:szCs w:val="24"/>
              </w:rPr>
              <w:t>şi</w:t>
            </w:r>
            <w:proofErr w:type="spellEnd"/>
            <w:r w:rsidRPr="00023F79">
              <w:rPr>
                <w:rFonts w:ascii="Times New Roman" w:hAnsi="Times New Roman" w:cs="Times New Roman"/>
                <w:sz w:val="24"/>
                <w:szCs w:val="24"/>
              </w:rPr>
              <w:t xml:space="preserve"> </w:t>
            </w:r>
            <w:proofErr w:type="spellStart"/>
            <w:r w:rsidRPr="00023F79">
              <w:rPr>
                <w:rFonts w:ascii="Times New Roman" w:hAnsi="Times New Roman" w:cs="Times New Roman"/>
                <w:sz w:val="24"/>
                <w:szCs w:val="24"/>
              </w:rPr>
              <w:t>corespondenţa</w:t>
            </w:r>
            <w:proofErr w:type="spellEnd"/>
            <w:r w:rsidRPr="00023F79">
              <w:rPr>
                <w:rFonts w:ascii="Times New Roman" w:hAnsi="Times New Roman" w:cs="Times New Roman"/>
                <w:sz w:val="24"/>
                <w:szCs w:val="24"/>
              </w:rPr>
              <w:t xml:space="preserve"> conturilor</w:t>
            </w:r>
          </w:p>
          <w:p w14:paraId="15A44385" w14:textId="77777777" w:rsidR="00BB5E79" w:rsidRPr="00023F79" w:rsidRDefault="00BB5E79" w:rsidP="00BB5E79">
            <w:pPr>
              <w:rPr>
                <w:rFonts w:ascii="Times New Roman" w:hAnsi="Times New Roman" w:cs="Times New Roman"/>
                <w:sz w:val="24"/>
                <w:szCs w:val="24"/>
              </w:rPr>
            </w:pPr>
            <w:r w:rsidRPr="00023F79">
              <w:rPr>
                <w:rFonts w:ascii="Times New Roman" w:hAnsi="Times New Roman" w:cs="Times New Roman"/>
                <w:sz w:val="24"/>
                <w:szCs w:val="24"/>
              </w:rPr>
              <w:t xml:space="preserve">  </w:t>
            </w:r>
            <w:r w:rsidRPr="00023F79">
              <w:rPr>
                <w:rFonts w:ascii="Times New Roman" w:hAnsi="Times New Roman" w:cs="Times New Roman"/>
                <w:b/>
                <w:sz w:val="24"/>
                <w:szCs w:val="24"/>
              </w:rPr>
              <w:t>6.5.</w:t>
            </w:r>
            <w:r w:rsidRPr="00023F79">
              <w:rPr>
                <w:rFonts w:ascii="Times New Roman" w:hAnsi="Times New Roman" w:cs="Times New Roman"/>
                <w:sz w:val="24"/>
                <w:szCs w:val="24"/>
              </w:rPr>
              <w:t xml:space="preserve">Analiza contabilă a operațiilor economice și </w:t>
            </w:r>
            <w:proofErr w:type="spellStart"/>
            <w:r w:rsidRPr="00023F79">
              <w:rPr>
                <w:rFonts w:ascii="Times New Roman" w:hAnsi="Times New Roman" w:cs="Times New Roman"/>
                <w:sz w:val="24"/>
                <w:szCs w:val="24"/>
              </w:rPr>
              <w:t>financiare.Formula</w:t>
            </w:r>
            <w:proofErr w:type="spellEnd"/>
            <w:r w:rsidRPr="00023F79">
              <w:rPr>
                <w:rFonts w:ascii="Times New Roman" w:hAnsi="Times New Roman" w:cs="Times New Roman"/>
                <w:sz w:val="24"/>
                <w:szCs w:val="24"/>
              </w:rPr>
              <w:t xml:space="preserve"> și articolul </w:t>
            </w:r>
            <w:r w:rsidRPr="00023F79">
              <w:rPr>
                <w:rFonts w:ascii="Times New Roman" w:hAnsi="Times New Roman" w:cs="Times New Roman"/>
                <w:sz w:val="24"/>
                <w:szCs w:val="24"/>
              </w:rPr>
              <w:lastRenderedPageBreak/>
              <w:t>contabil.</w:t>
            </w:r>
          </w:p>
          <w:p w14:paraId="59BF07DA" w14:textId="77777777" w:rsidR="00BB5E79" w:rsidRPr="00023F79" w:rsidRDefault="00BB5E79" w:rsidP="00BB5E79">
            <w:pPr>
              <w:tabs>
                <w:tab w:val="left" w:pos="0"/>
              </w:tabs>
              <w:jc w:val="both"/>
              <w:rPr>
                <w:rFonts w:ascii="Times New Roman" w:hAnsi="Times New Roman" w:cs="Times New Roman"/>
                <w:sz w:val="24"/>
                <w:szCs w:val="24"/>
              </w:rPr>
            </w:pPr>
          </w:p>
        </w:tc>
        <w:tc>
          <w:tcPr>
            <w:tcW w:w="2085" w:type="dxa"/>
          </w:tcPr>
          <w:p w14:paraId="109D1B6D" w14:textId="77777777" w:rsidR="00BB5E79" w:rsidRPr="00023F79" w:rsidRDefault="0026671B" w:rsidP="00BB5E79">
            <w:pPr>
              <w:tabs>
                <w:tab w:val="left" w:pos="222"/>
              </w:tabs>
              <w:spacing w:after="0" w:line="240" w:lineRule="auto"/>
              <w:jc w:val="center"/>
              <w:rPr>
                <w:rFonts w:ascii="Times New Roman" w:eastAsia="Times New Roman" w:hAnsi="Times New Roman" w:cs="Times New Roman"/>
                <w:sz w:val="24"/>
                <w:szCs w:val="24"/>
                <w:highlight w:val="yellow"/>
                <w:lang w:val="pt-BR"/>
              </w:rPr>
            </w:pPr>
            <w:r w:rsidRPr="00023F79">
              <w:rPr>
                <w:rFonts w:ascii="Times New Roman" w:hAnsi="Times New Roman" w:cs="Times New Roman"/>
                <w:sz w:val="24"/>
                <w:szCs w:val="24"/>
              </w:rPr>
              <w:lastRenderedPageBreak/>
              <w:t xml:space="preserve">Expunere, </w:t>
            </w:r>
            <w:proofErr w:type="spellStart"/>
            <w:r w:rsidRPr="00023F79">
              <w:rPr>
                <w:rFonts w:ascii="Times New Roman" w:hAnsi="Times New Roman" w:cs="Times New Roman"/>
                <w:sz w:val="24"/>
                <w:szCs w:val="24"/>
              </w:rPr>
              <w:t>explicație,demonstație</w:t>
            </w:r>
            <w:proofErr w:type="spellEnd"/>
            <w:r w:rsidRPr="00023F79">
              <w:rPr>
                <w:rFonts w:ascii="Times New Roman" w:hAnsi="Times New Roman" w:cs="Times New Roman"/>
                <w:sz w:val="24"/>
                <w:szCs w:val="24"/>
              </w:rPr>
              <w:t>, studiu de caz</w:t>
            </w:r>
          </w:p>
        </w:tc>
        <w:tc>
          <w:tcPr>
            <w:tcW w:w="2070" w:type="dxa"/>
          </w:tcPr>
          <w:p w14:paraId="7631E748" w14:textId="77777777" w:rsidR="00BB5E79" w:rsidRPr="00023F79" w:rsidRDefault="003D59A5" w:rsidP="00BB5E79">
            <w:pPr>
              <w:spacing w:after="0" w:line="240" w:lineRule="auto"/>
              <w:jc w:val="center"/>
              <w:rPr>
                <w:rFonts w:ascii="Times New Roman" w:eastAsia="Times New Roman" w:hAnsi="Times New Roman" w:cs="Times New Roman"/>
                <w:b/>
                <w:sz w:val="24"/>
                <w:szCs w:val="24"/>
                <w:highlight w:val="yellow"/>
                <w:lang w:val="en-US"/>
              </w:rPr>
            </w:pPr>
            <w:r w:rsidRPr="00023F79">
              <w:rPr>
                <w:rFonts w:ascii="Times New Roman" w:eastAsia="Times New Roman" w:hAnsi="Times New Roman" w:cs="Times New Roman"/>
                <w:b/>
                <w:sz w:val="24"/>
                <w:szCs w:val="24"/>
                <w:lang w:val="en-US"/>
              </w:rPr>
              <w:t>4</w:t>
            </w:r>
            <w:r w:rsidR="00DE2FE8" w:rsidRPr="00023F79">
              <w:rPr>
                <w:rFonts w:ascii="Times New Roman" w:eastAsia="Times New Roman" w:hAnsi="Times New Roman" w:cs="Times New Roman"/>
                <w:b/>
                <w:sz w:val="24"/>
                <w:szCs w:val="24"/>
                <w:lang w:val="en-US"/>
              </w:rPr>
              <w:t xml:space="preserve"> ore</w:t>
            </w:r>
          </w:p>
        </w:tc>
        <w:tc>
          <w:tcPr>
            <w:tcW w:w="1800" w:type="dxa"/>
          </w:tcPr>
          <w:p w14:paraId="7382A851" w14:textId="77777777" w:rsidR="00BB5E79" w:rsidRPr="00023F79" w:rsidRDefault="00BB5E79" w:rsidP="00BB5E79">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 xml:space="preserve">Bibliografie obligatorie </w:t>
            </w:r>
          </w:p>
          <w:p w14:paraId="768032AB" w14:textId="77777777" w:rsidR="00BB5E79" w:rsidRPr="00023F79" w:rsidRDefault="00DE2FE8" w:rsidP="00BB5E79">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1. - Cap.IV</w:t>
            </w:r>
          </w:p>
          <w:p w14:paraId="2F24C514" w14:textId="77777777" w:rsidR="00BB5E79" w:rsidRPr="00023F79" w:rsidRDefault="00BB5E79" w:rsidP="00BB5E79">
            <w:pPr>
              <w:jc w:val="center"/>
              <w:rPr>
                <w:rFonts w:ascii="Times New Roman" w:eastAsia="Times New Roman" w:hAnsi="Times New Roman" w:cs="Times New Roman"/>
                <w:b/>
                <w:sz w:val="24"/>
                <w:szCs w:val="24"/>
                <w:highlight w:val="yellow"/>
                <w:lang w:val="pt-BR"/>
              </w:rPr>
            </w:pPr>
          </w:p>
        </w:tc>
      </w:tr>
      <w:tr w:rsidR="00BB5E79" w:rsidRPr="00007282" w14:paraId="1367967A" w14:textId="77777777" w:rsidTr="00133F41">
        <w:tc>
          <w:tcPr>
            <w:tcW w:w="4503" w:type="dxa"/>
            <w:shd w:val="clear" w:color="auto" w:fill="D9D9D9"/>
          </w:tcPr>
          <w:p w14:paraId="6EC59A90" w14:textId="77777777" w:rsidR="008214DA" w:rsidRPr="00BB45D2" w:rsidRDefault="008214DA" w:rsidP="008214DA">
            <w:pPr>
              <w:pStyle w:val="Frspaiere"/>
              <w:rPr>
                <w:sz w:val="24"/>
                <w:szCs w:val="24"/>
              </w:rPr>
            </w:pPr>
            <w:r w:rsidRPr="00023F79">
              <w:rPr>
                <w:b/>
                <w:sz w:val="24"/>
                <w:szCs w:val="24"/>
              </w:rPr>
              <w:t>Tema 7.</w:t>
            </w:r>
            <w:r w:rsidRPr="00023F79">
              <w:rPr>
                <w:sz w:val="24"/>
                <w:szCs w:val="24"/>
              </w:rPr>
              <w:t xml:space="preserve"> </w:t>
            </w:r>
            <w:r w:rsidRPr="00BB45D2">
              <w:rPr>
                <w:b/>
                <w:sz w:val="24"/>
                <w:szCs w:val="24"/>
              </w:rPr>
              <w:t xml:space="preserve">Analiza </w:t>
            </w:r>
            <w:proofErr w:type="spellStart"/>
            <w:r w:rsidRPr="00BB45D2">
              <w:rPr>
                <w:b/>
                <w:sz w:val="24"/>
                <w:szCs w:val="24"/>
              </w:rPr>
              <w:t>și</w:t>
            </w:r>
            <w:proofErr w:type="spellEnd"/>
            <w:r w:rsidRPr="00BB45D2">
              <w:rPr>
                <w:b/>
                <w:sz w:val="24"/>
                <w:szCs w:val="24"/>
              </w:rPr>
              <w:t xml:space="preserve"> </w:t>
            </w:r>
            <w:proofErr w:type="spellStart"/>
            <w:r w:rsidRPr="00BB45D2">
              <w:rPr>
                <w:b/>
                <w:sz w:val="24"/>
                <w:szCs w:val="24"/>
              </w:rPr>
              <w:t>funcționarea</w:t>
            </w:r>
            <w:proofErr w:type="spellEnd"/>
            <w:r w:rsidRPr="00BB45D2">
              <w:rPr>
                <w:b/>
                <w:sz w:val="24"/>
                <w:szCs w:val="24"/>
              </w:rPr>
              <w:t xml:space="preserve"> </w:t>
            </w:r>
            <w:proofErr w:type="spellStart"/>
            <w:r w:rsidRPr="00BB45D2">
              <w:rPr>
                <w:b/>
                <w:sz w:val="24"/>
                <w:szCs w:val="24"/>
              </w:rPr>
              <w:t>conturilor</w:t>
            </w:r>
            <w:proofErr w:type="spellEnd"/>
            <w:r w:rsidRPr="00BB45D2">
              <w:rPr>
                <w:sz w:val="24"/>
                <w:szCs w:val="24"/>
              </w:rPr>
              <w:t>.</w:t>
            </w:r>
          </w:p>
          <w:p w14:paraId="2DC782EB" w14:textId="77777777" w:rsidR="008214DA" w:rsidRPr="00023F79" w:rsidRDefault="008214DA" w:rsidP="008214DA">
            <w:pPr>
              <w:pStyle w:val="Frspaiere"/>
              <w:rPr>
                <w:sz w:val="24"/>
                <w:szCs w:val="24"/>
                <w:lang w:val="fr-FR"/>
              </w:rPr>
            </w:pPr>
            <w:r w:rsidRPr="00BB45D2">
              <w:rPr>
                <w:b/>
                <w:sz w:val="24"/>
                <w:szCs w:val="24"/>
              </w:rPr>
              <w:t xml:space="preserve">      </w:t>
            </w:r>
            <w:r w:rsidRPr="00023F79">
              <w:rPr>
                <w:b/>
                <w:sz w:val="24"/>
                <w:szCs w:val="24"/>
                <w:lang w:val="fr-FR"/>
              </w:rPr>
              <w:t>7.</w:t>
            </w:r>
            <w:proofErr w:type="gramStart"/>
            <w:r w:rsidRPr="00023F79">
              <w:rPr>
                <w:b/>
                <w:sz w:val="24"/>
                <w:szCs w:val="24"/>
                <w:lang w:val="fr-FR"/>
              </w:rPr>
              <w:t>1</w:t>
            </w:r>
            <w:r w:rsidRPr="00023F79">
              <w:rPr>
                <w:sz w:val="24"/>
                <w:szCs w:val="24"/>
                <w:lang w:val="fr-FR"/>
              </w:rPr>
              <w:t>.Clasificarea</w:t>
            </w:r>
            <w:proofErr w:type="gramEnd"/>
            <w:r w:rsidRPr="00023F79">
              <w:rPr>
                <w:sz w:val="24"/>
                <w:szCs w:val="24"/>
                <w:lang w:val="fr-FR"/>
              </w:rPr>
              <w:t xml:space="preserve"> </w:t>
            </w:r>
            <w:proofErr w:type="spellStart"/>
            <w:r w:rsidRPr="00023F79">
              <w:rPr>
                <w:sz w:val="24"/>
                <w:szCs w:val="24"/>
                <w:lang w:val="fr-FR"/>
              </w:rPr>
              <w:t>conturilor</w:t>
            </w:r>
            <w:proofErr w:type="spellEnd"/>
            <w:r w:rsidRPr="00023F79">
              <w:rPr>
                <w:sz w:val="24"/>
                <w:szCs w:val="24"/>
                <w:lang w:val="fr-FR"/>
              </w:rPr>
              <w:t>.</w:t>
            </w:r>
          </w:p>
          <w:p w14:paraId="59F64DE8" w14:textId="77777777" w:rsidR="002D43BC" w:rsidRPr="00023F79" w:rsidRDefault="002D43BC" w:rsidP="008214DA">
            <w:pPr>
              <w:pStyle w:val="Frspaiere"/>
              <w:rPr>
                <w:sz w:val="24"/>
                <w:szCs w:val="24"/>
                <w:lang w:val="fr-FR"/>
              </w:rPr>
            </w:pPr>
          </w:p>
          <w:p w14:paraId="5917A3A2" w14:textId="77777777" w:rsidR="00BB5E79" w:rsidRPr="00023F79" w:rsidRDefault="008214DA" w:rsidP="008214DA">
            <w:pPr>
              <w:tabs>
                <w:tab w:val="left" w:pos="222"/>
              </w:tabs>
              <w:spacing w:after="0" w:line="240" w:lineRule="auto"/>
              <w:jc w:val="both"/>
              <w:rPr>
                <w:rFonts w:ascii="Times New Roman" w:hAnsi="Times New Roman" w:cs="Times New Roman"/>
                <w:sz w:val="24"/>
                <w:szCs w:val="24"/>
                <w:lang w:val="fr-FR"/>
              </w:rPr>
            </w:pPr>
            <w:r w:rsidRPr="00023F79">
              <w:rPr>
                <w:rFonts w:ascii="Times New Roman" w:hAnsi="Times New Roman" w:cs="Times New Roman"/>
                <w:sz w:val="24"/>
                <w:szCs w:val="24"/>
                <w:lang w:val="fr-FR"/>
              </w:rPr>
              <w:t xml:space="preserve">      </w:t>
            </w:r>
            <w:r w:rsidRPr="00023F79">
              <w:rPr>
                <w:rFonts w:ascii="Times New Roman" w:hAnsi="Times New Roman" w:cs="Times New Roman"/>
                <w:b/>
                <w:sz w:val="24"/>
                <w:szCs w:val="24"/>
                <w:lang w:val="fr-FR"/>
              </w:rPr>
              <w:t>7.</w:t>
            </w:r>
            <w:proofErr w:type="gramStart"/>
            <w:r w:rsidRPr="00023F79">
              <w:rPr>
                <w:rFonts w:ascii="Times New Roman" w:hAnsi="Times New Roman" w:cs="Times New Roman"/>
                <w:b/>
                <w:sz w:val="24"/>
                <w:szCs w:val="24"/>
                <w:lang w:val="fr-FR"/>
              </w:rPr>
              <w:t>2.</w:t>
            </w:r>
            <w:r w:rsidRPr="00023F79">
              <w:rPr>
                <w:rFonts w:ascii="Times New Roman" w:hAnsi="Times New Roman" w:cs="Times New Roman"/>
                <w:sz w:val="24"/>
                <w:szCs w:val="24"/>
                <w:lang w:val="fr-FR"/>
              </w:rPr>
              <w:t>Planul</w:t>
            </w:r>
            <w:proofErr w:type="gramEnd"/>
            <w:r w:rsidRPr="00023F79">
              <w:rPr>
                <w:rFonts w:ascii="Times New Roman" w:hAnsi="Times New Roman" w:cs="Times New Roman"/>
                <w:sz w:val="24"/>
                <w:szCs w:val="24"/>
                <w:lang w:val="fr-FR"/>
              </w:rPr>
              <w:t xml:space="preserve"> de </w:t>
            </w:r>
            <w:proofErr w:type="spellStart"/>
            <w:r w:rsidRPr="00023F79">
              <w:rPr>
                <w:rFonts w:ascii="Times New Roman" w:hAnsi="Times New Roman" w:cs="Times New Roman"/>
                <w:sz w:val="24"/>
                <w:szCs w:val="24"/>
                <w:lang w:val="fr-FR"/>
              </w:rPr>
              <w:t>conturi</w:t>
            </w:r>
            <w:proofErr w:type="spellEnd"/>
            <w:r w:rsidRPr="00023F79">
              <w:rPr>
                <w:rFonts w:ascii="Times New Roman" w:hAnsi="Times New Roman" w:cs="Times New Roman"/>
                <w:sz w:val="24"/>
                <w:szCs w:val="24"/>
                <w:lang w:val="fr-FR"/>
              </w:rPr>
              <w:t xml:space="preserve"> </w:t>
            </w:r>
            <w:proofErr w:type="spellStart"/>
            <w:r w:rsidRPr="00023F79">
              <w:rPr>
                <w:rFonts w:ascii="Times New Roman" w:hAnsi="Times New Roman" w:cs="Times New Roman"/>
                <w:sz w:val="24"/>
                <w:szCs w:val="24"/>
                <w:lang w:val="fr-FR"/>
              </w:rPr>
              <w:t>general</w:t>
            </w:r>
            <w:proofErr w:type="spellEnd"/>
          </w:p>
          <w:p w14:paraId="7AED5C55" w14:textId="77777777" w:rsidR="002D43BC" w:rsidRPr="00023F79" w:rsidRDefault="002D43BC" w:rsidP="008214DA">
            <w:pPr>
              <w:tabs>
                <w:tab w:val="left" w:pos="222"/>
              </w:tabs>
              <w:spacing w:after="0" w:line="240" w:lineRule="auto"/>
              <w:jc w:val="both"/>
              <w:rPr>
                <w:rFonts w:ascii="Times New Roman" w:hAnsi="Times New Roman" w:cs="Times New Roman"/>
                <w:sz w:val="24"/>
                <w:szCs w:val="24"/>
                <w:lang w:val="fr-FR"/>
              </w:rPr>
            </w:pPr>
          </w:p>
          <w:p w14:paraId="7EFC2AF3" w14:textId="77777777" w:rsidR="003D59A5" w:rsidRPr="00023F79" w:rsidRDefault="002D43BC" w:rsidP="008214DA">
            <w:pPr>
              <w:tabs>
                <w:tab w:val="left" w:pos="222"/>
              </w:tabs>
              <w:spacing w:after="0" w:line="240" w:lineRule="auto"/>
              <w:jc w:val="both"/>
              <w:rPr>
                <w:rFonts w:ascii="Times New Roman" w:eastAsia="Times New Roman" w:hAnsi="Times New Roman" w:cs="Times New Roman"/>
                <w:b/>
                <w:bCs/>
                <w:sz w:val="24"/>
                <w:szCs w:val="24"/>
                <w:highlight w:val="yellow"/>
                <w:lang w:val="pt-BR"/>
              </w:rPr>
            </w:pPr>
            <w:r w:rsidRPr="00023F79">
              <w:rPr>
                <w:rFonts w:ascii="Times New Roman" w:hAnsi="Times New Roman" w:cs="Times New Roman"/>
                <w:b/>
                <w:sz w:val="24"/>
                <w:szCs w:val="24"/>
                <w:lang w:val="fr-FR"/>
              </w:rPr>
              <w:t xml:space="preserve">     </w:t>
            </w:r>
            <w:r w:rsidR="003D59A5" w:rsidRPr="00023F79">
              <w:rPr>
                <w:rFonts w:ascii="Times New Roman" w:hAnsi="Times New Roman" w:cs="Times New Roman"/>
                <w:b/>
                <w:sz w:val="24"/>
                <w:szCs w:val="24"/>
                <w:lang w:val="fr-FR"/>
              </w:rPr>
              <w:t>7.</w:t>
            </w:r>
            <w:proofErr w:type="gramStart"/>
            <w:r w:rsidR="003D59A5" w:rsidRPr="00023F79">
              <w:rPr>
                <w:rFonts w:ascii="Times New Roman" w:hAnsi="Times New Roman" w:cs="Times New Roman"/>
                <w:b/>
                <w:sz w:val="24"/>
                <w:szCs w:val="24"/>
                <w:lang w:val="fr-FR"/>
              </w:rPr>
              <w:t>3</w:t>
            </w:r>
            <w:r w:rsidR="003D59A5" w:rsidRPr="00023F79">
              <w:rPr>
                <w:rFonts w:ascii="Times New Roman" w:hAnsi="Times New Roman" w:cs="Times New Roman"/>
                <w:sz w:val="24"/>
                <w:szCs w:val="24"/>
                <w:lang w:val="fr-FR"/>
              </w:rPr>
              <w:t>.Analiza</w:t>
            </w:r>
            <w:proofErr w:type="gramEnd"/>
            <w:r w:rsidR="003D59A5" w:rsidRPr="00023F79">
              <w:rPr>
                <w:rFonts w:ascii="Times New Roman" w:hAnsi="Times New Roman" w:cs="Times New Roman"/>
                <w:sz w:val="24"/>
                <w:szCs w:val="24"/>
                <w:lang w:val="fr-FR"/>
              </w:rPr>
              <w:t xml:space="preserve"> </w:t>
            </w:r>
            <w:proofErr w:type="spellStart"/>
            <w:r w:rsidR="003D59A5" w:rsidRPr="00023F79">
              <w:rPr>
                <w:rFonts w:ascii="Times New Roman" w:hAnsi="Times New Roman" w:cs="Times New Roman"/>
                <w:sz w:val="24"/>
                <w:szCs w:val="24"/>
                <w:lang w:val="fr-FR"/>
              </w:rPr>
              <w:t>și</w:t>
            </w:r>
            <w:proofErr w:type="spellEnd"/>
            <w:r w:rsidR="003D59A5" w:rsidRPr="00023F79">
              <w:rPr>
                <w:rFonts w:ascii="Times New Roman" w:hAnsi="Times New Roman" w:cs="Times New Roman"/>
                <w:sz w:val="24"/>
                <w:szCs w:val="24"/>
                <w:lang w:val="fr-FR"/>
              </w:rPr>
              <w:t xml:space="preserve"> </w:t>
            </w:r>
            <w:proofErr w:type="spellStart"/>
            <w:r w:rsidR="003D59A5" w:rsidRPr="00023F79">
              <w:rPr>
                <w:rFonts w:ascii="Times New Roman" w:hAnsi="Times New Roman" w:cs="Times New Roman"/>
                <w:sz w:val="24"/>
                <w:szCs w:val="24"/>
                <w:lang w:val="fr-FR"/>
              </w:rPr>
              <w:t>funcționarea</w:t>
            </w:r>
            <w:proofErr w:type="spellEnd"/>
            <w:r w:rsidR="003D59A5" w:rsidRPr="00023F79">
              <w:rPr>
                <w:rFonts w:ascii="Times New Roman" w:hAnsi="Times New Roman" w:cs="Times New Roman"/>
                <w:sz w:val="24"/>
                <w:szCs w:val="24"/>
                <w:lang w:val="fr-FR"/>
              </w:rPr>
              <w:t xml:space="preserve"> </w:t>
            </w:r>
            <w:proofErr w:type="spellStart"/>
            <w:r w:rsidR="003D59A5" w:rsidRPr="00023F79">
              <w:rPr>
                <w:rFonts w:ascii="Times New Roman" w:hAnsi="Times New Roman" w:cs="Times New Roman"/>
                <w:sz w:val="24"/>
                <w:szCs w:val="24"/>
                <w:lang w:val="fr-FR"/>
              </w:rPr>
              <w:t>sistemului</w:t>
            </w:r>
            <w:proofErr w:type="spellEnd"/>
            <w:r w:rsidR="003D59A5" w:rsidRPr="00023F79">
              <w:rPr>
                <w:rFonts w:ascii="Times New Roman" w:hAnsi="Times New Roman" w:cs="Times New Roman"/>
                <w:sz w:val="24"/>
                <w:szCs w:val="24"/>
                <w:lang w:val="fr-FR"/>
              </w:rPr>
              <w:t xml:space="preserve"> de </w:t>
            </w:r>
            <w:proofErr w:type="spellStart"/>
            <w:r w:rsidR="003D59A5" w:rsidRPr="00023F79">
              <w:rPr>
                <w:rFonts w:ascii="Times New Roman" w:hAnsi="Times New Roman" w:cs="Times New Roman"/>
                <w:sz w:val="24"/>
                <w:szCs w:val="24"/>
                <w:lang w:val="fr-FR"/>
              </w:rPr>
              <w:t>conturi</w:t>
            </w:r>
            <w:proofErr w:type="spellEnd"/>
          </w:p>
        </w:tc>
        <w:tc>
          <w:tcPr>
            <w:tcW w:w="2085" w:type="dxa"/>
          </w:tcPr>
          <w:p w14:paraId="2B08B912" w14:textId="77777777" w:rsidR="00BB5E79" w:rsidRPr="00023F79" w:rsidRDefault="0026671B" w:rsidP="00BB5E79">
            <w:pPr>
              <w:spacing w:after="0" w:line="240" w:lineRule="auto"/>
              <w:jc w:val="center"/>
              <w:rPr>
                <w:rFonts w:ascii="Times New Roman" w:eastAsia="MS Mincho" w:hAnsi="Times New Roman" w:cs="Times New Roman"/>
                <w:noProof/>
                <w:sz w:val="24"/>
                <w:szCs w:val="24"/>
                <w:highlight w:val="yellow"/>
                <w:lang w:val="fr-FR"/>
              </w:rPr>
            </w:pPr>
            <w:r w:rsidRPr="00023F79">
              <w:rPr>
                <w:rFonts w:ascii="Times New Roman" w:hAnsi="Times New Roman" w:cs="Times New Roman"/>
                <w:sz w:val="24"/>
                <w:szCs w:val="24"/>
              </w:rPr>
              <w:t xml:space="preserve">Expunere, </w:t>
            </w:r>
            <w:proofErr w:type="spellStart"/>
            <w:r w:rsidRPr="00023F79">
              <w:rPr>
                <w:rFonts w:ascii="Times New Roman" w:hAnsi="Times New Roman" w:cs="Times New Roman"/>
                <w:sz w:val="24"/>
                <w:szCs w:val="24"/>
              </w:rPr>
              <w:t>explicație,demonstație</w:t>
            </w:r>
            <w:proofErr w:type="spellEnd"/>
            <w:r w:rsidRPr="00023F79">
              <w:rPr>
                <w:rFonts w:ascii="Times New Roman" w:hAnsi="Times New Roman" w:cs="Times New Roman"/>
                <w:sz w:val="24"/>
                <w:szCs w:val="24"/>
              </w:rPr>
              <w:t>, studiu de caz</w:t>
            </w:r>
          </w:p>
        </w:tc>
        <w:tc>
          <w:tcPr>
            <w:tcW w:w="2070" w:type="dxa"/>
          </w:tcPr>
          <w:p w14:paraId="08B0A6B5" w14:textId="77777777" w:rsidR="00BB5E79" w:rsidRPr="00023F79" w:rsidRDefault="00FB008F" w:rsidP="00BB5E79">
            <w:pPr>
              <w:spacing w:after="0" w:line="240" w:lineRule="auto"/>
              <w:jc w:val="center"/>
              <w:rPr>
                <w:rFonts w:ascii="Times New Roman" w:eastAsia="Times New Roman" w:hAnsi="Times New Roman" w:cs="Times New Roman"/>
                <w:b/>
                <w:sz w:val="24"/>
                <w:szCs w:val="24"/>
                <w:highlight w:val="yellow"/>
                <w:lang w:val="en-US"/>
              </w:rPr>
            </w:pPr>
            <w:r w:rsidRPr="00023F79">
              <w:rPr>
                <w:rFonts w:ascii="Times New Roman" w:eastAsia="Times New Roman" w:hAnsi="Times New Roman" w:cs="Times New Roman"/>
                <w:b/>
                <w:sz w:val="24"/>
                <w:szCs w:val="24"/>
                <w:lang w:val="en-US"/>
              </w:rPr>
              <w:t>4</w:t>
            </w:r>
            <w:r w:rsidR="00BB5E79" w:rsidRPr="00023F79">
              <w:rPr>
                <w:rFonts w:ascii="Times New Roman" w:eastAsia="Times New Roman" w:hAnsi="Times New Roman" w:cs="Times New Roman"/>
                <w:b/>
                <w:sz w:val="24"/>
                <w:szCs w:val="24"/>
                <w:lang w:val="en-US"/>
              </w:rPr>
              <w:t xml:space="preserve"> ore</w:t>
            </w:r>
          </w:p>
        </w:tc>
        <w:tc>
          <w:tcPr>
            <w:tcW w:w="1800" w:type="dxa"/>
          </w:tcPr>
          <w:p w14:paraId="7BF825F2" w14:textId="77777777" w:rsidR="00BB5E79" w:rsidRPr="00023F79" w:rsidRDefault="00BB5E79" w:rsidP="00BB5E79">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 xml:space="preserve">Bibliografie obligatorie </w:t>
            </w:r>
          </w:p>
          <w:p w14:paraId="79D4BDF4" w14:textId="77777777" w:rsidR="00BB5E79" w:rsidRPr="00023F79" w:rsidRDefault="00FB008F" w:rsidP="00BB5E79">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1. - Cap.V</w:t>
            </w:r>
          </w:p>
          <w:p w14:paraId="71884262" w14:textId="77777777" w:rsidR="00BB5E79" w:rsidRPr="00023F79" w:rsidRDefault="00BB5E79" w:rsidP="00BB5E79">
            <w:pPr>
              <w:spacing w:after="0" w:line="240" w:lineRule="auto"/>
              <w:jc w:val="center"/>
              <w:rPr>
                <w:rFonts w:ascii="Times New Roman" w:eastAsia="MS Mincho" w:hAnsi="Times New Roman" w:cs="Times New Roman"/>
                <w:noProof/>
                <w:sz w:val="24"/>
                <w:szCs w:val="24"/>
                <w:highlight w:val="yellow"/>
                <w:lang w:val="fr-FR"/>
              </w:rPr>
            </w:pPr>
          </w:p>
        </w:tc>
      </w:tr>
      <w:tr w:rsidR="008214DA" w:rsidRPr="00007282" w14:paraId="062FF068" w14:textId="77777777" w:rsidTr="00133F41">
        <w:tc>
          <w:tcPr>
            <w:tcW w:w="4503" w:type="dxa"/>
            <w:shd w:val="clear" w:color="auto" w:fill="D9D9D9"/>
          </w:tcPr>
          <w:p w14:paraId="080476F4" w14:textId="77777777" w:rsidR="003D59A5" w:rsidRPr="00023F79" w:rsidRDefault="008214DA" w:rsidP="008214DA">
            <w:pPr>
              <w:rPr>
                <w:rFonts w:ascii="Times New Roman" w:hAnsi="Times New Roman" w:cs="Times New Roman"/>
                <w:b/>
                <w:sz w:val="24"/>
                <w:szCs w:val="24"/>
              </w:rPr>
            </w:pPr>
            <w:r w:rsidRPr="00023F79">
              <w:rPr>
                <w:rFonts w:ascii="Times New Roman" w:hAnsi="Times New Roman" w:cs="Times New Roman"/>
                <w:b/>
                <w:sz w:val="24"/>
                <w:szCs w:val="24"/>
              </w:rPr>
              <w:t>Tema 8.</w:t>
            </w:r>
            <w:r w:rsidRPr="00023F79">
              <w:rPr>
                <w:rFonts w:ascii="Times New Roman" w:hAnsi="Times New Roman" w:cs="Times New Roman"/>
                <w:sz w:val="24"/>
                <w:szCs w:val="24"/>
              </w:rPr>
              <w:t xml:space="preserve"> </w:t>
            </w:r>
            <w:proofErr w:type="spellStart"/>
            <w:r w:rsidRPr="00023F79">
              <w:rPr>
                <w:rFonts w:ascii="Times New Roman" w:hAnsi="Times New Roman" w:cs="Times New Roman"/>
                <w:b/>
                <w:sz w:val="24"/>
                <w:szCs w:val="24"/>
              </w:rPr>
              <w:t>Balanţa</w:t>
            </w:r>
            <w:proofErr w:type="spellEnd"/>
            <w:r w:rsidRPr="00023F79">
              <w:rPr>
                <w:rFonts w:ascii="Times New Roman" w:hAnsi="Times New Roman" w:cs="Times New Roman"/>
                <w:b/>
                <w:sz w:val="24"/>
                <w:szCs w:val="24"/>
              </w:rPr>
              <w:t xml:space="preserve"> de verificare. </w:t>
            </w:r>
          </w:p>
          <w:p w14:paraId="2E541DB2" w14:textId="77777777" w:rsidR="003D59A5" w:rsidRPr="00023F79" w:rsidRDefault="003D59A5" w:rsidP="008214DA">
            <w:pPr>
              <w:rPr>
                <w:rFonts w:ascii="Times New Roman" w:hAnsi="Times New Roman" w:cs="Times New Roman"/>
                <w:sz w:val="24"/>
                <w:szCs w:val="24"/>
              </w:rPr>
            </w:pPr>
            <w:r w:rsidRPr="00023F79">
              <w:rPr>
                <w:rFonts w:ascii="Times New Roman" w:hAnsi="Times New Roman" w:cs="Times New Roman"/>
                <w:b/>
                <w:sz w:val="24"/>
                <w:szCs w:val="24"/>
              </w:rPr>
              <w:t>8.1.</w:t>
            </w:r>
            <w:r w:rsidR="008214DA" w:rsidRPr="00023F79">
              <w:rPr>
                <w:rFonts w:ascii="Times New Roman" w:hAnsi="Times New Roman" w:cs="Times New Roman"/>
                <w:sz w:val="24"/>
                <w:szCs w:val="24"/>
              </w:rPr>
              <w:t xml:space="preserve">Noţiunea </w:t>
            </w:r>
            <w:proofErr w:type="spellStart"/>
            <w:r w:rsidR="008214DA" w:rsidRPr="00023F79">
              <w:rPr>
                <w:rFonts w:ascii="Times New Roman" w:hAnsi="Times New Roman" w:cs="Times New Roman"/>
                <w:sz w:val="24"/>
                <w:szCs w:val="24"/>
              </w:rPr>
              <w:t>şi</w:t>
            </w:r>
            <w:proofErr w:type="spellEnd"/>
            <w:r w:rsidR="008214DA" w:rsidRPr="00023F79">
              <w:rPr>
                <w:rFonts w:ascii="Times New Roman" w:hAnsi="Times New Roman" w:cs="Times New Roman"/>
                <w:sz w:val="24"/>
                <w:szCs w:val="24"/>
              </w:rPr>
              <w:t xml:space="preserve">  </w:t>
            </w:r>
            <w:proofErr w:type="spellStart"/>
            <w:r w:rsidR="008214DA" w:rsidRPr="00023F79">
              <w:rPr>
                <w:rFonts w:ascii="Times New Roman" w:hAnsi="Times New Roman" w:cs="Times New Roman"/>
                <w:sz w:val="24"/>
                <w:szCs w:val="24"/>
              </w:rPr>
              <w:t>conţinutul</w:t>
            </w:r>
            <w:proofErr w:type="spellEnd"/>
            <w:r w:rsidR="008214DA" w:rsidRPr="00023F79">
              <w:rPr>
                <w:rFonts w:ascii="Times New Roman" w:hAnsi="Times New Roman" w:cs="Times New Roman"/>
                <w:sz w:val="24"/>
                <w:szCs w:val="24"/>
              </w:rPr>
              <w:t xml:space="preserve"> </w:t>
            </w:r>
            <w:proofErr w:type="spellStart"/>
            <w:r w:rsidR="008214DA" w:rsidRPr="00023F79">
              <w:rPr>
                <w:rFonts w:ascii="Times New Roman" w:hAnsi="Times New Roman" w:cs="Times New Roman"/>
                <w:sz w:val="24"/>
                <w:szCs w:val="24"/>
              </w:rPr>
              <w:t>balanţelor</w:t>
            </w:r>
            <w:proofErr w:type="spellEnd"/>
            <w:r w:rsidR="008214DA" w:rsidRPr="00023F79">
              <w:rPr>
                <w:rFonts w:ascii="Times New Roman" w:hAnsi="Times New Roman" w:cs="Times New Roman"/>
                <w:sz w:val="24"/>
                <w:szCs w:val="24"/>
              </w:rPr>
              <w:t xml:space="preserve"> de verificare; clasificarea </w:t>
            </w:r>
            <w:proofErr w:type="spellStart"/>
            <w:r w:rsidR="008214DA" w:rsidRPr="00023F79">
              <w:rPr>
                <w:rFonts w:ascii="Times New Roman" w:hAnsi="Times New Roman" w:cs="Times New Roman"/>
                <w:sz w:val="24"/>
                <w:szCs w:val="24"/>
              </w:rPr>
              <w:t>balanţelor</w:t>
            </w:r>
            <w:proofErr w:type="spellEnd"/>
            <w:r w:rsidR="008214DA" w:rsidRPr="00023F79">
              <w:rPr>
                <w:rFonts w:ascii="Times New Roman" w:hAnsi="Times New Roman" w:cs="Times New Roman"/>
                <w:sz w:val="24"/>
                <w:szCs w:val="24"/>
              </w:rPr>
              <w:t xml:space="preserve"> de verificare.</w:t>
            </w:r>
          </w:p>
          <w:p w14:paraId="6C041233" w14:textId="77777777" w:rsidR="008214DA" w:rsidRPr="00023F79" w:rsidRDefault="003D59A5" w:rsidP="008214DA">
            <w:pPr>
              <w:rPr>
                <w:rFonts w:ascii="Times New Roman" w:hAnsi="Times New Roman" w:cs="Times New Roman"/>
                <w:sz w:val="24"/>
                <w:szCs w:val="24"/>
              </w:rPr>
            </w:pPr>
            <w:r w:rsidRPr="00023F79">
              <w:rPr>
                <w:rFonts w:ascii="Times New Roman" w:hAnsi="Times New Roman" w:cs="Times New Roman"/>
                <w:b/>
                <w:sz w:val="24"/>
                <w:szCs w:val="24"/>
              </w:rPr>
              <w:t>8.2</w:t>
            </w:r>
            <w:r w:rsidRPr="00023F79">
              <w:rPr>
                <w:rFonts w:ascii="Times New Roman" w:hAnsi="Times New Roman" w:cs="Times New Roman"/>
                <w:sz w:val="24"/>
                <w:szCs w:val="24"/>
              </w:rPr>
              <w:t>.Întocmirea balanțelor de verificare</w:t>
            </w:r>
          </w:p>
          <w:p w14:paraId="733B14E0" w14:textId="77777777" w:rsidR="008214DA" w:rsidRPr="00023F79" w:rsidRDefault="003D59A5" w:rsidP="00023F79">
            <w:pPr>
              <w:rPr>
                <w:rFonts w:ascii="Times New Roman" w:hAnsi="Times New Roman" w:cs="Times New Roman"/>
                <w:sz w:val="24"/>
                <w:szCs w:val="24"/>
              </w:rPr>
            </w:pPr>
            <w:r w:rsidRPr="00023F79">
              <w:rPr>
                <w:rFonts w:ascii="Times New Roman" w:hAnsi="Times New Roman" w:cs="Times New Roman"/>
                <w:b/>
                <w:sz w:val="24"/>
                <w:szCs w:val="24"/>
              </w:rPr>
              <w:t>8.3</w:t>
            </w:r>
            <w:r w:rsidRPr="00023F79">
              <w:rPr>
                <w:rFonts w:ascii="Times New Roman" w:hAnsi="Times New Roman" w:cs="Times New Roman"/>
                <w:sz w:val="24"/>
                <w:szCs w:val="24"/>
              </w:rPr>
              <w:t>.Identificarea erorilor de înregistrare contabilă cu ajutorul balanțelor.</w:t>
            </w:r>
          </w:p>
        </w:tc>
        <w:tc>
          <w:tcPr>
            <w:tcW w:w="2085" w:type="dxa"/>
          </w:tcPr>
          <w:p w14:paraId="3C9CDA60" w14:textId="77777777" w:rsidR="008214DA" w:rsidRPr="00023F79" w:rsidRDefault="0026671B" w:rsidP="00BB5E79">
            <w:pPr>
              <w:spacing w:after="0" w:line="240" w:lineRule="auto"/>
              <w:jc w:val="center"/>
              <w:rPr>
                <w:rFonts w:ascii="Times New Roman" w:eastAsia="MS Mincho" w:hAnsi="Times New Roman" w:cs="Times New Roman"/>
                <w:noProof/>
                <w:sz w:val="24"/>
                <w:szCs w:val="24"/>
                <w:highlight w:val="yellow"/>
                <w:lang w:val="fr-FR"/>
              </w:rPr>
            </w:pPr>
            <w:r w:rsidRPr="00023F79">
              <w:rPr>
                <w:rFonts w:ascii="Times New Roman" w:hAnsi="Times New Roman" w:cs="Times New Roman"/>
                <w:sz w:val="24"/>
                <w:szCs w:val="24"/>
              </w:rPr>
              <w:t xml:space="preserve">Expunere, </w:t>
            </w:r>
            <w:proofErr w:type="spellStart"/>
            <w:r w:rsidRPr="00023F79">
              <w:rPr>
                <w:rFonts w:ascii="Times New Roman" w:hAnsi="Times New Roman" w:cs="Times New Roman"/>
                <w:sz w:val="24"/>
                <w:szCs w:val="24"/>
              </w:rPr>
              <w:t>explicație,demonstație</w:t>
            </w:r>
            <w:proofErr w:type="spellEnd"/>
            <w:r w:rsidRPr="00023F79">
              <w:rPr>
                <w:rFonts w:ascii="Times New Roman" w:hAnsi="Times New Roman" w:cs="Times New Roman"/>
                <w:sz w:val="24"/>
                <w:szCs w:val="24"/>
              </w:rPr>
              <w:t>, studiu de caz</w:t>
            </w:r>
          </w:p>
        </w:tc>
        <w:tc>
          <w:tcPr>
            <w:tcW w:w="2070" w:type="dxa"/>
          </w:tcPr>
          <w:p w14:paraId="6872583C" w14:textId="77777777" w:rsidR="008214DA" w:rsidRPr="00023F79" w:rsidRDefault="00FB008F" w:rsidP="00BB5E79">
            <w:pPr>
              <w:spacing w:after="0" w:line="240" w:lineRule="auto"/>
              <w:jc w:val="center"/>
              <w:rPr>
                <w:rFonts w:ascii="Times New Roman" w:eastAsia="Times New Roman" w:hAnsi="Times New Roman" w:cs="Times New Roman"/>
                <w:b/>
                <w:sz w:val="24"/>
                <w:szCs w:val="24"/>
                <w:highlight w:val="yellow"/>
                <w:lang w:val="en-US"/>
              </w:rPr>
            </w:pPr>
            <w:r w:rsidRPr="00023F79">
              <w:rPr>
                <w:rFonts w:ascii="Times New Roman" w:eastAsia="Times New Roman" w:hAnsi="Times New Roman" w:cs="Times New Roman"/>
                <w:b/>
                <w:sz w:val="24"/>
                <w:szCs w:val="24"/>
                <w:lang w:val="en-US"/>
              </w:rPr>
              <w:t>2 ore</w:t>
            </w:r>
          </w:p>
        </w:tc>
        <w:tc>
          <w:tcPr>
            <w:tcW w:w="1800" w:type="dxa"/>
          </w:tcPr>
          <w:p w14:paraId="05AFDAF4" w14:textId="77777777" w:rsidR="00FB008F" w:rsidRPr="00023F79" w:rsidRDefault="00FB008F" w:rsidP="00FB008F">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 xml:space="preserve">Bibliografie obligatorie </w:t>
            </w:r>
          </w:p>
          <w:p w14:paraId="466F7E5C" w14:textId="77777777" w:rsidR="00FB008F" w:rsidRPr="00023F79" w:rsidRDefault="00FB008F" w:rsidP="00FB008F">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1. - Cap.</w:t>
            </w:r>
            <w:r w:rsidR="003D59A5" w:rsidRPr="00023F79">
              <w:rPr>
                <w:rFonts w:ascii="Times New Roman" w:eastAsia="MS Mincho" w:hAnsi="Times New Roman" w:cs="Times New Roman"/>
                <w:b/>
                <w:noProof/>
                <w:sz w:val="24"/>
                <w:szCs w:val="24"/>
                <w:lang w:val="fr-FR"/>
              </w:rPr>
              <w:t>X</w:t>
            </w:r>
          </w:p>
          <w:p w14:paraId="3E4F6058" w14:textId="77777777" w:rsidR="008214DA" w:rsidRPr="00023F79" w:rsidRDefault="008214DA" w:rsidP="00BB5E79">
            <w:pPr>
              <w:spacing w:after="0" w:line="240" w:lineRule="auto"/>
              <w:jc w:val="center"/>
              <w:rPr>
                <w:rFonts w:ascii="Times New Roman" w:eastAsia="MS Mincho" w:hAnsi="Times New Roman" w:cs="Times New Roman"/>
                <w:b/>
                <w:noProof/>
                <w:sz w:val="24"/>
                <w:szCs w:val="24"/>
                <w:highlight w:val="yellow"/>
                <w:lang w:val="fr-FR"/>
              </w:rPr>
            </w:pPr>
          </w:p>
        </w:tc>
      </w:tr>
      <w:tr w:rsidR="008214DA" w:rsidRPr="00007282" w14:paraId="3558B601" w14:textId="77777777" w:rsidTr="00133F41">
        <w:tc>
          <w:tcPr>
            <w:tcW w:w="4503" w:type="dxa"/>
            <w:shd w:val="clear" w:color="auto" w:fill="D9D9D9"/>
          </w:tcPr>
          <w:p w14:paraId="7826707D" w14:textId="77777777" w:rsidR="008214DA" w:rsidRPr="00023F79" w:rsidRDefault="003D59A5" w:rsidP="008214DA">
            <w:pPr>
              <w:rPr>
                <w:rFonts w:ascii="Times New Roman" w:hAnsi="Times New Roman" w:cs="Times New Roman"/>
                <w:b/>
                <w:sz w:val="24"/>
                <w:szCs w:val="24"/>
              </w:rPr>
            </w:pPr>
            <w:r w:rsidRPr="00023F79">
              <w:rPr>
                <w:rFonts w:ascii="Times New Roman" w:hAnsi="Times New Roman" w:cs="Times New Roman"/>
                <w:b/>
                <w:sz w:val="24"/>
                <w:szCs w:val="24"/>
              </w:rPr>
              <w:t>Tema 9</w:t>
            </w:r>
            <w:r w:rsidR="008214DA" w:rsidRPr="00023F79">
              <w:rPr>
                <w:rFonts w:ascii="Times New Roman" w:hAnsi="Times New Roman" w:cs="Times New Roman"/>
                <w:sz w:val="24"/>
                <w:szCs w:val="24"/>
              </w:rPr>
              <w:t xml:space="preserve">. </w:t>
            </w:r>
            <w:r w:rsidR="008214DA" w:rsidRPr="00023F79">
              <w:rPr>
                <w:rFonts w:ascii="Times New Roman" w:hAnsi="Times New Roman" w:cs="Times New Roman"/>
                <w:b/>
                <w:sz w:val="24"/>
                <w:szCs w:val="24"/>
              </w:rPr>
              <w:t xml:space="preserve">Documentele contabile de sinteză </w:t>
            </w:r>
            <w:proofErr w:type="spellStart"/>
            <w:r w:rsidR="008214DA" w:rsidRPr="00023F79">
              <w:rPr>
                <w:rFonts w:ascii="Times New Roman" w:hAnsi="Times New Roman" w:cs="Times New Roman"/>
                <w:b/>
                <w:sz w:val="24"/>
                <w:szCs w:val="24"/>
              </w:rPr>
              <w:t>şi</w:t>
            </w:r>
            <w:proofErr w:type="spellEnd"/>
            <w:r w:rsidR="008214DA" w:rsidRPr="00023F79">
              <w:rPr>
                <w:rFonts w:ascii="Times New Roman" w:hAnsi="Times New Roman" w:cs="Times New Roman"/>
                <w:b/>
                <w:sz w:val="24"/>
                <w:szCs w:val="24"/>
              </w:rPr>
              <w:t xml:space="preserve"> raportare.</w:t>
            </w:r>
          </w:p>
          <w:p w14:paraId="75B659C7" w14:textId="77777777" w:rsidR="008214DA" w:rsidRPr="00023F79" w:rsidRDefault="008214DA" w:rsidP="008214DA">
            <w:pPr>
              <w:rPr>
                <w:rFonts w:ascii="Times New Roman" w:hAnsi="Times New Roman" w:cs="Times New Roman"/>
                <w:sz w:val="24"/>
                <w:szCs w:val="24"/>
              </w:rPr>
            </w:pPr>
            <w:r w:rsidRPr="00023F79">
              <w:rPr>
                <w:rFonts w:ascii="Times New Roman" w:hAnsi="Times New Roman" w:cs="Times New Roman"/>
                <w:sz w:val="24"/>
                <w:szCs w:val="24"/>
              </w:rPr>
              <w:t xml:space="preserve"> </w:t>
            </w:r>
            <w:r w:rsidRPr="00023F79">
              <w:rPr>
                <w:rFonts w:ascii="Times New Roman" w:hAnsi="Times New Roman" w:cs="Times New Roman"/>
                <w:b/>
                <w:sz w:val="24"/>
                <w:szCs w:val="24"/>
              </w:rPr>
              <w:t>10.1</w:t>
            </w:r>
            <w:r w:rsidRPr="00023F79">
              <w:rPr>
                <w:rFonts w:ascii="Times New Roman" w:hAnsi="Times New Roman" w:cs="Times New Roman"/>
                <w:sz w:val="24"/>
                <w:szCs w:val="24"/>
              </w:rPr>
              <w:t xml:space="preserve">.Redactarea </w:t>
            </w:r>
            <w:proofErr w:type="spellStart"/>
            <w:r w:rsidRPr="00023F79">
              <w:rPr>
                <w:rFonts w:ascii="Times New Roman" w:hAnsi="Times New Roman" w:cs="Times New Roman"/>
                <w:sz w:val="24"/>
                <w:szCs w:val="24"/>
              </w:rPr>
              <w:t>situaţiilor</w:t>
            </w:r>
            <w:proofErr w:type="spellEnd"/>
            <w:r w:rsidRPr="00023F79">
              <w:rPr>
                <w:rFonts w:ascii="Times New Roman" w:hAnsi="Times New Roman" w:cs="Times New Roman"/>
                <w:sz w:val="24"/>
                <w:szCs w:val="24"/>
              </w:rPr>
              <w:t xml:space="preserve"> financiare </w:t>
            </w:r>
            <w:proofErr w:type="spellStart"/>
            <w:r w:rsidRPr="00023F79">
              <w:rPr>
                <w:rFonts w:ascii="Times New Roman" w:hAnsi="Times New Roman" w:cs="Times New Roman"/>
                <w:sz w:val="24"/>
                <w:szCs w:val="24"/>
              </w:rPr>
              <w:t>şi</w:t>
            </w:r>
            <w:proofErr w:type="spellEnd"/>
            <w:r w:rsidRPr="00023F79">
              <w:rPr>
                <w:rFonts w:ascii="Times New Roman" w:hAnsi="Times New Roman" w:cs="Times New Roman"/>
                <w:sz w:val="24"/>
                <w:szCs w:val="24"/>
              </w:rPr>
              <w:t xml:space="preserve"> prezentarea lor.</w:t>
            </w:r>
          </w:p>
          <w:p w14:paraId="6F9F168F" w14:textId="77777777" w:rsidR="008214DA" w:rsidRPr="00023F79" w:rsidRDefault="008214DA" w:rsidP="008214DA">
            <w:pPr>
              <w:rPr>
                <w:rFonts w:ascii="Times New Roman" w:hAnsi="Times New Roman" w:cs="Times New Roman"/>
                <w:sz w:val="24"/>
                <w:szCs w:val="24"/>
              </w:rPr>
            </w:pPr>
            <w:r w:rsidRPr="00023F79">
              <w:rPr>
                <w:rFonts w:ascii="Times New Roman" w:hAnsi="Times New Roman" w:cs="Times New Roman"/>
                <w:sz w:val="24"/>
                <w:szCs w:val="24"/>
              </w:rPr>
              <w:t xml:space="preserve"> </w:t>
            </w:r>
            <w:r w:rsidRPr="00023F79">
              <w:rPr>
                <w:rFonts w:ascii="Times New Roman" w:hAnsi="Times New Roman" w:cs="Times New Roman"/>
                <w:b/>
                <w:sz w:val="24"/>
                <w:szCs w:val="24"/>
              </w:rPr>
              <w:t>10.2</w:t>
            </w:r>
            <w:r w:rsidRPr="00023F79">
              <w:rPr>
                <w:rFonts w:ascii="Times New Roman" w:hAnsi="Times New Roman" w:cs="Times New Roman"/>
                <w:sz w:val="24"/>
                <w:szCs w:val="24"/>
              </w:rPr>
              <w:t>.Prezentarea situațiilor financiare adoptate de contabilitatea din România.</w:t>
            </w:r>
          </w:p>
          <w:p w14:paraId="4531621C" w14:textId="77777777" w:rsidR="008214DA" w:rsidRPr="00023F79" w:rsidRDefault="008214DA" w:rsidP="008214DA">
            <w:pPr>
              <w:rPr>
                <w:rFonts w:ascii="Times New Roman" w:hAnsi="Times New Roman" w:cs="Times New Roman"/>
                <w:sz w:val="24"/>
                <w:szCs w:val="24"/>
              </w:rPr>
            </w:pPr>
            <w:r w:rsidRPr="00023F79">
              <w:rPr>
                <w:rFonts w:ascii="Times New Roman" w:hAnsi="Times New Roman" w:cs="Times New Roman"/>
                <w:b/>
                <w:sz w:val="24"/>
                <w:szCs w:val="24"/>
              </w:rPr>
              <w:t xml:space="preserve">  10.3</w:t>
            </w:r>
            <w:r w:rsidRPr="00023F79">
              <w:rPr>
                <w:rFonts w:ascii="Times New Roman" w:hAnsi="Times New Roman" w:cs="Times New Roman"/>
                <w:sz w:val="24"/>
                <w:szCs w:val="24"/>
              </w:rPr>
              <w:t>.Monografie contabila.</w:t>
            </w:r>
          </w:p>
        </w:tc>
        <w:tc>
          <w:tcPr>
            <w:tcW w:w="2085" w:type="dxa"/>
          </w:tcPr>
          <w:p w14:paraId="128DB73F" w14:textId="77777777" w:rsidR="008214DA" w:rsidRPr="00023F79" w:rsidRDefault="0026671B" w:rsidP="00BB5E79">
            <w:pPr>
              <w:spacing w:after="0" w:line="240" w:lineRule="auto"/>
              <w:jc w:val="center"/>
              <w:rPr>
                <w:rFonts w:ascii="Times New Roman" w:eastAsia="MS Mincho" w:hAnsi="Times New Roman" w:cs="Times New Roman"/>
                <w:noProof/>
                <w:sz w:val="24"/>
                <w:szCs w:val="24"/>
                <w:highlight w:val="yellow"/>
                <w:lang w:val="fr-FR"/>
              </w:rPr>
            </w:pPr>
            <w:r w:rsidRPr="00023F79">
              <w:rPr>
                <w:rFonts w:ascii="Times New Roman" w:hAnsi="Times New Roman" w:cs="Times New Roman"/>
                <w:sz w:val="24"/>
                <w:szCs w:val="24"/>
              </w:rPr>
              <w:t xml:space="preserve">Expunere, </w:t>
            </w:r>
            <w:proofErr w:type="spellStart"/>
            <w:r w:rsidRPr="00023F79">
              <w:rPr>
                <w:rFonts w:ascii="Times New Roman" w:hAnsi="Times New Roman" w:cs="Times New Roman"/>
                <w:sz w:val="24"/>
                <w:szCs w:val="24"/>
              </w:rPr>
              <w:t>explicație,demonstație</w:t>
            </w:r>
            <w:proofErr w:type="spellEnd"/>
            <w:r w:rsidRPr="00023F79">
              <w:rPr>
                <w:rFonts w:ascii="Times New Roman" w:hAnsi="Times New Roman" w:cs="Times New Roman"/>
                <w:sz w:val="24"/>
                <w:szCs w:val="24"/>
              </w:rPr>
              <w:t>, studiu de caz</w:t>
            </w:r>
          </w:p>
        </w:tc>
        <w:tc>
          <w:tcPr>
            <w:tcW w:w="2070" w:type="dxa"/>
          </w:tcPr>
          <w:p w14:paraId="61BBB504" w14:textId="77777777" w:rsidR="008214DA" w:rsidRPr="00023F79" w:rsidRDefault="003D59A5" w:rsidP="00BB5E79">
            <w:pPr>
              <w:spacing w:after="0" w:line="240" w:lineRule="auto"/>
              <w:jc w:val="center"/>
              <w:rPr>
                <w:rFonts w:ascii="Times New Roman" w:eastAsia="Times New Roman" w:hAnsi="Times New Roman" w:cs="Times New Roman"/>
                <w:b/>
                <w:sz w:val="24"/>
                <w:szCs w:val="24"/>
                <w:highlight w:val="yellow"/>
                <w:lang w:val="en-US"/>
              </w:rPr>
            </w:pPr>
            <w:r w:rsidRPr="00023F79">
              <w:rPr>
                <w:rFonts w:ascii="Times New Roman" w:eastAsia="Times New Roman" w:hAnsi="Times New Roman" w:cs="Times New Roman"/>
                <w:b/>
                <w:sz w:val="24"/>
                <w:szCs w:val="24"/>
                <w:lang w:val="en-US"/>
              </w:rPr>
              <w:t>2 ore</w:t>
            </w:r>
          </w:p>
        </w:tc>
        <w:tc>
          <w:tcPr>
            <w:tcW w:w="1800" w:type="dxa"/>
          </w:tcPr>
          <w:p w14:paraId="791C3F14" w14:textId="77777777" w:rsidR="00FB008F" w:rsidRPr="00023F79" w:rsidRDefault="00FB008F" w:rsidP="00FB008F">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 xml:space="preserve">Bibliografie obligatorie </w:t>
            </w:r>
          </w:p>
          <w:p w14:paraId="4BACE04B" w14:textId="77777777" w:rsidR="00FB008F" w:rsidRPr="00023F79" w:rsidRDefault="00FB008F" w:rsidP="00FB008F">
            <w:pPr>
              <w:spacing w:after="0" w:line="240" w:lineRule="auto"/>
              <w:jc w:val="center"/>
              <w:rPr>
                <w:rFonts w:ascii="Times New Roman" w:eastAsia="MS Mincho" w:hAnsi="Times New Roman" w:cs="Times New Roman"/>
                <w:b/>
                <w:noProof/>
                <w:sz w:val="24"/>
                <w:szCs w:val="24"/>
                <w:lang w:val="fr-FR"/>
              </w:rPr>
            </w:pPr>
            <w:r w:rsidRPr="00023F79">
              <w:rPr>
                <w:rFonts w:ascii="Times New Roman" w:eastAsia="MS Mincho" w:hAnsi="Times New Roman" w:cs="Times New Roman"/>
                <w:b/>
                <w:noProof/>
                <w:sz w:val="24"/>
                <w:szCs w:val="24"/>
                <w:lang w:val="fr-FR"/>
              </w:rPr>
              <w:t>1. - Cap.</w:t>
            </w:r>
            <w:r w:rsidR="003D59A5" w:rsidRPr="00023F79">
              <w:rPr>
                <w:rFonts w:ascii="Times New Roman" w:eastAsia="MS Mincho" w:hAnsi="Times New Roman" w:cs="Times New Roman"/>
                <w:b/>
                <w:noProof/>
                <w:sz w:val="24"/>
                <w:szCs w:val="24"/>
                <w:lang w:val="fr-FR"/>
              </w:rPr>
              <w:t>XI</w:t>
            </w:r>
          </w:p>
          <w:p w14:paraId="42258B2B" w14:textId="77777777" w:rsidR="008214DA" w:rsidRPr="00023F79" w:rsidRDefault="008214DA" w:rsidP="00BB5E79">
            <w:pPr>
              <w:spacing w:after="0" w:line="240" w:lineRule="auto"/>
              <w:jc w:val="center"/>
              <w:rPr>
                <w:rFonts w:ascii="Times New Roman" w:eastAsia="MS Mincho" w:hAnsi="Times New Roman" w:cs="Times New Roman"/>
                <w:b/>
                <w:noProof/>
                <w:sz w:val="24"/>
                <w:szCs w:val="24"/>
                <w:highlight w:val="yellow"/>
                <w:lang w:val="fr-FR"/>
              </w:rPr>
            </w:pPr>
          </w:p>
        </w:tc>
      </w:tr>
      <w:tr w:rsidR="00BB5E79" w:rsidRPr="00007282" w14:paraId="5264B2CA" w14:textId="77777777" w:rsidTr="00133F41">
        <w:tc>
          <w:tcPr>
            <w:tcW w:w="4503" w:type="dxa"/>
            <w:shd w:val="clear" w:color="auto" w:fill="D9D9D9"/>
          </w:tcPr>
          <w:p w14:paraId="274B25D9" w14:textId="77777777" w:rsidR="00BB5E79" w:rsidRPr="00023F79" w:rsidRDefault="00BB5E79" w:rsidP="00BB5E79">
            <w:pPr>
              <w:spacing w:after="0" w:line="240" w:lineRule="auto"/>
              <w:jc w:val="center"/>
              <w:rPr>
                <w:rFonts w:ascii="Times New Roman" w:eastAsia="Times New Roman" w:hAnsi="Times New Roman" w:cs="Times New Roman"/>
                <w:b/>
                <w:sz w:val="24"/>
                <w:szCs w:val="24"/>
                <w:lang w:val="en-US"/>
              </w:rPr>
            </w:pPr>
            <w:r w:rsidRPr="00023F79">
              <w:rPr>
                <w:rFonts w:ascii="Times New Roman" w:eastAsia="Times New Roman" w:hAnsi="Times New Roman" w:cs="Times New Roman"/>
                <w:b/>
                <w:sz w:val="24"/>
                <w:szCs w:val="24"/>
                <w:lang w:val="en-US"/>
              </w:rPr>
              <w:t>TOTAL</w:t>
            </w:r>
          </w:p>
        </w:tc>
        <w:tc>
          <w:tcPr>
            <w:tcW w:w="2085" w:type="dxa"/>
          </w:tcPr>
          <w:p w14:paraId="08F7B560" w14:textId="77777777" w:rsidR="00BB5E79" w:rsidRPr="00023F79" w:rsidRDefault="00BB5E79" w:rsidP="00BB5E79">
            <w:pPr>
              <w:spacing w:after="0" w:line="240" w:lineRule="auto"/>
              <w:jc w:val="center"/>
              <w:rPr>
                <w:rFonts w:ascii="Times New Roman" w:eastAsia="Times New Roman" w:hAnsi="Times New Roman" w:cs="Times New Roman"/>
                <w:sz w:val="24"/>
                <w:szCs w:val="24"/>
                <w:lang w:val="en-US"/>
              </w:rPr>
            </w:pPr>
          </w:p>
        </w:tc>
        <w:tc>
          <w:tcPr>
            <w:tcW w:w="2070" w:type="dxa"/>
          </w:tcPr>
          <w:p w14:paraId="21F5D88D" w14:textId="77777777" w:rsidR="00BB5E79" w:rsidRPr="00023F79" w:rsidRDefault="00BB5E79" w:rsidP="00BB5E79">
            <w:pPr>
              <w:spacing w:after="0" w:line="240" w:lineRule="auto"/>
              <w:jc w:val="center"/>
              <w:rPr>
                <w:rFonts w:ascii="Times New Roman" w:eastAsia="Times New Roman" w:hAnsi="Times New Roman" w:cs="Times New Roman"/>
                <w:b/>
                <w:sz w:val="24"/>
                <w:szCs w:val="24"/>
                <w:lang w:val="en-US"/>
              </w:rPr>
            </w:pPr>
            <w:r w:rsidRPr="00023F79">
              <w:rPr>
                <w:rFonts w:ascii="Times New Roman" w:eastAsia="Times New Roman" w:hAnsi="Times New Roman" w:cs="Times New Roman"/>
                <w:b/>
                <w:sz w:val="24"/>
                <w:szCs w:val="24"/>
                <w:lang w:val="en-US"/>
              </w:rPr>
              <w:t>28 ore</w:t>
            </w:r>
          </w:p>
        </w:tc>
        <w:tc>
          <w:tcPr>
            <w:tcW w:w="1800" w:type="dxa"/>
          </w:tcPr>
          <w:p w14:paraId="6F81674C" w14:textId="77777777" w:rsidR="00BB5E79" w:rsidRPr="00023F79" w:rsidRDefault="00BB5E79" w:rsidP="00BB5E79">
            <w:pPr>
              <w:spacing w:after="0" w:line="240" w:lineRule="auto"/>
              <w:jc w:val="center"/>
              <w:rPr>
                <w:rFonts w:ascii="Times New Roman" w:eastAsia="Times New Roman" w:hAnsi="Times New Roman" w:cs="Times New Roman"/>
                <w:b/>
                <w:sz w:val="24"/>
                <w:szCs w:val="24"/>
                <w:highlight w:val="yellow"/>
                <w:lang w:val="en-US"/>
              </w:rPr>
            </w:pPr>
          </w:p>
        </w:tc>
      </w:tr>
      <w:tr w:rsidR="00BB5E79" w:rsidRPr="00007282" w14:paraId="42357362" w14:textId="77777777" w:rsidTr="00650F3E">
        <w:tc>
          <w:tcPr>
            <w:tcW w:w="10458" w:type="dxa"/>
            <w:gridSpan w:val="4"/>
            <w:shd w:val="clear" w:color="auto" w:fill="D9D9D9"/>
          </w:tcPr>
          <w:p w14:paraId="7C2BC3AC" w14:textId="77777777" w:rsidR="00BB5E79" w:rsidRPr="00023F79" w:rsidRDefault="00BB5E79" w:rsidP="00BB5E79">
            <w:pPr>
              <w:spacing w:after="0" w:line="240" w:lineRule="auto"/>
              <w:rPr>
                <w:rFonts w:ascii="Times New Roman" w:eastAsia="Times New Roman" w:hAnsi="Times New Roman" w:cs="Times New Roman"/>
                <w:b/>
                <w:sz w:val="24"/>
                <w:szCs w:val="24"/>
                <w:lang w:val="en-US"/>
              </w:rPr>
            </w:pPr>
            <w:proofErr w:type="spellStart"/>
            <w:r w:rsidRPr="00023F79">
              <w:rPr>
                <w:rFonts w:ascii="Times New Roman" w:eastAsia="Times New Roman" w:hAnsi="Times New Roman" w:cs="Times New Roman"/>
                <w:b/>
                <w:sz w:val="24"/>
                <w:szCs w:val="24"/>
                <w:lang w:val="en-US"/>
              </w:rPr>
              <w:t>Bibliografie</w:t>
            </w:r>
            <w:proofErr w:type="spellEnd"/>
            <w:r w:rsidRPr="00023F79">
              <w:rPr>
                <w:rFonts w:ascii="Times New Roman" w:eastAsia="Times New Roman" w:hAnsi="Times New Roman" w:cs="Times New Roman"/>
                <w:b/>
                <w:sz w:val="24"/>
                <w:szCs w:val="24"/>
                <w:lang w:val="en-US"/>
              </w:rPr>
              <w:t xml:space="preserve"> </w:t>
            </w:r>
            <w:proofErr w:type="spellStart"/>
            <w:r w:rsidRPr="00023F79">
              <w:rPr>
                <w:rFonts w:ascii="Times New Roman" w:eastAsia="Times New Roman" w:hAnsi="Times New Roman" w:cs="Times New Roman"/>
                <w:b/>
                <w:sz w:val="24"/>
                <w:szCs w:val="24"/>
                <w:lang w:val="en-US"/>
              </w:rPr>
              <w:t>obligatorie</w:t>
            </w:r>
            <w:proofErr w:type="spellEnd"/>
            <w:r w:rsidRPr="00023F79">
              <w:rPr>
                <w:rFonts w:ascii="Times New Roman" w:eastAsia="Times New Roman" w:hAnsi="Times New Roman" w:cs="Times New Roman"/>
                <w:b/>
                <w:sz w:val="24"/>
                <w:szCs w:val="24"/>
                <w:lang w:val="en-US"/>
              </w:rPr>
              <w:t>:</w:t>
            </w:r>
          </w:p>
          <w:p w14:paraId="35FEAAF3" w14:textId="77777777" w:rsidR="008214DA" w:rsidRPr="00023F79" w:rsidRDefault="008214DA" w:rsidP="00FA6B96">
            <w:pPr>
              <w:pStyle w:val="Listparagraf"/>
              <w:numPr>
                <w:ilvl w:val="0"/>
                <w:numId w:val="14"/>
              </w:numPr>
              <w:rPr>
                <w:rFonts w:ascii="Times New Roman" w:hAnsi="Times New Roman" w:cs="Times New Roman"/>
                <w:sz w:val="24"/>
                <w:szCs w:val="24"/>
              </w:rPr>
            </w:pPr>
            <w:r w:rsidRPr="00023F79">
              <w:rPr>
                <w:rFonts w:ascii="Times New Roman" w:hAnsi="Times New Roman" w:cs="Times New Roman"/>
                <w:sz w:val="24"/>
                <w:szCs w:val="24"/>
                <w:lang w:val="it-IT"/>
              </w:rPr>
              <w:t>Jalb</w:t>
            </w:r>
            <w:r w:rsidRPr="00023F79">
              <w:rPr>
                <w:rFonts w:ascii="Times New Roman" w:hAnsi="Times New Roman" w:cs="Times New Roman"/>
                <w:sz w:val="24"/>
                <w:szCs w:val="24"/>
              </w:rPr>
              <w:t xml:space="preserve">ă L., Bazele </w:t>
            </w:r>
            <w:proofErr w:type="spellStart"/>
            <w:r w:rsidRPr="00023F79">
              <w:rPr>
                <w:rFonts w:ascii="Times New Roman" w:hAnsi="Times New Roman" w:cs="Times New Roman"/>
                <w:sz w:val="24"/>
                <w:szCs w:val="24"/>
              </w:rPr>
              <w:t>Contabilitatății</w:t>
            </w:r>
            <w:proofErr w:type="spellEnd"/>
            <w:r w:rsidRPr="00023F79">
              <w:rPr>
                <w:rFonts w:ascii="Times New Roman" w:hAnsi="Times New Roman" w:cs="Times New Roman"/>
                <w:sz w:val="24"/>
                <w:szCs w:val="24"/>
              </w:rPr>
              <w:t xml:space="preserve">, Editura </w:t>
            </w:r>
            <w:proofErr w:type="spellStart"/>
            <w:r w:rsidRPr="00023F79">
              <w:rPr>
                <w:rFonts w:ascii="Times New Roman" w:hAnsi="Times New Roman" w:cs="Times New Roman"/>
                <w:sz w:val="24"/>
                <w:szCs w:val="24"/>
              </w:rPr>
              <w:t>ProUniversitaria</w:t>
            </w:r>
            <w:proofErr w:type="spellEnd"/>
            <w:r w:rsidRPr="00023F79">
              <w:rPr>
                <w:rFonts w:ascii="Times New Roman" w:hAnsi="Times New Roman" w:cs="Times New Roman"/>
                <w:sz w:val="24"/>
                <w:szCs w:val="24"/>
              </w:rPr>
              <w:t xml:space="preserve">, </w:t>
            </w:r>
            <w:proofErr w:type="spellStart"/>
            <w:r w:rsidRPr="00023F79">
              <w:rPr>
                <w:rFonts w:ascii="Times New Roman" w:hAnsi="Times New Roman" w:cs="Times New Roman"/>
                <w:sz w:val="24"/>
                <w:szCs w:val="24"/>
              </w:rPr>
              <w:t>Bucureşti</w:t>
            </w:r>
            <w:proofErr w:type="spellEnd"/>
            <w:r w:rsidRPr="00023F79">
              <w:rPr>
                <w:rFonts w:ascii="Times New Roman" w:hAnsi="Times New Roman" w:cs="Times New Roman"/>
                <w:sz w:val="24"/>
                <w:szCs w:val="24"/>
              </w:rPr>
              <w:t>, 2017</w:t>
            </w:r>
          </w:p>
          <w:p w14:paraId="05F103B9" w14:textId="77777777" w:rsidR="00FA6B96" w:rsidRPr="00023F79" w:rsidRDefault="00FA6B96" w:rsidP="00FA6B96">
            <w:pPr>
              <w:pStyle w:val="Listparagraf"/>
              <w:numPr>
                <w:ilvl w:val="0"/>
                <w:numId w:val="14"/>
              </w:numPr>
              <w:rPr>
                <w:rFonts w:ascii="Times New Roman" w:hAnsi="Times New Roman" w:cs="Times New Roman"/>
                <w:sz w:val="24"/>
                <w:szCs w:val="24"/>
              </w:rPr>
            </w:pPr>
            <w:r w:rsidRPr="00023F79">
              <w:rPr>
                <w:rFonts w:ascii="Times New Roman" w:hAnsi="Times New Roman" w:cs="Times New Roman"/>
                <w:sz w:val="24"/>
                <w:szCs w:val="24"/>
                <w:lang w:val="it-IT"/>
              </w:rPr>
              <w:t>Jalb</w:t>
            </w:r>
            <w:r w:rsidRPr="00023F79">
              <w:rPr>
                <w:rFonts w:ascii="Times New Roman" w:hAnsi="Times New Roman" w:cs="Times New Roman"/>
                <w:sz w:val="24"/>
                <w:szCs w:val="24"/>
              </w:rPr>
              <w:t>ă L., Caiet de aplicații</w:t>
            </w:r>
            <w:r w:rsidR="00363F21" w:rsidRPr="00023F79">
              <w:rPr>
                <w:rFonts w:ascii="Times New Roman" w:hAnsi="Times New Roman" w:cs="Times New Roman"/>
                <w:sz w:val="24"/>
                <w:szCs w:val="24"/>
              </w:rPr>
              <w:t>-</w:t>
            </w:r>
            <w:r w:rsidRPr="00023F79">
              <w:rPr>
                <w:rFonts w:ascii="Times New Roman" w:hAnsi="Times New Roman" w:cs="Times New Roman"/>
                <w:sz w:val="24"/>
                <w:szCs w:val="24"/>
              </w:rPr>
              <w:t xml:space="preserve"> Bazele </w:t>
            </w:r>
            <w:proofErr w:type="spellStart"/>
            <w:r w:rsidRPr="00023F79">
              <w:rPr>
                <w:rFonts w:ascii="Times New Roman" w:hAnsi="Times New Roman" w:cs="Times New Roman"/>
                <w:sz w:val="24"/>
                <w:szCs w:val="24"/>
              </w:rPr>
              <w:t>Contabilitatății</w:t>
            </w:r>
            <w:proofErr w:type="spellEnd"/>
            <w:r w:rsidRPr="00023F79">
              <w:rPr>
                <w:rFonts w:ascii="Times New Roman" w:hAnsi="Times New Roman" w:cs="Times New Roman"/>
                <w:sz w:val="24"/>
                <w:szCs w:val="24"/>
              </w:rPr>
              <w:t xml:space="preserve">, Editura </w:t>
            </w:r>
            <w:proofErr w:type="spellStart"/>
            <w:r w:rsidRPr="00023F79">
              <w:rPr>
                <w:rFonts w:ascii="Times New Roman" w:hAnsi="Times New Roman" w:cs="Times New Roman"/>
                <w:sz w:val="24"/>
                <w:szCs w:val="24"/>
              </w:rPr>
              <w:t>ProUniversitaria</w:t>
            </w:r>
            <w:proofErr w:type="spellEnd"/>
            <w:r w:rsidRPr="00023F79">
              <w:rPr>
                <w:rFonts w:ascii="Times New Roman" w:hAnsi="Times New Roman" w:cs="Times New Roman"/>
                <w:sz w:val="24"/>
                <w:szCs w:val="24"/>
              </w:rPr>
              <w:t xml:space="preserve">, </w:t>
            </w:r>
            <w:proofErr w:type="spellStart"/>
            <w:r w:rsidRPr="00023F79">
              <w:rPr>
                <w:rFonts w:ascii="Times New Roman" w:hAnsi="Times New Roman" w:cs="Times New Roman"/>
                <w:sz w:val="24"/>
                <w:szCs w:val="24"/>
              </w:rPr>
              <w:t>Bucureşti</w:t>
            </w:r>
            <w:proofErr w:type="spellEnd"/>
            <w:r w:rsidRPr="00023F79">
              <w:rPr>
                <w:rFonts w:ascii="Times New Roman" w:hAnsi="Times New Roman" w:cs="Times New Roman"/>
                <w:sz w:val="24"/>
                <w:szCs w:val="24"/>
              </w:rPr>
              <w:t>, 2022</w:t>
            </w:r>
          </w:p>
          <w:p w14:paraId="0A2882B6" w14:textId="77777777" w:rsidR="008214DA" w:rsidRPr="00023F79" w:rsidRDefault="00FA6B96" w:rsidP="00844B32">
            <w:pPr>
              <w:tabs>
                <w:tab w:val="left" w:pos="222"/>
              </w:tabs>
              <w:spacing w:after="0" w:line="240" w:lineRule="auto"/>
              <w:ind w:left="360"/>
              <w:jc w:val="both"/>
              <w:rPr>
                <w:rFonts w:ascii="Times New Roman" w:eastAsia="Times New Roman" w:hAnsi="Times New Roman" w:cs="Times New Roman"/>
                <w:sz w:val="24"/>
                <w:szCs w:val="24"/>
                <w:lang w:val="pt-BR"/>
              </w:rPr>
            </w:pPr>
            <w:r w:rsidRPr="00023F79">
              <w:rPr>
                <w:rFonts w:ascii="Times New Roman" w:eastAsia="Times New Roman" w:hAnsi="Times New Roman" w:cs="Times New Roman"/>
                <w:b/>
                <w:sz w:val="24"/>
                <w:szCs w:val="24"/>
                <w:lang w:val="pt-BR"/>
              </w:rPr>
              <w:t>3.</w:t>
            </w:r>
            <w:r w:rsidR="00BB5E79" w:rsidRPr="00023F79">
              <w:rPr>
                <w:rFonts w:ascii="Times New Roman" w:eastAsia="Times New Roman" w:hAnsi="Times New Roman" w:cs="Times New Roman"/>
                <w:sz w:val="24"/>
                <w:szCs w:val="24"/>
                <w:lang w:val="pt-BR"/>
              </w:rPr>
              <w:t>Duca F. (2010) -Bazele Contabilității: noțiuni de bază, studii de caz, teste grilă, Editura Artifex, Bucureşti</w:t>
            </w:r>
          </w:p>
          <w:p w14:paraId="4F2B43ED" w14:textId="77777777" w:rsidR="00BB5E79" w:rsidRPr="00023F79" w:rsidRDefault="00BB5E79" w:rsidP="00BB5E79">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023F79">
              <w:rPr>
                <w:rFonts w:ascii="Times New Roman" w:eastAsia="Times New Roman" w:hAnsi="Times New Roman" w:cs="Times New Roman"/>
                <w:b/>
                <w:bCs/>
                <w:color w:val="000000"/>
                <w:sz w:val="24"/>
                <w:szCs w:val="24"/>
                <w:lang w:val="it-IT"/>
              </w:rPr>
              <w:t>Bibliografie suplimentară:</w:t>
            </w:r>
          </w:p>
          <w:p w14:paraId="49D9C3B3" w14:textId="77777777" w:rsidR="00BB5E79" w:rsidRPr="00023F79" w:rsidRDefault="00FA6B96" w:rsidP="00FA6B96">
            <w:pPr>
              <w:pStyle w:val="Listparagraf"/>
              <w:tabs>
                <w:tab w:val="left" w:pos="1032"/>
              </w:tabs>
              <w:spacing w:after="0" w:line="240" w:lineRule="auto"/>
              <w:jc w:val="both"/>
              <w:rPr>
                <w:rFonts w:ascii="Times New Roman" w:eastAsia="Times New Roman" w:hAnsi="Times New Roman" w:cs="Times New Roman"/>
                <w:bCs/>
                <w:color w:val="000000"/>
                <w:sz w:val="24"/>
                <w:szCs w:val="24"/>
                <w:highlight w:val="yellow"/>
                <w:lang w:val="it-IT"/>
              </w:rPr>
            </w:pPr>
            <w:r w:rsidRPr="00023F79">
              <w:rPr>
                <w:rFonts w:ascii="Times New Roman" w:eastAsia="Times New Roman" w:hAnsi="Times New Roman" w:cs="Times New Roman"/>
                <w:bCs/>
                <w:color w:val="000000"/>
                <w:sz w:val="24"/>
                <w:szCs w:val="24"/>
                <w:lang w:val="it-IT"/>
              </w:rPr>
              <w:t>1.</w:t>
            </w:r>
            <w:r w:rsidR="00BB5E79" w:rsidRPr="00023F79">
              <w:rPr>
                <w:rFonts w:ascii="Times New Roman" w:eastAsia="Times New Roman" w:hAnsi="Times New Roman" w:cs="Times New Roman"/>
                <w:bCs/>
                <w:color w:val="000000"/>
                <w:sz w:val="24"/>
                <w:szCs w:val="24"/>
                <w:lang w:val="it-IT"/>
              </w:rPr>
              <w:t>Munteanu V., Niculae M., Țînța A., Munteanu R., Burlacu M. (2017) - Bazele contabilității –ediția a V-a, revăzută și adăugită, Editura Universitară, București</w:t>
            </w:r>
          </w:p>
        </w:tc>
      </w:tr>
      <w:tr w:rsidR="00BB5E79" w:rsidRPr="00007282" w14:paraId="3CC0921D" w14:textId="77777777" w:rsidTr="00133F41">
        <w:tc>
          <w:tcPr>
            <w:tcW w:w="4503" w:type="dxa"/>
            <w:shd w:val="clear" w:color="auto" w:fill="D9D9D9"/>
          </w:tcPr>
          <w:p w14:paraId="179849C6" w14:textId="77777777" w:rsidR="00BB5E79" w:rsidRPr="00023F79" w:rsidRDefault="00BB5E79" w:rsidP="00BB5E79">
            <w:pPr>
              <w:spacing w:after="0" w:line="240" w:lineRule="auto"/>
              <w:rPr>
                <w:rFonts w:ascii="Times New Roman" w:eastAsia="Times New Roman" w:hAnsi="Times New Roman" w:cs="Times New Roman"/>
                <w:b/>
                <w:sz w:val="24"/>
                <w:szCs w:val="24"/>
              </w:rPr>
            </w:pPr>
            <w:r w:rsidRPr="00023F79">
              <w:rPr>
                <w:rFonts w:ascii="Times New Roman" w:eastAsia="Times New Roman" w:hAnsi="Times New Roman" w:cs="Times New Roman"/>
                <w:b/>
                <w:sz w:val="24"/>
                <w:szCs w:val="24"/>
              </w:rPr>
              <w:t>8.2 Seminar / laborator</w:t>
            </w:r>
          </w:p>
        </w:tc>
        <w:tc>
          <w:tcPr>
            <w:tcW w:w="2085" w:type="dxa"/>
          </w:tcPr>
          <w:p w14:paraId="4852FC3C" w14:textId="77777777" w:rsidR="00BB5E79" w:rsidRPr="00023F79" w:rsidRDefault="00BB5E79" w:rsidP="00BB5E79">
            <w:pPr>
              <w:spacing w:after="0" w:line="240" w:lineRule="auto"/>
              <w:jc w:val="center"/>
              <w:rPr>
                <w:rFonts w:ascii="Times New Roman" w:eastAsia="Times New Roman" w:hAnsi="Times New Roman" w:cs="Times New Roman"/>
                <w:b/>
                <w:sz w:val="24"/>
                <w:szCs w:val="24"/>
              </w:rPr>
            </w:pPr>
            <w:r w:rsidRPr="00023F79">
              <w:rPr>
                <w:rFonts w:ascii="Times New Roman" w:eastAsia="Times New Roman" w:hAnsi="Times New Roman" w:cs="Times New Roman"/>
                <w:b/>
                <w:sz w:val="24"/>
                <w:szCs w:val="24"/>
              </w:rPr>
              <w:t>Metode de predare / lucru</w:t>
            </w:r>
          </w:p>
        </w:tc>
        <w:tc>
          <w:tcPr>
            <w:tcW w:w="2070" w:type="dxa"/>
          </w:tcPr>
          <w:p w14:paraId="32A35254" w14:textId="77777777" w:rsidR="00BB5E79" w:rsidRPr="00023F79" w:rsidRDefault="00BB5E79" w:rsidP="00BB5E79">
            <w:pPr>
              <w:spacing w:after="0" w:line="240" w:lineRule="auto"/>
              <w:jc w:val="center"/>
              <w:rPr>
                <w:rFonts w:ascii="Times New Roman" w:eastAsia="Times New Roman" w:hAnsi="Times New Roman" w:cs="Times New Roman"/>
                <w:b/>
                <w:sz w:val="24"/>
                <w:szCs w:val="24"/>
              </w:rPr>
            </w:pPr>
            <w:r w:rsidRPr="00023F79">
              <w:rPr>
                <w:rFonts w:ascii="Times New Roman" w:eastAsia="Times New Roman" w:hAnsi="Times New Roman" w:cs="Times New Roman"/>
                <w:b/>
                <w:sz w:val="24"/>
                <w:szCs w:val="24"/>
                <w:lang w:val="en-US"/>
              </w:rPr>
              <w:t xml:space="preserve">Fond de </w:t>
            </w:r>
            <w:proofErr w:type="spellStart"/>
            <w:r w:rsidRPr="00023F79">
              <w:rPr>
                <w:rFonts w:ascii="Times New Roman" w:eastAsia="Times New Roman" w:hAnsi="Times New Roman" w:cs="Times New Roman"/>
                <w:b/>
                <w:sz w:val="24"/>
                <w:szCs w:val="24"/>
                <w:lang w:val="en-US"/>
              </w:rPr>
              <w:t>timp</w:t>
            </w:r>
            <w:proofErr w:type="spellEnd"/>
          </w:p>
        </w:tc>
        <w:tc>
          <w:tcPr>
            <w:tcW w:w="1800" w:type="dxa"/>
          </w:tcPr>
          <w:p w14:paraId="3E9A33C3" w14:textId="77777777" w:rsidR="00BB5E79" w:rsidRPr="00023F79" w:rsidRDefault="00BB5E79" w:rsidP="00BB5E79">
            <w:pPr>
              <w:spacing w:after="0" w:line="240" w:lineRule="auto"/>
              <w:jc w:val="center"/>
              <w:rPr>
                <w:rFonts w:ascii="Times New Roman" w:eastAsia="Times New Roman" w:hAnsi="Times New Roman" w:cs="Times New Roman"/>
                <w:b/>
                <w:sz w:val="24"/>
                <w:szCs w:val="24"/>
              </w:rPr>
            </w:pPr>
            <w:proofErr w:type="spellStart"/>
            <w:r w:rsidRPr="00023F79">
              <w:rPr>
                <w:rFonts w:ascii="Times New Roman" w:eastAsia="Times New Roman" w:hAnsi="Times New Roman" w:cs="Times New Roman"/>
                <w:b/>
                <w:sz w:val="24"/>
                <w:szCs w:val="24"/>
                <w:lang w:val="en-US"/>
              </w:rPr>
              <w:t>Referințe</w:t>
            </w:r>
            <w:proofErr w:type="spellEnd"/>
            <w:r w:rsidRPr="00023F79">
              <w:rPr>
                <w:rFonts w:ascii="Times New Roman" w:eastAsia="Times New Roman" w:hAnsi="Times New Roman" w:cs="Times New Roman"/>
                <w:b/>
                <w:sz w:val="24"/>
                <w:szCs w:val="24"/>
                <w:lang w:val="en-US"/>
              </w:rPr>
              <w:t xml:space="preserve"> </w:t>
            </w:r>
            <w:proofErr w:type="spellStart"/>
            <w:r w:rsidRPr="00023F79">
              <w:rPr>
                <w:rFonts w:ascii="Times New Roman" w:eastAsia="Times New Roman" w:hAnsi="Times New Roman" w:cs="Times New Roman"/>
                <w:b/>
                <w:sz w:val="24"/>
                <w:szCs w:val="24"/>
                <w:lang w:val="en-US"/>
              </w:rPr>
              <w:t>bibliografice</w:t>
            </w:r>
            <w:proofErr w:type="spellEnd"/>
          </w:p>
        </w:tc>
      </w:tr>
      <w:tr w:rsidR="0026671B" w:rsidRPr="00007282" w14:paraId="07B5B1A5" w14:textId="77777777" w:rsidTr="00133F41">
        <w:tc>
          <w:tcPr>
            <w:tcW w:w="4503" w:type="dxa"/>
            <w:shd w:val="clear" w:color="auto" w:fill="D9D9D9"/>
          </w:tcPr>
          <w:p w14:paraId="42B226F2" w14:textId="77777777" w:rsidR="0026671B" w:rsidRPr="00023F79" w:rsidRDefault="0026671B" w:rsidP="00133F41">
            <w:pPr>
              <w:tabs>
                <w:tab w:val="left" w:pos="0"/>
              </w:tabs>
              <w:spacing w:after="0" w:line="240" w:lineRule="auto"/>
              <w:jc w:val="both"/>
              <w:rPr>
                <w:rFonts w:ascii="Times New Roman" w:hAnsi="Times New Roman" w:cs="Times New Roman"/>
                <w:sz w:val="24"/>
                <w:szCs w:val="24"/>
              </w:rPr>
            </w:pPr>
            <w:r w:rsidRPr="00023F79">
              <w:rPr>
                <w:rFonts w:ascii="Times New Roman" w:hAnsi="Times New Roman" w:cs="Times New Roman"/>
                <w:sz w:val="24"/>
                <w:szCs w:val="24"/>
              </w:rPr>
              <w:t>1. Seminar introductiv;</w:t>
            </w:r>
            <w:r w:rsidRPr="00023F79">
              <w:rPr>
                <w:rFonts w:ascii="Times New Roman" w:hAnsi="Times New Roman" w:cs="Times New Roman"/>
                <w:b/>
                <w:sz w:val="24"/>
                <w:szCs w:val="24"/>
              </w:rPr>
              <w:t xml:space="preserve"> </w:t>
            </w:r>
            <w:r w:rsidRPr="00023F79">
              <w:rPr>
                <w:rFonts w:ascii="Times New Roman" w:hAnsi="Times New Roman" w:cs="Times New Roman"/>
                <w:sz w:val="24"/>
                <w:szCs w:val="24"/>
              </w:rPr>
              <w:t xml:space="preserve">comunicarea </w:t>
            </w:r>
            <w:proofErr w:type="spellStart"/>
            <w:r w:rsidRPr="00023F79">
              <w:rPr>
                <w:rFonts w:ascii="Times New Roman" w:hAnsi="Times New Roman" w:cs="Times New Roman"/>
                <w:sz w:val="24"/>
                <w:szCs w:val="24"/>
              </w:rPr>
              <w:t>cerinţelor</w:t>
            </w:r>
            <w:proofErr w:type="spellEnd"/>
            <w:r w:rsidRPr="00023F79">
              <w:rPr>
                <w:rFonts w:ascii="Times New Roman" w:hAnsi="Times New Roman" w:cs="Times New Roman"/>
                <w:sz w:val="24"/>
                <w:szCs w:val="24"/>
              </w:rPr>
              <w:t>, tematicii, modului de evaluare</w:t>
            </w:r>
          </w:p>
        </w:tc>
        <w:tc>
          <w:tcPr>
            <w:tcW w:w="2085" w:type="dxa"/>
            <w:vAlign w:val="center"/>
          </w:tcPr>
          <w:p w14:paraId="478CE589" w14:textId="77777777" w:rsidR="0026671B" w:rsidRPr="00023F79" w:rsidRDefault="0026671B" w:rsidP="00133F41">
            <w:pPr>
              <w:spacing w:after="0" w:line="240" w:lineRule="auto"/>
              <w:jc w:val="center"/>
              <w:rPr>
                <w:rFonts w:ascii="Times New Roman" w:hAnsi="Times New Roman" w:cs="Times New Roman"/>
                <w:sz w:val="24"/>
                <w:szCs w:val="24"/>
              </w:rPr>
            </w:pPr>
            <w:r w:rsidRPr="00023F79">
              <w:rPr>
                <w:rFonts w:ascii="Times New Roman" w:hAnsi="Times New Roman" w:cs="Times New Roman"/>
                <w:sz w:val="24"/>
                <w:szCs w:val="24"/>
                <w:lang w:val="it-IT"/>
              </w:rPr>
              <w:t>Dezbatere bazată pe noţiuni prezentate la curs</w:t>
            </w:r>
          </w:p>
        </w:tc>
        <w:tc>
          <w:tcPr>
            <w:tcW w:w="2070" w:type="dxa"/>
            <w:vAlign w:val="center"/>
          </w:tcPr>
          <w:p w14:paraId="034E8786" w14:textId="77777777" w:rsidR="0026671B" w:rsidRPr="00023F79" w:rsidRDefault="0026671B" w:rsidP="00133F41">
            <w:pPr>
              <w:spacing w:after="0" w:line="240" w:lineRule="auto"/>
              <w:rPr>
                <w:rFonts w:ascii="Times New Roman" w:hAnsi="Times New Roman" w:cs="Times New Roman"/>
                <w:b/>
                <w:sz w:val="24"/>
                <w:szCs w:val="24"/>
              </w:rPr>
            </w:pPr>
            <w:r w:rsidRPr="00023F79">
              <w:rPr>
                <w:rFonts w:ascii="Times New Roman" w:hAnsi="Times New Roman" w:cs="Times New Roman"/>
                <w:b/>
                <w:sz w:val="24"/>
                <w:szCs w:val="24"/>
                <w:lang w:val="it-IT"/>
              </w:rPr>
              <w:t xml:space="preserve">           2 ore </w:t>
            </w:r>
          </w:p>
        </w:tc>
        <w:tc>
          <w:tcPr>
            <w:tcW w:w="1800" w:type="dxa"/>
          </w:tcPr>
          <w:p w14:paraId="76B1CF7B" w14:textId="77777777" w:rsidR="0026671B" w:rsidRPr="00023F79" w:rsidRDefault="0026671B"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r w:rsidR="00C91C7A" w:rsidRPr="00023F79">
              <w:rPr>
                <w:rFonts w:ascii="Times New Roman" w:eastAsia="Times New Roman" w:hAnsi="Times New Roman" w:cs="Times New Roman"/>
                <w:sz w:val="24"/>
                <w:szCs w:val="24"/>
                <w:lang w:val="pt-BR"/>
              </w:rPr>
              <w:t>Cap.I</w:t>
            </w:r>
          </w:p>
          <w:p w14:paraId="1E719D8B" w14:textId="77777777" w:rsidR="0026671B" w:rsidRPr="00023F79" w:rsidRDefault="0026671B" w:rsidP="00133F41">
            <w:pPr>
              <w:spacing w:after="0" w:line="240" w:lineRule="auto"/>
              <w:jc w:val="center"/>
              <w:rPr>
                <w:rFonts w:ascii="Times New Roman" w:eastAsia="Times New Roman" w:hAnsi="Times New Roman" w:cs="Times New Roman"/>
                <w:sz w:val="24"/>
                <w:szCs w:val="24"/>
                <w:highlight w:val="yellow"/>
                <w:lang w:val="en-US"/>
              </w:rPr>
            </w:pPr>
          </w:p>
        </w:tc>
      </w:tr>
      <w:tr w:rsidR="00CF7A6E" w:rsidRPr="00007282" w14:paraId="37C46B4E" w14:textId="77777777" w:rsidTr="00133F41">
        <w:tc>
          <w:tcPr>
            <w:tcW w:w="4503" w:type="dxa"/>
            <w:shd w:val="clear" w:color="auto" w:fill="D9D9D9"/>
          </w:tcPr>
          <w:p w14:paraId="606CB9BE" w14:textId="77777777" w:rsidR="00CF7A6E" w:rsidRPr="00023F79" w:rsidRDefault="00CF7A6E" w:rsidP="00133F41">
            <w:pPr>
              <w:autoSpaceDE w:val="0"/>
              <w:autoSpaceDN w:val="0"/>
              <w:adjustRightInd w:val="0"/>
              <w:spacing w:after="0" w:line="240" w:lineRule="auto"/>
              <w:ind w:right="-109"/>
              <w:jc w:val="both"/>
              <w:rPr>
                <w:rFonts w:ascii="Times New Roman" w:hAnsi="Times New Roman" w:cs="Times New Roman"/>
                <w:sz w:val="24"/>
                <w:szCs w:val="24"/>
              </w:rPr>
            </w:pPr>
            <w:r w:rsidRPr="00023F79">
              <w:rPr>
                <w:rFonts w:ascii="Times New Roman" w:hAnsi="Times New Roman" w:cs="Times New Roman"/>
                <w:sz w:val="24"/>
                <w:szCs w:val="24"/>
              </w:rPr>
              <w:t>2.</w:t>
            </w:r>
            <w:r w:rsidRPr="00023F79">
              <w:rPr>
                <w:rFonts w:ascii="Times New Roman" w:hAnsi="Times New Roman" w:cs="Times New Roman"/>
                <w:b/>
                <w:sz w:val="24"/>
                <w:szCs w:val="24"/>
              </w:rPr>
              <w:t xml:space="preserve"> </w:t>
            </w:r>
            <w:r w:rsidRPr="00023F79">
              <w:rPr>
                <w:rFonts w:ascii="Times New Roman" w:hAnsi="Times New Roman" w:cs="Times New Roman"/>
                <w:sz w:val="24"/>
                <w:szCs w:val="24"/>
              </w:rPr>
              <w:t xml:space="preserve">Obiectul </w:t>
            </w:r>
            <w:proofErr w:type="spellStart"/>
            <w:r w:rsidRPr="00023F79">
              <w:rPr>
                <w:rFonts w:ascii="Times New Roman" w:hAnsi="Times New Roman" w:cs="Times New Roman"/>
                <w:sz w:val="24"/>
                <w:szCs w:val="24"/>
              </w:rPr>
              <w:t>şi</w:t>
            </w:r>
            <w:proofErr w:type="spellEnd"/>
            <w:r w:rsidRPr="00023F79">
              <w:rPr>
                <w:rFonts w:ascii="Times New Roman" w:hAnsi="Times New Roman" w:cs="Times New Roman"/>
                <w:sz w:val="24"/>
                <w:szCs w:val="24"/>
              </w:rPr>
              <w:t xml:space="preserve"> definițiile contabilității.</w:t>
            </w:r>
          </w:p>
        </w:tc>
        <w:tc>
          <w:tcPr>
            <w:tcW w:w="2085" w:type="dxa"/>
          </w:tcPr>
          <w:p w14:paraId="461E8DB5" w14:textId="77777777" w:rsidR="00CF7A6E" w:rsidRPr="00023F79" w:rsidRDefault="00CF7A6E" w:rsidP="00133F41">
            <w:pPr>
              <w:autoSpaceDE w:val="0"/>
              <w:autoSpaceDN w:val="0"/>
              <w:adjustRightInd w:val="0"/>
              <w:spacing w:after="0" w:line="240" w:lineRule="auto"/>
              <w:ind w:right="-109"/>
              <w:jc w:val="both"/>
              <w:rPr>
                <w:rFonts w:ascii="Times New Roman" w:hAnsi="Times New Roman" w:cs="Times New Roman"/>
                <w:sz w:val="24"/>
                <w:szCs w:val="24"/>
              </w:rPr>
            </w:pPr>
            <w:r w:rsidRPr="00023F79">
              <w:rPr>
                <w:rFonts w:ascii="Times New Roman" w:hAnsi="Times New Roman" w:cs="Times New Roman"/>
                <w:sz w:val="24"/>
                <w:szCs w:val="24"/>
                <w:lang w:val="it-IT"/>
              </w:rPr>
              <w:t xml:space="preserve">Dezbatere bazată pe </w:t>
            </w:r>
            <w:r w:rsidRPr="00023F79">
              <w:rPr>
                <w:rFonts w:ascii="Times New Roman" w:hAnsi="Times New Roman" w:cs="Times New Roman"/>
                <w:sz w:val="24"/>
                <w:szCs w:val="24"/>
                <w:lang w:val="it-IT"/>
              </w:rPr>
              <w:lastRenderedPageBreak/>
              <w:t>noţiuni prezentate la curs</w:t>
            </w:r>
            <w:r w:rsidR="00C91C7A" w:rsidRPr="00023F79">
              <w:rPr>
                <w:rFonts w:ascii="Times New Roman" w:hAnsi="Times New Roman" w:cs="Times New Roman"/>
                <w:sz w:val="24"/>
                <w:szCs w:val="24"/>
                <w:lang w:val="it-IT"/>
              </w:rPr>
              <w:t>; aplicații</w:t>
            </w:r>
          </w:p>
        </w:tc>
        <w:tc>
          <w:tcPr>
            <w:tcW w:w="2070" w:type="dxa"/>
            <w:vAlign w:val="center"/>
          </w:tcPr>
          <w:p w14:paraId="1D2F30DF" w14:textId="77777777" w:rsidR="00CF7A6E" w:rsidRPr="00023F79" w:rsidRDefault="00CF7A6E" w:rsidP="00133F41">
            <w:pPr>
              <w:spacing w:after="0" w:line="240" w:lineRule="auto"/>
              <w:jc w:val="center"/>
              <w:rPr>
                <w:rFonts w:ascii="Times New Roman" w:hAnsi="Times New Roman" w:cs="Times New Roman"/>
                <w:b/>
                <w:sz w:val="24"/>
                <w:szCs w:val="24"/>
              </w:rPr>
            </w:pPr>
            <w:r w:rsidRPr="00023F79">
              <w:rPr>
                <w:rFonts w:ascii="Times New Roman" w:hAnsi="Times New Roman" w:cs="Times New Roman"/>
                <w:b/>
                <w:sz w:val="24"/>
                <w:szCs w:val="24"/>
              </w:rPr>
              <w:lastRenderedPageBreak/>
              <w:t xml:space="preserve">2 ore </w:t>
            </w:r>
          </w:p>
        </w:tc>
        <w:tc>
          <w:tcPr>
            <w:tcW w:w="1800" w:type="dxa"/>
            <w:vAlign w:val="center"/>
          </w:tcPr>
          <w:p w14:paraId="3672A5DE" w14:textId="77777777" w:rsidR="00CF7A6E" w:rsidRPr="00023F79" w:rsidRDefault="00CF7A6E"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w:t>
            </w:r>
            <w:r w:rsidRPr="00023F79">
              <w:rPr>
                <w:rFonts w:ascii="Times New Roman" w:eastAsia="Times New Roman" w:hAnsi="Times New Roman" w:cs="Times New Roman"/>
                <w:sz w:val="24"/>
                <w:szCs w:val="24"/>
                <w:lang w:val="pt-BR"/>
              </w:rPr>
              <w:lastRenderedPageBreak/>
              <w:t xml:space="preserve">obligatorie </w:t>
            </w:r>
          </w:p>
          <w:p w14:paraId="6751FABB" w14:textId="77777777" w:rsidR="00CF7A6E" w:rsidRPr="00023F79" w:rsidRDefault="00C91C7A" w:rsidP="00133F41">
            <w:pPr>
              <w:tabs>
                <w:tab w:val="left" w:pos="222"/>
              </w:tabs>
              <w:spacing w:after="0" w:line="240" w:lineRule="auto"/>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      Cap.I</w:t>
            </w:r>
          </w:p>
          <w:p w14:paraId="4F0CC3E8" w14:textId="77777777" w:rsidR="00CF7A6E" w:rsidRPr="00023F79" w:rsidRDefault="00CF7A6E" w:rsidP="00133F41">
            <w:pPr>
              <w:spacing w:after="0" w:line="240" w:lineRule="auto"/>
              <w:rPr>
                <w:rFonts w:ascii="Times New Roman" w:hAnsi="Times New Roman" w:cs="Times New Roman"/>
                <w:sz w:val="24"/>
                <w:szCs w:val="24"/>
              </w:rPr>
            </w:pPr>
          </w:p>
        </w:tc>
      </w:tr>
      <w:tr w:rsidR="00CF7A6E" w:rsidRPr="00007282" w14:paraId="4EA8540A" w14:textId="77777777" w:rsidTr="00133F41">
        <w:tc>
          <w:tcPr>
            <w:tcW w:w="4503" w:type="dxa"/>
            <w:shd w:val="clear" w:color="auto" w:fill="D9D9D9"/>
          </w:tcPr>
          <w:p w14:paraId="055568E1" w14:textId="77777777" w:rsidR="00CF7A6E" w:rsidRPr="00023F79" w:rsidRDefault="00CF7A6E" w:rsidP="00133F41">
            <w:pPr>
              <w:autoSpaceDE w:val="0"/>
              <w:autoSpaceDN w:val="0"/>
              <w:adjustRightInd w:val="0"/>
              <w:spacing w:after="0" w:line="240" w:lineRule="auto"/>
              <w:jc w:val="both"/>
              <w:rPr>
                <w:rFonts w:ascii="Times New Roman" w:hAnsi="Times New Roman" w:cs="Times New Roman"/>
                <w:sz w:val="24"/>
                <w:szCs w:val="24"/>
              </w:rPr>
            </w:pPr>
            <w:r w:rsidRPr="00023F79">
              <w:rPr>
                <w:rFonts w:ascii="Times New Roman" w:hAnsi="Times New Roman" w:cs="Times New Roman"/>
                <w:sz w:val="24"/>
                <w:szCs w:val="24"/>
                <w:lang w:val="pt-BR"/>
              </w:rPr>
              <w:lastRenderedPageBreak/>
              <w:t>3.Metoda contabilității: procedeele metodei contabilității și principiile normative ale contabilității</w:t>
            </w:r>
          </w:p>
        </w:tc>
        <w:tc>
          <w:tcPr>
            <w:tcW w:w="2085" w:type="dxa"/>
          </w:tcPr>
          <w:p w14:paraId="38A5358A" w14:textId="77777777" w:rsidR="00CF7A6E" w:rsidRPr="00023F79" w:rsidRDefault="00CF7A6E" w:rsidP="00133F41">
            <w:pPr>
              <w:autoSpaceDE w:val="0"/>
              <w:autoSpaceDN w:val="0"/>
              <w:adjustRightInd w:val="0"/>
              <w:spacing w:after="0" w:line="240" w:lineRule="auto"/>
              <w:ind w:right="-109"/>
              <w:jc w:val="both"/>
              <w:rPr>
                <w:rFonts w:ascii="Times New Roman" w:hAnsi="Times New Roman" w:cs="Times New Roman"/>
                <w:sz w:val="24"/>
                <w:szCs w:val="24"/>
              </w:rPr>
            </w:pPr>
            <w:r w:rsidRPr="00023F79">
              <w:rPr>
                <w:rFonts w:ascii="Times New Roman" w:hAnsi="Times New Roman" w:cs="Times New Roman"/>
                <w:sz w:val="24"/>
                <w:szCs w:val="24"/>
                <w:lang w:val="it-IT"/>
              </w:rPr>
              <w:t>Dezbatere bazată pe noţiuni prezentate la curs</w:t>
            </w:r>
            <w:r w:rsidR="001806B5" w:rsidRPr="00023F79">
              <w:rPr>
                <w:rFonts w:ascii="Times New Roman" w:hAnsi="Times New Roman" w:cs="Times New Roman"/>
                <w:sz w:val="24"/>
                <w:szCs w:val="24"/>
                <w:lang w:val="it-IT"/>
              </w:rPr>
              <w:t>; aplicații</w:t>
            </w:r>
          </w:p>
        </w:tc>
        <w:tc>
          <w:tcPr>
            <w:tcW w:w="2070" w:type="dxa"/>
            <w:vAlign w:val="center"/>
          </w:tcPr>
          <w:p w14:paraId="3503B2A5" w14:textId="77777777" w:rsidR="00CF7A6E" w:rsidRPr="00023F79" w:rsidRDefault="00CF7A6E" w:rsidP="00133F41">
            <w:pPr>
              <w:spacing w:after="0" w:line="240" w:lineRule="auto"/>
              <w:jc w:val="center"/>
              <w:rPr>
                <w:rFonts w:ascii="Times New Roman" w:hAnsi="Times New Roman" w:cs="Times New Roman"/>
                <w:b/>
                <w:sz w:val="24"/>
                <w:szCs w:val="24"/>
              </w:rPr>
            </w:pPr>
            <w:r w:rsidRPr="00023F79">
              <w:rPr>
                <w:rFonts w:ascii="Times New Roman" w:hAnsi="Times New Roman" w:cs="Times New Roman"/>
                <w:b/>
                <w:sz w:val="24"/>
                <w:szCs w:val="24"/>
              </w:rPr>
              <w:t xml:space="preserve">2 ore </w:t>
            </w:r>
          </w:p>
        </w:tc>
        <w:tc>
          <w:tcPr>
            <w:tcW w:w="1800" w:type="dxa"/>
          </w:tcPr>
          <w:p w14:paraId="69E930AA" w14:textId="77777777" w:rsidR="00CF7A6E" w:rsidRPr="00023F79" w:rsidRDefault="00CF7A6E"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p>
          <w:p w14:paraId="31FCE9F6" w14:textId="77777777" w:rsidR="00CF7A6E" w:rsidRPr="00023F79" w:rsidRDefault="001806B5"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Cap.I</w:t>
            </w:r>
          </w:p>
        </w:tc>
      </w:tr>
      <w:tr w:rsidR="004267A0" w:rsidRPr="00007282" w14:paraId="60E80853" w14:textId="77777777" w:rsidTr="00133F41">
        <w:tc>
          <w:tcPr>
            <w:tcW w:w="4503" w:type="dxa"/>
            <w:shd w:val="clear" w:color="auto" w:fill="D9D9D9"/>
          </w:tcPr>
          <w:p w14:paraId="2AACDD06" w14:textId="77777777" w:rsidR="004267A0" w:rsidRPr="00023F79" w:rsidRDefault="004267A0" w:rsidP="00133F41">
            <w:pPr>
              <w:autoSpaceDE w:val="0"/>
              <w:autoSpaceDN w:val="0"/>
              <w:adjustRightInd w:val="0"/>
              <w:spacing w:after="0" w:line="240" w:lineRule="auto"/>
              <w:jc w:val="both"/>
              <w:rPr>
                <w:rFonts w:ascii="Times New Roman" w:hAnsi="Times New Roman" w:cs="Times New Roman"/>
                <w:sz w:val="24"/>
                <w:szCs w:val="24"/>
              </w:rPr>
            </w:pPr>
            <w:r w:rsidRPr="00023F79">
              <w:rPr>
                <w:rFonts w:ascii="Times New Roman" w:hAnsi="Times New Roman" w:cs="Times New Roman"/>
                <w:sz w:val="24"/>
                <w:szCs w:val="24"/>
              </w:rPr>
              <w:t>4.Bilanţul contabil-procedeu al dublei reprezentări a patrimoniului; tipuri de modificări bilanțiere</w:t>
            </w:r>
          </w:p>
        </w:tc>
        <w:tc>
          <w:tcPr>
            <w:tcW w:w="2085" w:type="dxa"/>
            <w:vAlign w:val="center"/>
          </w:tcPr>
          <w:p w14:paraId="44A7FD68" w14:textId="77777777" w:rsidR="004267A0" w:rsidRPr="00023F79" w:rsidRDefault="001806B5" w:rsidP="00133F41">
            <w:pPr>
              <w:spacing w:after="0" w:line="240" w:lineRule="auto"/>
              <w:jc w:val="center"/>
              <w:rPr>
                <w:rFonts w:ascii="Times New Roman" w:hAnsi="Times New Roman" w:cs="Times New Roman"/>
                <w:sz w:val="24"/>
                <w:szCs w:val="24"/>
              </w:rPr>
            </w:pPr>
            <w:r w:rsidRPr="00023F79">
              <w:rPr>
                <w:rFonts w:ascii="Times New Roman" w:hAnsi="Times New Roman" w:cs="Times New Roman"/>
                <w:sz w:val="24"/>
                <w:szCs w:val="24"/>
                <w:lang w:val="it-IT"/>
              </w:rPr>
              <w:t>Dezbatere bazată pe noţiuni prezentate la curs; aplicații</w:t>
            </w:r>
          </w:p>
        </w:tc>
        <w:tc>
          <w:tcPr>
            <w:tcW w:w="2070" w:type="dxa"/>
            <w:vAlign w:val="center"/>
          </w:tcPr>
          <w:p w14:paraId="7BB14A88" w14:textId="77777777" w:rsidR="004267A0" w:rsidRPr="00023F79" w:rsidRDefault="00F91CA7" w:rsidP="00133F41">
            <w:pPr>
              <w:autoSpaceDE w:val="0"/>
              <w:autoSpaceDN w:val="0"/>
              <w:adjustRightInd w:val="0"/>
              <w:spacing w:after="0" w:line="240" w:lineRule="auto"/>
              <w:rPr>
                <w:rFonts w:ascii="Times New Roman" w:hAnsi="Times New Roman" w:cs="Times New Roman"/>
                <w:b/>
                <w:sz w:val="24"/>
                <w:szCs w:val="24"/>
              </w:rPr>
            </w:pPr>
            <w:r w:rsidRPr="00023F79">
              <w:rPr>
                <w:rFonts w:ascii="Times New Roman" w:hAnsi="Times New Roman" w:cs="Times New Roman"/>
                <w:b/>
                <w:sz w:val="24"/>
                <w:szCs w:val="24"/>
              </w:rPr>
              <w:t xml:space="preserve">            4</w:t>
            </w:r>
            <w:r w:rsidR="004267A0" w:rsidRPr="00023F79">
              <w:rPr>
                <w:rFonts w:ascii="Times New Roman" w:hAnsi="Times New Roman" w:cs="Times New Roman"/>
                <w:b/>
                <w:sz w:val="24"/>
                <w:szCs w:val="24"/>
              </w:rPr>
              <w:t xml:space="preserve"> ore </w:t>
            </w:r>
          </w:p>
        </w:tc>
        <w:tc>
          <w:tcPr>
            <w:tcW w:w="1800" w:type="dxa"/>
          </w:tcPr>
          <w:p w14:paraId="5B8535BF" w14:textId="77777777" w:rsidR="004267A0" w:rsidRPr="00023F79" w:rsidRDefault="004267A0"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p>
          <w:p w14:paraId="206BC16C" w14:textId="77777777" w:rsidR="004267A0" w:rsidRPr="00023F79" w:rsidRDefault="001806B5"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Cap.II</w:t>
            </w:r>
          </w:p>
        </w:tc>
      </w:tr>
      <w:tr w:rsidR="00674A24" w:rsidRPr="00007282" w14:paraId="4E1F32DB" w14:textId="77777777" w:rsidTr="00133F41">
        <w:tc>
          <w:tcPr>
            <w:tcW w:w="4503" w:type="dxa"/>
            <w:shd w:val="clear" w:color="auto" w:fill="D9D9D9"/>
          </w:tcPr>
          <w:p w14:paraId="40944BEB" w14:textId="77777777" w:rsidR="00674A24" w:rsidRPr="00023F79" w:rsidRDefault="00674A24" w:rsidP="00133F41">
            <w:pPr>
              <w:widowControl w:val="0"/>
              <w:autoSpaceDE w:val="0"/>
              <w:autoSpaceDN w:val="0"/>
              <w:adjustRightInd w:val="0"/>
              <w:spacing w:after="0" w:line="240" w:lineRule="auto"/>
              <w:jc w:val="both"/>
              <w:rPr>
                <w:rFonts w:ascii="Times New Roman" w:hAnsi="Times New Roman" w:cs="Times New Roman"/>
                <w:sz w:val="24"/>
                <w:szCs w:val="24"/>
              </w:rPr>
            </w:pPr>
            <w:r w:rsidRPr="00023F79">
              <w:rPr>
                <w:rFonts w:ascii="Times New Roman" w:hAnsi="Times New Roman" w:cs="Times New Roman"/>
                <w:sz w:val="24"/>
                <w:szCs w:val="24"/>
              </w:rPr>
              <w:t>5.Contul de rezultate.</w:t>
            </w:r>
            <w:r w:rsidRPr="00023F79">
              <w:rPr>
                <w:rFonts w:ascii="Times New Roman" w:hAnsi="Times New Roman" w:cs="Times New Roman"/>
                <w:sz w:val="24"/>
                <w:szCs w:val="24"/>
                <w:lang w:val="pt-BR"/>
              </w:rPr>
              <w:t xml:space="preserve"> Scheme privind contul de profit și pierdere</w:t>
            </w:r>
            <w:r w:rsidR="00650F3E" w:rsidRPr="00023F79">
              <w:rPr>
                <w:rFonts w:ascii="Times New Roman" w:hAnsi="Times New Roman" w:cs="Times New Roman"/>
                <w:sz w:val="24"/>
                <w:szCs w:val="24"/>
                <w:lang w:val="pt-BR"/>
              </w:rPr>
              <w:t>; clasificarea cheltuielilor și veniturilor.</w:t>
            </w:r>
          </w:p>
        </w:tc>
        <w:tc>
          <w:tcPr>
            <w:tcW w:w="2085" w:type="dxa"/>
            <w:vAlign w:val="center"/>
          </w:tcPr>
          <w:p w14:paraId="14314234" w14:textId="77777777" w:rsidR="00674A24" w:rsidRPr="00023F79" w:rsidRDefault="001806B5" w:rsidP="00133F41">
            <w:pPr>
              <w:autoSpaceDE w:val="0"/>
              <w:autoSpaceDN w:val="0"/>
              <w:adjustRightInd w:val="0"/>
              <w:spacing w:after="0" w:line="240" w:lineRule="auto"/>
              <w:jc w:val="center"/>
              <w:rPr>
                <w:rFonts w:ascii="Times New Roman" w:hAnsi="Times New Roman" w:cs="Times New Roman"/>
                <w:sz w:val="24"/>
                <w:szCs w:val="24"/>
              </w:rPr>
            </w:pPr>
            <w:r w:rsidRPr="00023F79">
              <w:rPr>
                <w:rFonts w:ascii="Times New Roman" w:hAnsi="Times New Roman" w:cs="Times New Roman"/>
                <w:sz w:val="24"/>
                <w:szCs w:val="24"/>
                <w:lang w:val="it-IT"/>
              </w:rPr>
              <w:t>Dezbatere bazată pe noţiuni prezentate la curs; aplicații</w:t>
            </w:r>
          </w:p>
        </w:tc>
        <w:tc>
          <w:tcPr>
            <w:tcW w:w="2070" w:type="dxa"/>
            <w:vAlign w:val="center"/>
          </w:tcPr>
          <w:p w14:paraId="40C57179" w14:textId="77777777" w:rsidR="00674A24" w:rsidRPr="00023F79" w:rsidRDefault="00674A24" w:rsidP="00133F41">
            <w:pPr>
              <w:spacing w:after="0" w:line="240" w:lineRule="auto"/>
              <w:rPr>
                <w:rFonts w:ascii="Times New Roman" w:hAnsi="Times New Roman" w:cs="Times New Roman"/>
                <w:b/>
                <w:sz w:val="24"/>
                <w:szCs w:val="24"/>
              </w:rPr>
            </w:pPr>
            <w:r w:rsidRPr="00023F79">
              <w:rPr>
                <w:rFonts w:ascii="Times New Roman" w:hAnsi="Times New Roman" w:cs="Times New Roman"/>
                <w:b/>
                <w:sz w:val="24"/>
                <w:szCs w:val="24"/>
              </w:rPr>
              <w:t xml:space="preserve">            2 ore </w:t>
            </w:r>
          </w:p>
        </w:tc>
        <w:tc>
          <w:tcPr>
            <w:tcW w:w="1800" w:type="dxa"/>
          </w:tcPr>
          <w:p w14:paraId="719F0BB7" w14:textId="77777777" w:rsidR="00674A24" w:rsidRPr="00023F79" w:rsidRDefault="00674A24"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p>
          <w:p w14:paraId="7D9166BC" w14:textId="77777777" w:rsidR="00674A24" w:rsidRPr="00023F79" w:rsidRDefault="00650F3E" w:rsidP="00133F41">
            <w:pPr>
              <w:tabs>
                <w:tab w:val="left" w:pos="222"/>
              </w:tabs>
              <w:spacing w:after="0" w:line="240" w:lineRule="auto"/>
              <w:jc w:val="center"/>
              <w:rPr>
                <w:rFonts w:ascii="Times New Roman" w:eastAsia="Times New Roman" w:hAnsi="Times New Roman" w:cs="Times New Roman"/>
                <w:sz w:val="24"/>
                <w:szCs w:val="24"/>
                <w:highlight w:val="yellow"/>
                <w:lang w:val="pt-BR"/>
              </w:rPr>
            </w:pPr>
            <w:r w:rsidRPr="00023F79">
              <w:rPr>
                <w:rFonts w:ascii="Times New Roman" w:eastAsia="Times New Roman" w:hAnsi="Times New Roman" w:cs="Times New Roman"/>
                <w:sz w:val="24"/>
                <w:szCs w:val="24"/>
                <w:lang w:val="pt-BR"/>
              </w:rPr>
              <w:t>Cap.II (2.4.)</w:t>
            </w:r>
          </w:p>
        </w:tc>
      </w:tr>
      <w:tr w:rsidR="000C1C56" w:rsidRPr="00007282" w14:paraId="3BAFA41B" w14:textId="77777777" w:rsidTr="00133F41">
        <w:tc>
          <w:tcPr>
            <w:tcW w:w="4503" w:type="dxa"/>
            <w:shd w:val="clear" w:color="auto" w:fill="D9D9D9"/>
          </w:tcPr>
          <w:p w14:paraId="1DEEDF71" w14:textId="77777777" w:rsidR="000C1C56" w:rsidRPr="00023F79" w:rsidRDefault="000C1C56" w:rsidP="00133F41">
            <w:pPr>
              <w:widowControl w:val="0"/>
              <w:autoSpaceDE w:val="0"/>
              <w:autoSpaceDN w:val="0"/>
              <w:adjustRightInd w:val="0"/>
              <w:spacing w:after="0" w:line="240" w:lineRule="auto"/>
              <w:ind w:left="65"/>
              <w:jc w:val="both"/>
              <w:rPr>
                <w:rFonts w:ascii="Times New Roman" w:hAnsi="Times New Roman" w:cs="Times New Roman"/>
                <w:sz w:val="24"/>
                <w:szCs w:val="24"/>
              </w:rPr>
            </w:pPr>
            <w:r w:rsidRPr="00023F79">
              <w:rPr>
                <w:rFonts w:ascii="Times New Roman" w:hAnsi="Times New Roman" w:cs="Times New Roman"/>
                <w:sz w:val="24"/>
                <w:szCs w:val="24"/>
                <w:lang w:val="it-IT"/>
              </w:rPr>
              <w:t>6.Evaluarea  în contabilitate</w:t>
            </w:r>
            <w:r w:rsidRPr="00023F79">
              <w:rPr>
                <w:rFonts w:ascii="Times New Roman" w:hAnsi="Times New Roman" w:cs="Times New Roman"/>
                <w:b/>
                <w:sz w:val="24"/>
                <w:szCs w:val="24"/>
                <w:lang w:val="it-IT"/>
              </w:rPr>
              <w:t>.</w:t>
            </w:r>
            <w:r w:rsidRPr="00023F79">
              <w:rPr>
                <w:rFonts w:ascii="Times New Roman" w:hAnsi="Times New Roman" w:cs="Times New Roman"/>
                <w:sz w:val="24"/>
                <w:szCs w:val="24"/>
                <w:lang w:val="it-IT"/>
              </w:rPr>
              <w:t xml:space="preserve"> Cuantificarea şi măsurarea. Noţiunea şi principiile evaluării patrimoniului în contabilitate</w:t>
            </w:r>
            <w:r w:rsidRPr="00023F79">
              <w:rPr>
                <w:rFonts w:ascii="Times New Roman" w:hAnsi="Times New Roman" w:cs="Times New Roman"/>
                <w:sz w:val="24"/>
                <w:szCs w:val="24"/>
              </w:rPr>
              <w:t xml:space="preserve">. Formele de evaluare a elementelor </w:t>
            </w:r>
            <w:proofErr w:type="spellStart"/>
            <w:r w:rsidRPr="00023F79">
              <w:rPr>
                <w:rFonts w:ascii="Times New Roman" w:hAnsi="Times New Roman" w:cs="Times New Roman"/>
                <w:sz w:val="24"/>
                <w:szCs w:val="24"/>
              </w:rPr>
              <w:t>patrimoniale.Reevaluarea</w:t>
            </w:r>
            <w:proofErr w:type="spellEnd"/>
            <w:r w:rsidRPr="00023F79">
              <w:rPr>
                <w:rFonts w:ascii="Times New Roman" w:hAnsi="Times New Roman" w:cs="Times New Roman"/>
                <w:sz w:val="24"/>
                <w:szCs w:val="24"/>
              </w:rPr>
              <w:t xml:space="preserve"> în contabilitate</w:t>
            </w:r>
          </w:p>
        </w:tc>
        <w:tc>
          <w:tcPr>
            <w:tcW w:w="2085" w:type="dxa"/>
            <w:vAlign w:val="center"/>
          </w:tcPr>
          <w:p w14:paraId="6FFEAA65" w14:textId="77777777" w:rsidR="000C1C56" w:rsidRPr="00023F79" w:rsidRDefault="000C1C56" w:rsidP="00133F41">
            <w:pPr>
              <w:spacing w:after="0" w:line="240" w:lineRule="auto"/>
              <w:rPr>
                <w:rFonts w:ascii="Times New Roman" w:hAnsi="Times New Roman" w:cs="Times New Roman"/>
                <w:sz w:val="24"/>
                <w:szCs w:val="24"/>
              </w:rPr>
            </w:pPr>
            <w:r w:rsidRPr="00023F79">
              <w:rPr>
                <w:rFonts w:ascii="Times New Roman" w:hAnsi="Times New Roman" w:cs="Times New Roman"/>
                <w:sz w:val="24"/>
                <w:szCs w:val="24"/>
                <w:lang w:val="it-IT"/>
              </w:rPr>
              <w:t>Dezbatere bazată pe noţiuni prezentate la curs</w:t>
            </w:r>
            <w:r w:rsidR="00733788" w:rsidRPr="00023F79">
              <w:rPr>
                <w:rFonts w:ascii="Times New Roman" w:hAnsi="Times New Roman" w:cs="Times New Roman"/>
                <w:sz w:val="24"/>
                <w:szCs w:val="24"/>
                <w:lang w:val="it-IT"/>
              </w:rPr>
              <w:t>; aplicații</w:t>
            </w:r>
          </w:p>
        </w:tc>
        <w:tc>
          <w:tcPr>
            <w:tcW w:w="2070" w:type="dxa"/>
            <w:vAlign w:val="center"/>
          </w:tcPr>
          <w:p w14:paraId="17DBD550" w14:textId="77777777" w:rsidR="000C1C56" w:rsidRPr="00023F79" w:rsidRDefault="000C1C56" w:rsidP="00133F41">
            <w:pPr>
              <w:spacing w:after="0" w:line="240" w:lineRule="auto"/>
              <w:rPr>
                <w:rFonts w:ascii="Times New Roman" w:hAnsi="Times New Roman" w:cs="Times New Roman"/>
                <w:b/>
                <w:sz w:val="24"/>
                <w:szCs w:val="24"/>
              </w:rPr>
            </w:pPr>
            <w:r w:rsidRPr="00023F79">
              <w:rPr>
                <w:rFonts w:ascii="Times New Roman" w:hAnsi="Times New Roman" w:cs="Times New Roman"/>
                <w:b/>
                <w:sz w:val="24"/>
                <w:szCs w:val="24"/>
                <w:lang w:val="it-IT"/>
              </w:rPr>
              <w:t xml:space="preserve">        </w:t>
            </w:r>
            <w:r w:rsidR="00F91CA7" w:rsidRPr="00023F79">
              <w:rPr>
                <w:rFonts w:ascii="Times New Roman" w:hAnsi="Times New Roman" w:cs="Times New Roman"/>
                <w:b/>
                <w:sz w:val="24"/>
                <w:szCs w:val="24"/>
                <w:lang w:val="it-IT"/>
              </w:rPr>
              <w:t xml:space="preserve">  </w:t>
            </w:r>
            <w:r w:rsidRPr="00023F79">
              <w:rPr>
                <w:rFonts w:ascii="Times New Roman" w:hAnsi="Times New Roman" w:cs="Times New Roman"/>
                <w:b/>
                <w:sz w:val="24"/>
                <w:szCs w:val="24"/>
                <w:lang w:val="it-IT"/>
              </w:rPr>
              <w:t>2 ore</w:t>
            </w:r>
          </w:p>
        </w:tc>
        <w:tc>
          <w:tcPr>
            <w:tcW w:w="1800" w:type="dxa"/>
          </w:tcPr>
          <w:p w14:paraId="679311D6" w14:textId="77777777" w:rsidR="00650F3E" w:rsidRPr="00023F79" w:rsidRDefault="000C1C56"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p>
          <w:p w14:paraId="10202C4A" w14:textId="77777777" w:rsidR="000C1C56" w:rsidRPr="00023F79" w:rsidRDefault="00650F3E"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Cap.III</w:t>
            </w:r>
            <w:r w:rsidR="000C1C56" w:rsidRPr="00023F79">
              <w:rPr>
                <w:rFonts w:ascii="Times New Roman" w:eastAsia="Times New Roman" w:hAnsi="Times New Roman" w:cs="Times New Roman"/>
                <w:sz w:val="24"/>
                <w:szCs w:val="24"/>
                <w:lang w:val="pt-BR"/>
              </w:rPr>
              <w:t xml:space="preserve"> </w:t>
            </w:r>
          </w:p>
          <w:p w14:paraId="3D4FDBCA" w14:textId="77777777" w:rsidR="000C1C56" w:rsidRPr="00023F79" w:rsidRDefault="000C1C56" w:rsidP="00133F41">
            <w:pPr>
              <w:tabs>
                <w:tab w:val="left" w:pos="222"/>
              </w:tabs>
              <w:spacing w:after="0" w:line="240" w:lineRule="auto"/>
              <w:rPr>
                <w:rFonts w:ascii="Times New Roman" w:eastAsia="Times New Roman" w:hAnsi="Times New Roman" w:cs="Times New Roman"/>
                <w:sz w:val="24"/>
                <w:szCs w:val="24"/>
                <w:highlight w:val="yellow"/>
                <w:lang w:val="pt-BR"/>
              </w:rPr>
            </w:pPr>
          </w:p>
        </w:tc>
      </w:tr>
      <w:tr w:rsidR="00733788" w:rsidRPr="00007282" w14:paraId="453506F6" w14:textId="77777777" w:rsidTr="00133F41">
        <w:tc>
          <w:tcPr>
            <w:tcW w:w="4503" w:type="dxa"/>
            <w:shd w:val="clear" w:color="auto" w:fill="D9D9D9"/>
          </w:tcPr>
          <w:p w14:paraId="5C3783D6" w14:textId="77777777" w:rsidR="00733788" w:rsidRPr="00023F79" w:rsidRDefault="00733788" w:rsidP="00133F41">
            <w:pPr>
              <w:widowControl w:val="0"/>
              <w:autoSpaceDE w:val="0"/>
              <w:autoSpaceDN w:val="0"/>
              <w:adjustRightInd w:val="0"/>
              <w:spacing w:after="0" w:line="240" w:lineRule="auto"/>
              <w:ind w:left="65"/>
              <w:jc w:val="both"/>
              <w:rPr>
                <w:rFonts w:ascii="Times New Roman" w:hAnsi="Times New Roman" w:cs="Times New Roman"/>
                <w:sz w:val="24"/>
                <w:szCs w:val="24"/>
              </w:rPr>
            </w:pPr>
            <w:r w:rsidRPr="00023F79">
              <w:rPr>
                <w:rFonts w:ascii="Times New Roman" w:hAnsi="Times New Roman" w:cs="Times New Roman"/>
                <w:sz w:val="24"/>
                <w:szCs w:val="24"/>
              </w:rPr>
              <w:t xml:space="preserve">7.Documentele </w:t>
            </w:r>
            <w:proofErr w:type="spellStart"/>
            <w:r w:rsidRPr="00023F79">
              <w:rPr>
                <w:rFonts w:ascii="Times New Roman" w:hAnsi="Times New Roman" w:cs="Times New Roman"/>
                <w:sz w:val="24"/>
                <w:szCs w:val="24"/>
              </w:rPr>
              <w:t>contabile.Documentele</w:t>
            </w:r>
            <w:proofErr w:type="spellEnd"/>
            <w:r w:rsidRPr="00023F79">
              <w:rPr>
                <w:rFonts w:ascii="Times New Roman" w:hAnsi="Times New Roman" w:cs="Times New Roman"/>
                <w:sz w:val="24"/>
                <w:szCs w:val="24"/>
              </w:rPr>
              <w:t xml:space="preserve"> justificative Registrele de contabilitate</w:t>
            </w:r>
            <w:r w:rsidR="00650F3E" w:rsidRPr="00023F79">
              <w:rPr>
                <w:rFonts w:ascii="Times New Roman" w:hAnsi="Times New Roman" w:cs="Times New Roman"/>
                <w:sz w:val="24"/>
                <w:szCs w:val="24"/>
              </w:rPr>
              <w:t xml:space="preserve">: Registrul jurnal; Cartea </w:t>
            </w:r>
            <w:proofErr w:type="spellStart"/>
            <w:r w:rsidR="00650F3E" w:rsidRPr="00023F79">
              <w:rPr>
                <w:rFonts w:ascii="Times New Roman" w:hAnsi="Times New Roman" w:cs="Times New Roman"/>
                <w:sz w:val="24"/>
                <w:szCs w:val="24"/>
              </w:rPr>
              <w:t>mare;Registrul</w:t>
            </w:r>
            <w:proofErr w:type="spellEnd"/>
            <w:r w:rsidR="00650F3E" w:rsidRPr="00023F79">
              <w:rPr>
                <w:rFonts w:ascii="Times New Roman" w:hAnsi="Times New Roman" w:cs="Times New Roman"/>
                <w:sz w:val="24"/>
                <w:szCs w:val="24"/>
              </w:rPr>
              <w:t xml:space="preserve"> inventar.</w:t>
            </w:r>
          </w:p>
        </w:tc>
        <w:tc>
          <w:tcPr>
            <w:tcW w:w="2085" w:type="dxa"/>
            <w:vAlign w:val="center"/>
          </w:tcPr>
          <w:p w14:paraId="58C99563" w14:textId="77777777" w:rsidR="00733788" w:rsidRPr="00023F79" w:rsidRDefault="00733788" w:rsidP="00133F41">
            <w:pPr>
              <w:spacing w:after="0" w:line="240" w:lineRule="auto"/>
              <w:rPr>
                <w:rFonts w:ascii="Times New Roman" w:hAnsi="Times New Roman" w:cs="Times New Roman"/>
                <w:sz w:val="24"/>
                <w:szCs w:val="24"/>
              </w:rPr>
            </w:pPr>
            <w:r w:rsidRPr="00023F79">
              <w:rPr>
                <w:rFonts w:ascii="Times New Roman" w:hAnsi="Times New Roman" w:cs="Times New Roman"/>
                <w:sz w:val="24"/>
                <w:szCs w:val="24"/>
                <w:lang w:val="it-IT"/>
              </w:rPr>
              <w:t>Dezbatere bazată pe noţiuni prezentate la curs</w:t>
            </w:r>
            <w:r w:rsidR="00650F3E" w:rsidRPr="00023F79">
              <w:rPr>
                <w:rFonts w:ascii="Times New Roman" w:hAnsi="Times New Roman" w:cs="Times New Roman"/>
                <w:sz w:val="24"/>
                <w:szCs w:val="24"/>
                <w:lang w:val="it-IT"/>
              </w:rPr>
              <w:t>; aplicații</w:t>
            </w:r>
          </w:p>
        </w:tc>
        <w:tc>
          <w:tcPr>
            <w:tcW w:w="2070" w:type="dxa"/>
            <w:vAlign w:val="center"/>
          </w:tcPr>
          <w:p w14:paraId="4874DF57" w14:textId="77777777" w:rsidR="00733788" w:rsidRPr="00023F79" w:rsidRDefault="00733788" w:rsidP="00133F41">
            <w:pPr>
              <w:spacing w:after="0" w:line="240" w:lineRule="auto"/>
              <w:jc w:val="center"/>
              <w:rPr>
                <w:rFonts w:ascii="Times New Roman" w:hAnsi="Times New Roman" w:cs="Times New Roman"/>
                <w:b/>
                <w:sz w:val="24"/>
                <w:szCs w:val="24"/>
                <w:lang w:val="it-IT"/>
              </w:rPr>
            </w:pPr>
            <w:r w:rsidRPr="00023F79">
              <w:rPr>
                <w:rFonts w:ascii="Times New Roman" w:hAnsi="Times New Roman" w:cs="Times New Roman"/>
                <w:b/>
                <w:sz w:val="24"/>
                <w:szCs w:val="24"/>
                <w:lang w:val="it-IT"/>
              </w:rPr>
              <w:t>2 ore</w:t>
            </w:r>
          </w:p>
        </w:tc>
        <w:tc>
          <w:tcPr>
            <w:tcW w:w="1800" w:type="dxa"/>
          </w:tcPr>
          <w:p w14:paraId="46A8E76B" w14:textId="77777777" w:rsidR="00733788" w:rsidRPr="00023F79" w:rsidRDefault="00733788"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p>
          <w:p w14:paraId="58C2D367" w14:textId="77777777" w:rsidR="00733788" w:rsidRPr="00023F79" w:rsidRDefault="00650F3E"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Cap.VI</w:t>
            </w:r>
          </w:p>
        </w:tc>
      </w:tr>
      <w:tr w:rsidR="00733788" w:rsidRPr="00007282" w14:paraId="090D8D7F" w14:textId="77777777" w:rsidTr="00133F41">
        <w:tc>
          <w:tcPr>
            <w:tcW w:w="4503" w:type="dxa"/>
            <w:shd w:val="clear" w:color="auto" w:fill="D9D9D9"/>
          </w:tcPr>
          <w:p w14:paraId="1E58DE77" w14:textId="77777777" w:rsidR="00733788" w:rsidRPr="00023F79" w:rsidRDefault="00733788" w:rsidP="00133F41">
            <w:pPr>
              <w:widowControl w:val="0"/>
              <w:autoSpaceDE w:val="0"/>
              <w:autoSpaceDN w:val="0"/>
              <w:adjustRightInd w:val="0"/>
              <w:spacing w:after="0" w:line="240" w:lineRule="auto"/>
              <w:ind w:left="65"/>
              <w:jc w:val="both"/>
              <w:rPr>
                <w:rFonts w:ascii="Times New Roman" w:hAnsi="Times New Roman" w:cs="Times New Roman"/>
                <w:sz w:val="24"/>
                <w:szCs w:val="24"/>
              </w:rPr>
            </w:pPr>
            <w:r w:rsidRPr="00023F79">
              <w:rPr>
                <w:rFonts w:ascii="Times New Roman" w:hAnsi="Times New Roman" w:cs="Times New Roman"/>
                <w:sz w:val="24"/>
                <w:szCs w:val="24"/>
                <w:lang w:val="it-IT"/>
              </w:rPr>
              <w:t>8</w:t>
            </w:r>
            <w:r w:rsidRPr="00023F79">
              <w:rPr>
                <w:rFonts w:ascii="Times New Roman" w:hAnsi="Times New Roman" w:cs="Times New Roman"/>
                <w:b/>
                <w:sz w:val="24"/>
                <w:szCs w:val="24"/>
                <w:lang w:val="it-IT"/>
              </w:rPr>
              <w:t>.</w:t>
            </w:r>
            <w:r w:rsidRPr="00023F79">
              <w:rPr>
                <w:rFonts w:ascii="Times New Roman" w:hAnsi="Times New Roman" w:cs="Times New Roman"/>
                <w:sz w:val="24"/>
                <w:szCs w:val="24"/>
                <w:lang w:val="it-IT"/>
              </w:rPr>
              <w:t xml:space="preserve">Contul şi dubla înregistrare şi </w:t>
            </w:r>
            <w:r w:rsidRPr="00023F79">
              <w:rPr>
                <w:rFonts w:ascii="Times New Roman" w:hAnsi="Times New Roman" w:cs="Times New Roman"/>
                <w:sz w:val="24"/>
                <w:szCs w:val="24"/>
              </w:rPr>
              <w:t xml:space="preserve"> analiza </w:t>
            </w:r>
            <w:proofErr w:type="spellStart"/>
            <w:r w:rsidRPr="00023F79">
              <w:rPr>
                <w:rFonts w:ascii="Times New Roman" w:hAnsi="Times New Roman" w:cs="Times New Roman"/>
                <w:sz w:val="24"/>
                <w:szCs w:val="24"/>
              </w:rPr>
              <w:t>şi</w:t>
            </w:r>
            <w:proofErr w:type="spellEnd"/>
            <w:r w:rsidRPr="00023F79">
              <w:rPr>
                <w:rFonts w:ascii="Times New Roman" w:hAnsi="Times New Roman" w:cs="Times New Roman"/>
                <w:sz w:val="24"/>
                <w:szCs w:val="24"/>
              </w:rPr>
              <w:t xml:space="preserve"> </w:t>
            </w:r>
            <w:proofErr w:type="spellStart"/>
            <w:r w:rsidRPr="00023F79">
              <w:rPr>
                <w:rFonts w:ascii="Times New Roman" w:hAnsi="Times New Roman" w:cs="Times New Roman"/>
                <w:sz w:val="24"/>
                <w:szCs w:val="24"/>
              </w:rPr>
              <w:t>funcţionarea</w:t>
            </w:r>
            <w:proofErr w:type="spellEnd"/>
            <w:r w:rsidRPr="00023F79">
              <w:rPr>
                <w:rFonts w:ascii="Times New Roman" w:hAnsi="Times New Roman" w:cs="Times New Roman"/>
                <w:sz w:val="24"/>
                <w:szCs w:val="24"/>
              </w:rPr>
              <w:t xml:space="preserve"> conturilor</w:t>
            </w:r>
            <w:r w:rsidR="00650F3E" w:rsidRPr="00023F79">
              <w:rPr>
                <w:rFonts w:ascii="Times New Roman" w:hAnsi="Times New Roman" w:cs="Times New Roman"/>
                <w:sz w:val="24"/>
                <w:szCs w:val="24"/>
              </w:rPr>
              <w:t>: formulele contabile, clasificarea acestora; analiza contabilă.</w:t>
            </w:r>
          </w:p>
        </w:tc>
        <w:tc>
          <w:tcPr>
            <w:tcW w:w="2085" w:type="dxa"/>
            <w:vAlign w:val="center"/>
          </w:tcPr>
          <w:p w14:paraId="525B3F90" w14:textId="77777777" w:rsidR="00733788" w:rsidRPr="00023F79" w:rsidRDefault="008612C7" w:rsidP="00133F41">
            <w:pPr>
              <w:spacing w:after="0" w:line="240" w:lineRule="auto"/>
              <w:jc w:val="center"/>
              <w:rPr>
                <w:rFonts w:ascii="Times New Roman" w:hAnsi="Times New Roman" w:cs="Times New Roman"/>
                <w:sz w:val="24"/>
                <w:szCs w:val="24"/>
                <w:lang w:val="it-IT"/>
              </w:rPr>
            </w:pPr>
            <w:r w:rsidRPr="00023F79">
              <w:rPr>
                <w:rFonts w:ascii="Times New Roman" w:hAnsi="Times New Roman" w:cs="Times New Roman"/>
                <w:sz w:val="24"/>
                <w:szCs w:val="24"/>
                <w:lang w:val="it-IT"/>
              </w:rPr>
              <w:t>Studii de caz</w:t>
            </w:r>
          </w:p>
        </w:tc>
        <w:tc>
          <w:tcPr>
            <w:tcW w:w="2070" w:type="dxa"/>
            <w:vAlign w:val="center"/>
          </w:tcPr>
          <w:p w14:paraId="11A26A55" w14:textId="77777777" w:rsidR="00733788" w:rsidRPr="00023F79" w:rsidRDefault="008612C7" w:rsidP="00133F41">
            <w:pPr>
              <w:spacing w:after="0" w:line="240" w:lineRule="auto"/>
              <w:jc w:val="center"/>
              <w:rPr>
                <w:rFonts w:ascii="Times New Roman" w:hAnsi="Times New Roman" w:cs="Times New Roman"/>
                <w:b/>
                <w:sz w:val="24"/>
                <w:szCs w:val="24"/>
                <w:lang w:val="it-IT"/>
              </w:rPr>
            </w:pPr>
            <w:r w:rsidRPr="00023F79">
              <w:rPr>
                <w:rFonts w:ascii="Times New Roman" w:hAnsi="Times New Roman" w:cs="Times New Roman"/>
                <w:b/>
                <w:sz w:val="24"/>
                <w:szCs w:val="24"/>
                <w:lang w:val="it-IT"/>
              </w:rPr>
              <w:t>2 ore</w:t>
            </w:r>
          </w:p>
        </w:tc>
        <w:tc>
          <w:tcPr>
            <w:tcW w:w="1800" w:type="dxa"/>
          </w:tcPr>
          <w:p w14:paraId="1ED5EB63" w14:textId="77777777" w:rsidR="00733788" w:rsidRPr="00023F79" w:rsidRDefault="008612C7"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p>
          <w:p w14:paraId="0FB40AC3" w14:textId="77777777" w:rsidR="00650F3E" w:rsidRPr="00023F79" w:rsidRDefault="00650F3E"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Cap.IV</w:t>
            </w:r>
          </w:p>
        </w:tc>
      </w:tr>
      <w:tr w:rsidR="00733788" w:rsidRPr="00007282" w14:paraId="323EE659" w14:textId="77777777" w:rsidTr="00133F41">
        <w:trPr>
          <w:trHeight w:val="962"/>
        </w:trPr>
        <w:tc>
          <w:tcPr>
            <w:tcW w:w="4503" w:type="dxa"/>
            <w:shd w:val="clear" w:color="auto" w:fill="D9D9D9"/>
          </w:tcPr>
          <w:p w14:paraId="67F9EC85" w14:textId="77777777" w:rsidR="00733788" w:rsidRPr="00023F79" w:rsidRDefault="00733788" w:rsidP="00133F41">
            <w:pPr>
              <w:widowControl w:val="0"/>
              <w:autoSpaceDE w:val="0"/>
              <w:autoSpaceDN w:val="0"/>
              <w:adjustRightInd w:val="0"/>
              <w:spacing w:after="0" w:line="240" w:lineRule="auto"/>
              <w:ind w:left="65"/>
              <w:jc w:val="both"/>
              <w:rPr>
                <w:rFonts w:ascii="Times New Roman" w:hAnsi="Times New Roman" w:cs="Times New Roman"/>
                <w:sz w:val="24"/>
                <w:szCs w:val="24"/>
              </w:rPr>
            </w:pPr>
            <w:r w:rsidRPr="00023F79">
              <w:rPr>
                <w:rFonts w:ascii="Times New Roman" w:hAnsi="Times New Roman" w:cs="Times New Roman"/>
                <w:sz w:val="24"/>
                <w:szCs w:val="24"/>
                <w:lang w:val="fr-FR"/>
              </w:rPr>
              <w:t xml:space="preserve">9.Analiza </w:t>
            </w:r>
            <w:proofErr w:type="spellStart"/>
            <w:r w:rsidRPr="00023F79">
              <w:rPr>
                <w:rFonts w:ascii="Times New Roman" w:hAnsi="Times New Roman" w:cs="Times New Roman"/>
                <w:sz w:val="24"/>
                <w:szCs w:val="24"/>
                <w:lang w:val="fr-FR"/>
              </w:rPr>
              <w:t>și</w:t>
            </w:r>
            <w:proofErr w:type="spellEnd"/>
            <w:r w:rsidRPr="00023F79">
              <w:rPr>
                <w:rFonts w:ascii="Times New Roman" w:hAnsi="Times New Roman" w:cs="Times New Roman"/>
                <w:sz w:val="24"/>
                <w:szCs w:val="24"/>
                <w:lang w:val="fr-FR"/>
              </w:rPr>
              <w:t xml:space="preserve"> </w:t>
            </w:r>
            <w:proofErr w:type="spellStart"/>
            <w:r w:rsidRPr="00023F79">
              <w:rPr>
                <w:rFonts w:ascii="Times New Roman" w:hAnsi="Times New Roman" w:cs="Times New Roman"/>
                <w:sz w:val="24"/>
                <w:szCs w:val="24"/>
                <w:lang w:val="fr-FR"/>
              </w:rPr>
              <w:t>funcționarea</w:t>
            </w:r>
            <w:proofErr w:type="spellEnd"/>
            <w:r w:rsidRPr="00023F79">
              <w:rPr>
                <w:rFonts w:ascii="Times New Roman" w:hAnsi="Times New Roman" w:cs="Times New Roman"/>
                <w:sz w:val="24"/>
                <w:szCs w:val="24"/>
                <w:lang w:val="fr-FR"/>
              </w:rPr>
              <w:t xml:space="preserve"> </w:t>
            </w:r>
            <w:proofErr w:type="spellStart"/>
            <w:r w:rsidRPr="00023F79">
              <w:rPr>
                <w:rFonts w:ascii="Times New Roman" w:hAnsi="Times New Roman" w:cs="Times New Roman"/>
                <w:sz w:val="24"/>
                <w:szCs w:val="24"/>
                <w:lang w:val="fr-FR"/>
              </w:rPr>
              <w:t>conturilor</w:t>
            </w:r>
            <w:proofErr w:type="spellEnd"/>
            <w:r w:rsidR="00650F3E" w:rsidRPr="00023F79">
              <w:rPr>
                <w:rFonts w:ascii="Times New Roman" w:hAnsi="Times New Roman" w:cs="Times New Roman"/>
                <w:sz w:val="24"/>
                <w:szCs w:val="24"/>
                <w:lang w:val="fr-FR"/>
              </w:rPr>
              <w:t xml:space="preserve">, </w:t>
            </w:r>
            <w:proofErr w:type="spellStart"/>
            <w:r w:rsidR="00650F3E" w:rsidRPr="00023F79">
              <w:rPr>
                <w:rFonts w:ascii="Times New Roman" w:hAnsi="Times New Roman" w:cs="Times New Roman"/>
                <w:sz w:val="24"/>
                <w:szCs w:val="24"/>
                <w:lang w:val="fr-FR"/>
              </w:rPr>
              <w:t>pe</w:t>
            </w:r>
            <w:proofErr w:type="spellEnd"/>
            <w:r w:rsidR="00650F3E" w:rsidRPr="00023F79">
              <w:rPr>
                <w:rFonts w:ascii="Times New Roman" w:hAnsi="Times New Roman" w:cs="Times New Roman"/>
                <w:sz w:val="24"/>
                <w:szCs w:val="24"/>
                <w:lang w:val="fr-FR"/>
              </w:rPr>
              <w:t xml:space="preserve"> clase de </w:t>
            </w:r>
            <w:proofErr w:type="spellStart"/>
            <w:r w:rsidR="00650F3E" w:rsidRPr="00023F79">
              <w:rPr>
                <w:rFonts w:ascii="Times New Roman" w:hAnsi="Times New Roman" w:cs="Times New Roman"/>
                <w:sz w:val="24"/>
                <w:szCs w:val="24"/>
                <w:lang w:val="fr-FR"/>
              </w:rPr>
              <w:t>conturi</w:t>
            </w:r>
            <w:proofErr w:type="spellEnd"/>
            <w:r w:rsidR="00650F3E" w:rsidRPr="00023F79">
              <w:rPr>
                <w:rFonts w:ascii="Times New Roman" w:hAnsi="Times New Roman" w:cs="Times New Roman"/>
                <w:sz w:val="24"/>
                <w:szCs w:val="24"/>
                <w:lang w:val="fr-FR"/>
              </w:rPr>
              <w:t xml:space="preserve"> : active, </w:t>
            </w:r>
            <w:proofErr w:type="spellStart"/>
            <w:r w:rsidR="00650F3E" w:rsidRPr="00023F79">
              <w:rPr>
                <w:rFonts w:ascii="Times New Roman" w:hAnsi="Times New Roman" w:cs="Times New Roman"/>
                <w:sz w:val="24"/>
                <w:szCs w:val="24"/>
                <w:lang w:val="fr-FR"/>
              </w:rPr>
              <w:t>capitaluri</w:t>
            </w:r>
            <w:proofErr w:type="spellEnd"/>
            <w:r w:rsidR="00650F3E" w:rsidRPr="00023F79">
              <w:rPr>
                <w:rFonts w:ascii="Times New Roman" w:hAnsi="Times New Roman" w:cs="Times New Roman"/>
                <w:sz w:val="24"/>
                <w:szCs w:val="24"/>
                <w:lang w:val="fr-FR"/>
              </w:rPr>
              <w:t xml:space="preserve"> </w:t>
            </w:r>
            <w:proofErr w:type="spellStart"/>
            <w:r w:rsidR="00650F3E" w:rsidRPr="00023F79">
              <w:rPr>
                <w:rFonts w:ascii="Times New Roman" w:hAnsi="Times New Roman" w:cs="Times New Roman"/>
                <w:sz w:val="24"/>
                <w:szCs w:val="24"/>
                <w:lang w:val="fr-FR"/>
              </w:rPr>
              <w:t>proprii</w:t>
            </w:r>
            <w:proofErr w:type="spellEnd"/>
            <w:r w:rsidR="00650F3E" w:rsidRPr="00023F79">
              <w:rPr>
                <w:rFonts w:ascii="Times New Roman" w:hAnsi="Times New Roman" w:cs="Times New Roman"/>
                <w:sz w:val="24"/>
                <w:szCs w:val="24"/>
                <w:lang w:val="fr-FR"/>
              </w:rPr>
              <w:t xml:space="preserve">, </w:t>
            </w:r>
            <w:proofErr w:type="spellStart"/>
            <w:r w:rsidR="00650F3E" w:rsidRPr="00023F79">
              <w:rPr>
                <w:rFonts w:ascii="Times New Roman" w:hAnsi="Times New Roman" w:cs="Times New Roman"/>
                <w:sz w:val="24"/>
                <w:szCs w:val="24"/>
                <w:lang w:val="fr-FR"/>
              </w:rPr>
              <w:t>datorii</w:t>
            </w:r>
            <w:proofErr w:type="spellEnd"/>
            <w:r w:rsidR="00650F3E" w:rsidRPr="00023F79">
              <w:rPr>
                <w:rFonts w:ascii="Times New Roman" w:hAnsi="Times New Roman" w:cs="Times New Roman"/>
                <w:sz w:val="24"/>
                <w:szCs w:val="24"/>
                <w:lang w:val="fr-FR"/>
              </w:rPr>
              <w:t xml:space="preserve">, </w:t>
            </w:r>
            <w:proofErr w:type="spellStart"/>
            <w:r w:rsidR="00650F3E" w:rsidRPr="00023F79">
              <w:rPr>
                <w:rFonts w:ascii="Times New Roman" w:hAnsi="Times New Roman" w:cs="Times New Roman"/>
                <w:sz w:val="24"/>
                <w:szCs w:val="24"/>
                <w:lang w:val="fr-FR"/>
              </w:rPr>
              <w:t>venituri</w:t>
            </w:r>
            <w:proofErr w:type="spellEnd"/>
            <w:r w:rsidR="00650F3E" w:rsidRPr="00023F79">
              <w:rPr>
                <w:rFonts w:ascii="Times New Roman" w:hAnsi="Times New Roman" w:cs="Times New Roman"/>
                <w:sz w:val="24"/>
                <w:szCs w:val="24"/>
                <w:lang w:val="fr-FR"/>
              </w:rPr>
              <w:t xml:space="preserve"> </w:t>
            </w:r>
            <w:proofErr w:type="spellStart"/>
            <w:r w:rsidR="00650F3E" w:rsidRPr="00023F79">
              <w:rPr>
                <w:rFonts w:ascii="Times New Roman" w:hAnsi="Times New Roman" w:cs="Times New Roman"/>
                <w:sz w:val="24"/>
                <w:szCs w:val="24"/>
                <w:lang w:val="fr-FR"/>
              </w:rPr>
              <w:t>și</w:t>
            </w:r>
            <w:proofErr w:type="spellEnd"/>
            <w:r w:rsidR="00650F3E" w:rsidRPr="00023F79">
              <w:rPr>
                <w:rFonts w:ascii="Times New Roman" w:hAnsi="Times New Roman" w:cs="Times New Roman"/>
                <w:sz w:val="24"/>
                <w:szCs w:val="24"/>
                <w:lang w:val="fr-FR"/>
              </w:rPr>
              <w:t xml:space="preserve"> </w:t>
            </w:r>
            <w:proofErr w:type="spellStart"/>
            <w:r w:rsidR="00650F3E" w:rsidRPr="00023F79">
              <w:rPr>
                <w:rFonts w:ascii="Times New Roman" w:hAnsi="Times New Roman" w:cs="Times New Roman"/>
                <w:sz w:val="24"/>
                <w:szCs w:val="24"/>
                <w:lang w:val="fr-FR"/>
              </w:rPr>
              <w:t>cheltuieli</w:t>
            </w:r>
            <w:proofErr w:type="spellEnd"/>
            <w:r w:rsidR="00650F3E" w:rsidRPr="00023F79">
              <w:rPr>
                <w:rFonts w:ascii="Times New Roman" w:hAnsi="Times New Roman" w:cs="Times New Roman"/>
                <w:sz w:val="24"/>
                <w:szCs w:val="24"/>
                <w:lang w:val="fr-FR"/>
              </w:rPr>
              <w:t>.</w:t>
            </w:r>
          </w:p>
        </w:tc>
        <w:tc>
          <w:tcPr>
            <w:tcW w:w="2085" w:type="dxa"/>
            <w:vAlign w:val="center"/>
          </w:tcPr>
          <w:p w14:paraId="79F38AAC" w14:textId="77777777" w:rsidR="00733788" w:rsidRPr="00023F79" w:rsidRDefault="008612C7" w:rsidP="00133F41">
            <w:pPr>
              <w:spacing w:after="0" w:line="240" w:lineRule="auto"/>
              <w:jc w:val="center"/>
              <w:rPr>
                <w:rFonts w:ascii="Times New Roman" w:hAnsi="Times New Roman" w:cs="Times New Roman"/>
                <w:sz w:val="24"/>
                <w:szCs w:val="24"/>
                <w:lang w:val="it-IT"/>
              </w:rPr>
            </w:pPr>
            <w:r w:rsidRPr="00023F79">
              <w:rPr>
                <w:rFonts w:ascii="Times New Roman" w:hAnsi="Times New Roman" w:cs="Times New Roman"/>
                <w:sz w:val="24"/>
                <w:szCs w:val="24"/>
                <w:lang w:val="it-IT"/>
              </w:rPr>
              <w:t>Studii de caz</w:t>
            </w:r>
          </w:p>
        </w:tc>
        <w:tc>
          <w:tcPr>
            <w:tcW w:w="2070" w:type="dxa"/>
            <w:vAlign w:val="center"/>
          </w:tcPr>
          <w:p w14:paraId="0F1BD8F4" w14:textId="77777777" w:rsidR="00733788" w:rsidRPr="00023F79" w:rsidRDefault="00650F3E" w:rsidP="00133F41">
            <w:pPr>
              <w:spacing w:after="0" w:line="240" w:lineRule="auto"/>
              <w:jc w:val="center"/>
              <w:rPr>
                <w:rFonts w:ascii="Times New Roman" w:hAnsi="Times New Roman" w:cs="Times New Roman"/>
                <w:b/>
                <w:sz w:val="24"/>
                <w:szCs w:val="24"/>
                <w:lang w:val="it-IT"/>
              </w:rPr>
            </w:pPr>
            <w:r w:rsidRPr="00023F79">
              <w:rPr>
                <w:rFonts w:ascii="Times New Roman" w:hAnsi="Times New Roman" w:cs="Times New Roman"/>
                <w:b/>
                <w:sz w:val="24"/>
                <w:szCs w:val="24"/>
                <w:lang w:val="it-IT"/>
              </w:rPr>
              <w:t>4</w:t>
            </w:r>
            <w:r w:rsidR="008612C7" w:rsidRPr="00023F79">
              <w:rPr>
                <w:rFonts w:ascii="Times New Roman" w:hAnsi="Times New Roman" w:cs="Times New Roman"/>
                <w:b/>
                <w:sz w:val="24"/>
                <w:szCs w:val="24"/>
                <w:lang w:val="it-IT"/>
              </w:rPr>
              <w:t xml:space="preserve"> ore</w:t>
            </w:r>
          </w:p>
        </w:tc>
        <w:tc>
          <w:tcPr>
            <w:tcW w:w="1800" w:type="dxa"/>
          </w:tcPr>
          <w:p w14:paraId="3A5ED4D8" w14:textId="77777777" w:rsidR="008612C7" w:rsidRPr="00023F79" w:rsidRDefault="008612C7"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p>
          <w:p w14:paraId="631831E4" w14:textId="77777777" w:rsidR="00733788" w:rsidRPr="00023F79" w:rsidRDefault="00650F3E"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Cap.V</w:t>
            </w:r>
          </w:p>
        </w:tc>
      </w:tr>
      <w:tr w:rsidR="00733788" w:rsidRPr="00007282" w14:paraId="02869C94" w14:textId="77777777" w:rsidTr="00133F41">
        <w:tc>
          <w:tcPr>
            <w:tcW w:w="4503" w:type="dxa"/>
            <w:shd w:val="clear" w:color="auto" w:fill="D9D9D9"/>
          </w:tcPr>
          <w:p w14:paraId="3217BB1A" w14:textId="77777777" w:rsidR="00733788" w:rsidRPr="00023F79" w:rsidRDefault="00733788" w:rsidP="00133F41">
            <w:pPr>
              <w:spacing w:after="0" w:line="240" w:lineRule="auto"/>
              <w:rPr>
                <w:rFonts w:ascii="Times New Roman" w:hAnsi="Times New Roman" w:cs="Times New Roman"/>
                <w:sz w:val="24"/>
                <w:szCs w:val="24"/>
              </w:rPr>
            </w:pPr>
            <w:r w:rsidRPr="00023F79">
              <w:rPr>
                <w:rFonts w:ascii="Times New Roman" w:hAnsi="Times New Roman" w:cs="Times New Roman"/>
                <w:sz w:val="24"/>
                <w:szCs w:val="24"/>
              </w:rPr>
              <w:t>10.</w:t>
            </w:r>
            <w:r w:rsidR="00650F3E" w:rsidRPr="00023F79">
              <w:rPr>
                <w:rFonts w:ascii="Times New Roman" w:hAnsi="Times New Roman" w:cs="Times New Roman"/>
                <w:sz w:val="24"/>
                <w:szCs w:val="24"/>
              </w:rPr>
              <w:t xml:space="preserve"> </w:t>
            </w:r>
            <w:proofErr w:type="spellStart"/>
            <w:r w:rsidR="00650F3E" w:rsidRPr="00023F79">
              <w:rPr>
                <w:rFonts w:ascii="Times New Roman" w:hAnsi="Times New Roman" w:cs="Times New Roman"/>
                <w:sz w:val="24"/>
                <w:szCs w:val="24"/>
              </w:rPr>
              <w:t>Balanţa</w:t>
            </w:r>
            <w:proofErr w:type="spellEnd"/>
            <w:r w:rsidR="00650F3E" w:rsidRPr="00023F79">
              <w:rPr>
                <w:rFonts w:ascii="Times New Roman" w:hAnsi="Times New Roman" w:cs="Times New Roman"/>
                <w:sz w:val="24"/>
                <w:szCs w:val="24"/>
              </w:rPr>
              <w:t xml:space="preserve"> de verificare</w:t>
            </w:r>
            <w:r w:rsidR="00650F3E" w:rsidRPr="00023F79">
              <w:rPr>
                <w:rFonts w:ascii="Times New Roman" w:hAnsi="Times New Roman" w:cs="Times New Roman"/>
                <w:b/>
                <w:sz w:val="24"/>
                <w:szCs w:val="24"/>
              </w:rPr>
              <w:t>;</w:t>
            </w:r>
            <w:r w:rsidR="00650F3E" w:rsidRPr="00023F79">
              <w:rPr>
                <w:rFonts w:ascii="Times New Roman" w:hAnsi="Times New Roman" w:cs="Times New Roman"/>
                <w:sz w:val="24"/>
                <w:szCs w:val="24"/>
                <w:lang w:val="pt-BR"/>
              </w:rPr>
              <w:t xml:space="preserve"> funcțiile și clasificarea balanțelor de verificare; întocmirea balanței de verificare</w:t>
            </w:r>
          </w:p>
        </w:tc>
        <w:tc>
          <w:tcPr>
            <w:tcW w:w="2085" w:type="dxa"/>
            <w:vAlign w:val="center"/>
          </w:tcPr>
          <w:p w14:paraId="537194F5" w14:textId="77777777" w:rsidR="00733788" w:rsidRPr="00023F79" w:rsidRDefault="008612C7" w:rsidP="00133F41">
            <w:pPr>
              <w:spacing w:after="0" w:line="240" w:lineRule="auto"/>
              <w:jc w:val="center"/>
              <w:rPr>
                <w:rFonts w:ascii="Times New Roman" w:hAnsi="Times New Roman" w:cs="Times New Roman"/>
                <w:sz w:val="24"/>
                <w:szCs w:val="24"/>
                <w:lang w:val="it-IT"/>
              </w:rPr>
            </w:pPr>
            <w:r w:rsidRPr="00023F79">
              <w:rPr>
                <w:rFonts w:ascii="Times New Roman" w:hAnsi="Times New Roman" w:cs="Times New Roman"/>
                <w:sz w:val="24"/>
                <w:szCs w:val="24"/>
                <w:lang w:val="it-IT"/>
              </w:rPr>
              <w:t>Studii de caz</w:t>
            </w:r>
          </w:p>
        </w:tc>
        <w:tc>
          <w:tcPr>
            <w:tcW w:w="2070" w:type="dxa"/>
            <w:vAlign w:val="center"/>
          </w:tcPr>
          <w:p w14:paraId="476C63E7" w14:textId="77777777" w:rsidR="00733788" w:rsidRPr="00023F79" w:rsidRDefault="008612C7" w:rsidP="00133F41">
            <w:pPr>
              <w:spacing w:after="0" w:line="240" w:lineRule="auto"/>
              <w:jc w:val="center"/>
              <w:rPr>
                <w:rFonts w:ascii="Times New Roman" w:hAnsi="Times New Roman" w:cs="Times New Roman"/>
                <w:b/>
                <w:sz w:val="24"/>
                <w:szCs w:val="24"/>
                <w:lang w:val="it-IT"/>
              </w:rPr>
            </w:pPr>
            <w:r w:rsidRPr="00023F79">
              <w:rPr>
                <w:rFonts w:ascii="Times New Roman" w:hAnsi="Times New Roman" w:cs="Times New Roman"/>
                <w:b/>
                <w:sz w:val="24"/>
                <w:szCs w:val="24"/>
                <w:lang w:val="it-IT"/>
              </w:rPr>
              <w:t>2 ore</w:t>
            </w:r>
          </w:p>
        </w:tc>
        <w:tc>
          <w:tcPr>
            <w:tcW w:w="1800" w:type="dxa"/>
          </w:tcPr>
          <w:p w14:paraId="24417A26" w14:textId="77777777" w:rsidR="008612C7" w:rsidRPr="00023F79" w:rsidRDefault="008612C7"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p>
          <w:p w14:paraId="7EF7C67D" w14:textId="77777777" w:rsidR="00733788" w:rsidRPr="00023F79" w:rsidRDefault="00F91CA7"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Cap.X</w:t>
            </w:r>
          </w:p>
        </w:tc>
      </w:tr>
      <w:tr w:rsidR="00733788" w:rsidRPr="00007282" w14:paraId="3F387C76" w14:textId="77777777" w:rsidTr="00133F41">
        <w:tc>
          <w:tcPr>
            <w:tcW w:w="4503" w:type="dxa"/>
            <w:shd w:val="clear" w:color="auto" w:fill="D9D9D9"/>
          </w:tcPr>
          <w:p w14:paraId="0131944A" w14:textId="77777777" w:rsidR="00733788" w:rsidRPr="00023F79" w:rsidRDefault="00733788" w:rsidP="00133F41">
            <w:pPr>
              <w:widowControl w:val="0"/>
              <w:autoSpaceDE w:val="0"/>
              <w:autoSpaceDN w:val="0"/>
              <w:adjustRightInd w:val="0"/>
              <w:spacing w:after="0" w:line="240" w:lineRule="auto"/>
              <w:ind w:left="65"/>
              <w:jc w:val="both"/>
              <w:rPr>
                <w:rFonts w:ascii="Times New Roman" w:hAnsi="Times New Roman" w:cs="Times New Roman"/>
                <w:sz w:val="24"/>
                <w:szCs w:val="24"/>
              </w:rPr>
            </w:pPr>
            <w:r w:rsidRPr="00023F79">
              <w:rPr>
                <w:rFonts w:ascii="Times New Roman" w:hAnsi="Times New Roman" w:cs="Times New Roman"/>
                <w:sz w:val="24"/>
                <w:szCs w:val="24"/>
              </w:rPr>
              <w:t>11.</w:t>
            </w:r>
            <w:r w:rsidR="00650F3E" w:rsidRPr="00023F79">
              <w:rPr>
                <w:rFonts w:ascii="Times New Roman" w:hAnsi="Times New Roman" w:cs="Times New Roman"/>
                <w:sz w:val="24"/>
                <w:szCs w:val="24"/>
              </w:rPr>
              <w:t>Contabilitatea de închidere a exercițiului financiar: întocmirea , prezentarea și interpretarea rapoartelor financiare.</w:t>
            </w:r>
          </w:p>
        </w:tc>
        <w:tc>
          <w:tcPr>
            <w:tcW w:w="2085" w:type="dxa"/>
            <w:vAlign w:val="center"/>
          </w:tcPr>
          <w:p w14:paraId="6612890A" w14:textId="77777777" w:rsidR="00733788" w:rsidRPr="00023F79" w:rsidRDefault="008612C7" w:rsidP="00133F41">
            <w:pPr>
              <w:spacing w:after="0" w:line="240" w:lineRule="auto"/>
              <w:jc w:val="center"/>
              <w:rPr>
                <w:rFonts w:ascii="Times New Roman" w:hAnsi="Times New Roman" w:cs="Times New Roman"/>
                <w:sz w:val="24"/>
                <w:szCs w:val="24"/>
                <w:lang w:val="it-IT"/>
              </w:rPr>
            </w:pPr>
            <w:r w:rsidRPr="00023F79">
              <w:rPr>
                <w:rFonts w:ascii="Times New Roman" w:hAnsi="Times New Roman" w:cs="Times New Roman"/>
                <w:sz w:val="24"/>
                <w:szCs w:val="24"/>
                <w:lang w:val="it-IT"/>
              </w:rPr>
              <w:t>Studii de caz</w:t>
            </w:r>
          </w:p>
        </w:tc>
        <w:tc>
          <w:tcPr>
            <w:tcW w:w="2070" w:type="dxa"/>
            <w:vAlign w:val="center"/>
          </w:tcPr>
          <w:p w14:paraId="70203145" w14:textId="77777777" w:rsidR="00733788" w:rsidRPr="00023F79" w:rsidRDefault="008612C7" w:rsidP="00133F41">
            <w:pPr>
              <w:spacing w:after="0" w:line="240" w:lineRule="auto"/>
              <w:jc w:val="center"/>
              <w:rPr>
                <w:rFonts w:ascii="Times New Roman" w:hAnsi="Times New Roman" w:cs="Times New Roman"/>
                <w:b/>
                <w:sz w:val="24"/>
                <w:szCs w:val="24"/>
                <w:lang w:val="it-IT"/>
              </w:rPr>
            </w:pPr>
            <w:r w:rsidRPr="00023F79">
              <w:rPr>
                <w:rFonts w:ascii="Times New Roman" w:hAnsi="Times New Roman" w:cs="Times New Roman"/>
                <w:b/>
                <w:sz w:val="24"/>
                <w:szCs w:val="24"/>
                <w:lang w:val="it-IT"/>
              </w:rPr>
              <w:t>2 ore</w:t>
            </w:r>
          </w:p>
        </w:tc>
        <w:tc>
          <w:tcPr>
            <w:tcW w:w="1800" w:type="dxa"/>
          </w:tcPr>
          <w:p w14:paraId="1E0F1FB3" w14:textId="77777777" w:rsidR="00733788" w:rsidRPr="00023F79" w:rsidRDefault="00F91CA7"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 xml:space="preserve">Bibliografie obligatorie </w:t>
            </w:r>
          </w:p>
          <w:p w14:paraId="453FE4C7" w14:textId="77777777" w:rsidR="00F91CA7" w:rsidRPr="00023F79" w:rsidRDefault="00F91CA7" w:rsidP="00133F41">
            <w:pPr>
              <w:tabs>
                <w:tab w:val="left" w:pos="222"/>
              </w:tabs>
              <w:spacing w:after="0" w:line="240" w:lineRule="auto"/>
              <w:jc w:val="center"/>
              <w:rPr>
                <w:rFonts w:ascii="Times New Roman" w:eastAsia="Times New Roman" w:hAnsi="Times New Roman" w:cs="Times New Roman"/>
                <w:sz w:val="24"/>
                <w:szCs w:val="24"/>
                <w:lang w:val="pt-BR"/>
              </w:rPr>
            </w:pPr>
            <w:r w:rsidRPr="00023F79">
              <w:rPr>
                <w:rFonts w:ascii="Times New Roman" w:eastAsia="Times New Roman" w:hAnsi="Times New Roman" w:cs="Times New Roman"/>
                <w:sz w:val="24"/>
                <w:szCs w:val="24"/>
                <w:lang w:val="pt-BR"/>
              </w:rPr>
              <w:t>Cap.XI</w:t>
            </w:r>
          </w:p>
        </w:tc>
      </w:tr>
      <w:tr w:rsidR="00733788" w:rsidRPr="00007282" w14:paraId="404CBE11" w14:textId="77777777" w:rsidTr="00133F41">
        <w:trPr>
          <w:trHeight w:val="395"/>
        </w:trPr>
        <w:tc>
          <w:tcPr>
            <w:tcW w:w="4503" w:type="dxa"/>
            <w:shd w:val="clear" w:color="auto" w:fill="D9D9D9"/>
          </w:tcPr>
          <w:p w14:paraId="750B905C" w14:textId="77777777" w:rsidR="00733788" w:rsidRPr="00023F79" w:rsidRDefault="00F91CA7" w:rsidP="00133F41">
            <w:pPr>
              <w:widowControl w:val="0"/>
              <w:autoSpaceDE w:val="0"/>
              <w:autoSpaceDN w:val="0"/>
              <w:adjustRightInd w:val="0"/>
              <w:spacing w:after="0" w:line="240" w:lineRule="auto"/>
              <w:ind w:left="65"/>
              <w:jc w:val="both"/>
              <w:rPr>
                <w:rFonts w:ascii="Times New Roman" w:hAnsi="Times New Roman" w:cs="Times New Roman"/>
                <w:sz w:val="24"/>
                <w:szCs w:val="24"/>
              </w:rPr>
            </w:pPr>
            <w:r w:rsidRPr="00023F79">
              <w:rPr>
                <w:rFonts w:ascii="Times New Roman" w:hAnsi="Times New Roman" w:cs="Times New Roman"/>
                <w:sz w:val="24"/>
                <w:szCs w:val="24"/>
              </w:rPr>
              <w:t>12.Definitivarea și comunicarea rezultatelor evaluării de la seminar</w:t>
            </w:r>
          </w:p>
        </w:tc>
        <w:tc>
          <w:tcPr>
            <w:tcW w:w="2085" w:type="dxa"/>
            <w:vAlign w:val="center"/>
          </w:tcPr>
          <w:p w14:paraId="57ADFCED" w14:textId="77777777" w:rsidR="00733788" w:rsidRPr="00023F79" w:rsidRDefault="00F91CA7" w:rsidP="00133F41">
            <w:pPr>
              <w:spacing w:after="0" w:line="240" w:lineRule="auto"/>
              <w:jc w:val="center"/>
              <w:rPr>
                <w:rFonts w:ascii="Times New Roman" w:hAnsi="Times New Roman" w:cs="Times New Roman"/>
                <w:sz w:val="24"/>
                <w:szCs w:val="24"/>
                <w:lang w:val="it-IT"/>
              </w:rPr>
            </w:pPr>
            <w:r w:rsidRPr="00023F79">
              <w:rPr>
                <w:rFonts w:ascii="Times New Roman" w:hAnsi="Times New Roman" w:cs="Times New Roman"/>
                <w:sz w:val="24"/>
                <w:szCs w:val="24"/>
                <w:lang w:val="it-IT"/>
              </w:rPr>
              <w:t>Evaluarea activității</w:t>
            </w:r>
          </w:p>
        </w:tc>
        <w:tc>
          <w:tcPr>
            <w:tcW w:w="2070" w:type="dxa"/>
            <w:vAlign w:val="center"/>
          </w:tcPr>
          <w:p w14:paraId="48CCF254" w14:textId="77777777" w:rsidR="00733788" w:rsidRPr="00023F79" w:rsidRDefault="008612C7" w:rsidP="00133F41">
            <w:pPr>
              <w:spacing w:after="0" w:line="240" w:lineRule="auto"/>
              <w:jc w:val="center"/>
              <w:rPr>
                <w:rFonts w:ascii="Times New Roman" w:hAnsi="Times New Roman" w:cs="Times New Roman"/>
                <w:b/>
                <w:sz w:val="24"/>
                <w:szCs w:val="24"/>
              </w:rPr>
            </w:pPr>
            <w:r w:rsidRPr="00023F79">
              <w:rPr>
                <w:rFonts w:ascii="Times New Roman" w:hAnsi="Times New Roman" w:cs="Times New Roman"/>
                <w:b/>
                <w:sz w:val="24"/>
                <w:szCs w:val="24"/>
                <w:lang w:val="it-IT"/>
              </w:rPr>
              <w:t>2 ore</w:t>
            </w:r>
          </w:p>
        </w:tc>
        <w:tc>
          <w:tcPr>
            <w:tcW w:w="1800" w:type="dxa"/>
          </w:tcPr>
          <w:p w14:paraId="79795F5F" w14:textId="77777777" w:rsidR="00733788" w:rsidRPr="00023F79" w:rsidRDefault="00F91CA7" w:rsidP="00133F41">
            <w:pPr>
              <w:tabs>
                <w:tab w:val="left" w:pos="222"/>
              </w:tabs>
              <w:spacing w:after="0" w:line="240" w:lineRule="auto"/>
              <w:rPr>
                <w:rFonts w:ascii="Times New Roman" w:eastAsia="Times New Roman" w:hAnsi="Times New Roman" w:cs="Times New Roman"/>
                <w:sz w:val="24"/>
                <w:szCs w:val="24"/>
                <w:highlight w:val="yellow"/>
                <w:lang w:val="pt-BR"/>
              </w:rPr>
            </w:pPr>
            <w:r w:rsidRPr="00023F79">
              <w:rPr>
                <w:rFonts w:ascii="Times New Roman" w:eastAsia="Times New Roman" w:hAnsi="Times New Roman" w:cs="Times New Roman"/>
                <w:sz w:val="24"/>
                <w:szCs w:val="24"/>
                <w:lang w:val="pt-BR"/>
              </w:rPr>
              <w:t>Evaluare finală</w:t>
            </w:r>
          </w:p>
        </w:tc>
      </w:tr>
      <w:tr w:rsidR="00733788" w:rsidRPr="00007282" w14:paraId="546CECD9" w14:textId="77777777" w:rsidTr="00133F41">
        <w:tc>
          <w:tcPr>
            <w:tcW w:w="4503" w:type="dxa"/>
            <w:shd w:val="clear" w:color="auto" w:fill="D9D9D9"/>
          </w:tcPr>
          <w:p w14:paraId="5B246412" w14:textId="77777777" w:rsidR="00733788" w:rsidRPr="00023F79" w:rsidRDefault="00733788" w:rsidP="00733788">
            <w:pPr>
              <w:spacing w:after="0" w:line="240" w:lineRule="auto"/>
              <w:jc w:val="center"/>
              <w:rPr>
                <w:rFonts w:ascii="Times New Roman" w:eastAsia="Times New Roman" w:hAnsi="Times New Roman" w:cs="Times New Roman"/>
                <w:bCs/>
                <w:sz w:val="24"/>
                <w:szCs w:val="24"/>
              </w:rPr>
            </w:pPr>
            <w:r w:rsidRPr="00023F79">
              <w:rPr>
                <w:rFonts w:ascii="Times New Roman" w:eastAsia="Times New Roman" w:hAnsi="Times New Roman" w:cs="Times New Roman"/>
                <w:b/>
                <w:sz w:val="24"/>
                <w:szCs w:val="24"/>
                <w:lang w:val="en-US"/>
              </w:rPr>
              <w:t>TOTAL</w:t>
            </w:r>
          </w:p>
        </w:tc>
        <w:tc>
          <w:tcPr>
            <w:tcW w:w="2085" w:type="dxa"/>
          </w:tcPr>
          <w:p w14:paraId="1E1FF4D6" w14:textId="77777777" w:rsidR="00733788" w:rsidRPr="00023F79" w:rsidRDefault="00733788" w:rsidP="00733788">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4B00779B" w14:textId="77777777" w:rsidR="00733788" w:rsidRPr="00023F79" w:rsidRDefault="00733788" w:rsidP="00733788">
            <w:pPr>
              <w:spacing w:after="0" w:line="240" w:lineRule="auto"/>
              <w:jc w:val="center"/>
              <w:rPr>
                <w:rFonts w:ascii="Times New Roman" w:eastAsia="Times New Roman" w:hAnsi="Times New Roman" w:cs="Times New Roman"/>
                <w:b/>
                <w:sz w:val="24"/>
                <w:szCs w:val="24"/>
                <w:lang w:val="en-US"/>
              </w:rPr>
            </w:pPr>
            <w:r w:rsidRPr="00023F79">
              <w:rPr>
                <w:rFonts w:ascii="Times New Roman" w:eastAsia="Times New Roman" w:hAnsi="Times New Roman" w:cs="Times New Roman"/>
                <w:b/>
                <w:sz w:val="24"/>
                <w:szCs w:val="24"/>
                <w:lang w:val="en-US"/>
              </w:rPr>
              <w:t>28 ore</w:t>
            </w:r>
          </w:p>
        </w:tc>
        <w:tc>
          <w:tcPr>
            <w:tcW w:w="1800" w:type="dxa"/>
          </w:tcPr>
          <w:p w14:paraId="6BF9422F" w14:textId="77777777" w:rsidR="00733788" w:rsidRPr="00023F79" w:rsidRDefault="00733788" w:rsidP="00733788">
            <w:pPr>
              <w:spacing w:after="0" w:line="240" w:lineRule="auto"/>
              <w:jc w:val="center"/>
              <w:rPr>
                <w:rFonts w:ascii="Times New Roman" w:eastAsia="Times New Roman" w:hAnsi="Times New Roman" w:cs="Times New Roman"/>
                <w:b/>
                <w:sz w:val="24"/>
                <w:szCs w:val="24"/>
                <w:highlight w:val="yellow"/>
                <w:lang w:val="en-US"/>
              </w:rPr>
            </w:pPr>
          </w:p>
        </w:tc>
      </w:tr>
      <w:tr w:rsidR="00733788" w:rsidRPr="00E54C43" w14:paraId="725DDE79" w14:textId="77777777" w:rsidTr="00650F3E">
        <w:tc>
          <w:tcPr>
            <w:tcW w:w="10458" w:type="dxa"/>
            <w:gridSpan w:val="4"/>
            <w:shd w:val="clear" w:color="auto" w:fill="D9D9D9"/>
          </w:tcPr>
          <w:p w14:paraId="71C730B2" w14:textId="77777777" w:rsidR="00733788" w:rsidRPr="00BB45D2" w:rsidRDefault="003E110A" w:rsidP="003E110A">
            <w:pPr>
              <w:spacing w:after="0" w:line="240" w:lineRule="auto"/>
              <w:rPr>
                <w:rFonts w:ascii="Times New Roman" w:eastAsia="Times New Roman" w:hAnsi="Times New Roman" w:cs="Times New Roman"/>
                <w:b/>
                <w:sz w:val="24"/>
                <w:szCs w:val="24"/>
                <w:lang w:val="fr-FR"/>
              </w:rPr>
            </w:pPr>
            <w:proofErr w:type="spellStart"/>
            <w:r w:rsidRPr="00BB45D2">
              <w:rPr>
                <w:rFonts w:ascii="Times New Roman" w:eastAsia="Times New Roman" w:hAnsi="Times New Roman" w:cs="Times New Roman"/>
                <w:b/>
                <w:sz w:val="24"/>
                <w:szCs w:val="24"/>
                <w:lang w:val="fr-FR"/>
              </w:rPr>
              <w:t>Bibliografie</w:t>
            </w:r>
            <w:proofErr w:type="spellEnd"/>
            <w:r w:rsidRPr="00BB45D2">
              <w:rPr>
                <w:rFonts w:ascii="Times New Roman" w:eastAsia="Times New Roman" w:hAnsi="Times New Roman" w:cs="Times New Roman"/>
                <w:b/>
                <w:sz w:val="24"/>
                <w:szCs w:val="24"/>
                <w:lang w:val="fr-FR"/>
              </w:rPr>
              <w:t xml:space="preserve"> </w:t>
            </w:r>
            <w:proofErr w:type="spellStart"/>
            <w:proofErr w:type="gramStart"/>
            <w:r w:rsidR="00F91CA7" w:rsidRPr="00BB45D2">
              <w:rPr>
                <w:rFonts w:ascii="Times New Roman" w:eastAsia="Times New Roman" w:hAnsi="Times New Roman" w:cs="Times New Roman"/>
                <w:b/>
                <w:sz w:val="24"/>
                <w:szCs w:val="24"/>
                <w:lang w:val="fr-FR"/>
              </w:rPr>
              <w:t>obligatory</w:t>
            </w:r>
            <w:proofErr w:type="spellEnd"/>
            <w:r w:rsidR="00F91CA7" w:rsidRPr="00BB45D2">
              <w:rPr>
                <w:rFonts w:ascii="Times New Roman" w:eastAsia="Times New Roman" w:hAnsi="Times New Roman" w:cs="Times New Roman"/>
                <w:b/>
                <w:sz w:val="24"/>
                <w:szCs w:val="24"/>
                <w:lang w:val="fr-FR"/>
              </w:rPr>
              <w:t>:</w:t>
            </w:r>
            <w:proofErr w:type="gramEnd"/>
          </w:p>
          <w:p w14:paraId="01A42423" w14:textId="77777777" w:rsidR="00F91CA7" w:rsidRPr="00BB45D2" w:rsidRDefault="00023F79" w:rsidP="00023F79">
            <w:pPr>
              <w:pStyle w:val="Frspaiere"/>
              <w:rPr>
                <w:sz w:val="24"/>
                <w:lang w:val="fr-FR"/>
              </w:rPr>
            </w:pPr>
            <w:r w:rsidRPr="00023F79">
              <w:rPr>
                <w:b/>
                <w:sz w:val="24"/>
                <w:lang w:val="it-IT"/>
              </w:rPr>
              <w:t>1</w:t>
            </w:r>
            <w:r>
              <w:rPr>
                <w:sz w:val="24"/>
                <w:lang w:val="it-IT"/>
              </w:rPr>
              <w:t xml:space="preserve">. </w:t>
            </w:r>
            <w:r w:rsidR="003E110A" w:rsidRPr="00023F79">
              <w:rPr>
                <w:sz w:val="24"/>
                <w:lang w:val="it-IT"/>
              </w:rPr>
              <w:t>Jalb</w:t>
            </w:r>
            <w:r w:rsidR="003E110A" w:rsidRPr="00BB45D2">
              <w:rPr>
                <w:sz w:val="24"/>
                <w:lang w:val="fr-FR"/>
              </w:rPr>
              <w:t>ă L</w:t>
            </w:r>
            <w:r w:rsidR="003E110A" w:rsidRPr="00BB45D2">
              <w:rPr>
                <w:b/>
                <w:sz w:val="24"/>
                <w:lang w:val="fr-FR"/>
              </w:rPr>
              <w:t xml:space="preserve">., </w:t>
            </w:r>
            <w:proofErr w:type="spellStart"/>
            <w:r w:rsidR="003E110A" w:rsidRPr="00BB45D2">
              <w:rPr>
                <w:b/>
                <w:sz w:val="24"/>
                <w:lang w:val="fr-FR"/>
              </w:rPr>
              <w:t>Bazele</w:t>
            </w:r>
            <w:proofErr w:type="spellEnd"/>
            <w:r w:rsidR="003E110A" w:rsidRPr="00BB45D2">
              <w:rPr>
                <w:b/>
                <w:sz w:val="24"/>
                <w:lang w:val="fr-FR"/>
              </w:rPr>
              <w:t xml:space="preserve"> </w:t>
            </w:r>
            <w:proofErr w:type="spellStart"/>
            <w:r w:rsidR="003E110A" w:rsidRPr="00BB45D2">
              <w:rPr>
                <w:b/>
                <w:sz w:val="24"/>
                <w:lang w:val="fr-FR"/>
              </w:rPr>
              <w:t>Contabilitatății</w:t>
            </w:r>
            <w:proofErr w:type="spellEnd"/>
            <w:r w:rsidR="003E110A" w:rsidRPr="00BB45D2">
              <w:rPr>
                <w:sz w:val="24"/>
                <w:lang w:val="fr-FR"/>
              </w:rPr>
              <w:t xml:space="preserve">, </w:t>
            </w:r>
            <w:proofErr w:type="spellStart"/>
            <w:r w:rsidR="003E110A" w:rsidRPr="00BB45D2">
              <w:rPr>
                <w:sz w:val="24"/>
                <w:lang w:val="fr-FR"/>
              </w:rPr>
              <w:t>Editura</w:t>
            </w:r>
            <w:proofErr w:type="spellEnd"/>
            <w:r w:rsidR="003E110A" w:rsidRPr="00BB45D2">
              <w:rPr>
                <w:sz w:val="24"/>
                <w:lang w:val="fr-FR"/>
              </w:rPr>
              <w:t xml:space="preserve"> </w:t>
            </w:r>
            <w:proofErr w:type="spellStart"/>
            <w:r w:rsidR="003E110A" w:rsidRPr="00BB45D2">
              <w:rPr>
                <w:sz w:val="24"/>
                <w:lang w:val="fr-FR"/>
              </w:rPr>
              <w:t>ProUniversitaria</w:t>
            </w:r>
            <w:proofErr w:type="spellEnd"/>
            <w:r w:rsidR="003E110A" w:rsidRPr="00BB45D2">
              <w:rPr>
                <w:sz w:val="24"/>
                <w:lang w:val="fr-FR"/>
              </w:rPr>
              <w:t>, Bucureşti, 2017</w:t>
            </w:r>
          </w:p>
          <w:p w14:paraId="110B15C7" w14:textId="77777777" w:rsidR="00F91CA7" w:rsidRPr="00BB45D2" w:rsidRDefault="00F91CA7" w:rsidP="00023F79">
            <w:pPr>
              <w:pStyle w:val="Frspaiere"/>
              <w:rPr>
                <w:sz w:val="24"/>
                <w:lang w:val="fr-FR"/>
              </w:rPr>
            </w:pPr>
            <w:r w:rsidRPr="00023F79">
              <w:rPr>
                <w:b/>
                <w:sz w:val="24"/>
                <w:lang w:val="it-IT"/>
              </w:rPr>
              <w:t>2.</w:t>
            </w:r>
            <w:r w:rsidRPr="00023F79">
              <w:rPr>
                <w:sz w:val="24"/>
                <w:lang w:val="it-IT"/>
              </w:rPr>
              <w:t xml:space="preserve"> Jalb</w:t>
            </w:r>
            <w:r w:rsidRPr="00BB45D2">
              <w:rPr>
                <w:sz w:val="24"/>
                <w:lang w:val="fr-FR"/>
              </w:rPr>
              <w:t xml:space="preserve">ă L., </w:t>
            </w:r>
            <w:proofErr w:type="spellStart"/>
            <w:r w:rsidRPr="00BB45D2">
              <w:rPr>
                <w:sz w:val="24"/>
                <w:lang w:val="fr-FR"/>
              </w:rPr>
              <w:t>Caiet</w:t>
            </w:r>
            <w:proofErr w:type="spellEnd"/>
            <w:r w:rsidRPr="00BB45D2">
              <w:rPr>
                <w:sz w:val="24"/>
                <w:lang w:val="fr-FR"/>
              </w:rPr>
              <w:t xml:space="preserve"> de </w:t>
            </w:r>
            <w:proofErr w:type="spellStart"/>
            <w:r w:rsidRPr="00BB45D2">
              <w:rPr>
                <w:sz w:val="24"/>
                <w:lang w:val="fr-FR"/>
              </w:rPr>
              <w:t>aplicații</w:t>
            </w:r>
            <w:proofErr w:type="spellEnd"/>
            <w:r w:rsidRPr="00BB45D2">
              <w:rPr>
                <w:sz w:val="24"/>
                <w:lang w:val="fr-FR"/>
              </w:rPr>
              <w:t xml:space="preserve">- </w:t>
            </w:r>
            <w:proofErr w:type="spellStart"/>
            <w:r w:rsidRPr="00BB45D2">
              <w:rPr>
                <w:b/>
                <w:sz w:val="24"/>
                <w:lang w:val="fr-FR"/>
              </w:rPr>
              <w:t>Bazele</w:t>
            </w:r>
            <w:proofErr w:type="spellEnd"/>
            <w:r w:rsidRPr="00BB45D2">
              <w:rPr>
                <w:b/>
                <w:sz w:val="24"/>
                <w:lang w:val="fr-FR"/>
              </w:rPr>
              <w:t xml:space="preserve"> </w:t>
            </w:r>
            <w:proofErr w:type="spellStart"/>
            <w:r w:rsidRPr="00BB45D2">
              <w:rPr>
                <w:b/>
                <w:sz w:val="24"/>
                <w:lang w:val="fr-FR"/>
              </w:rPr>
              <w:t>Contabilitatății</w:t>
            </w:r>
            <w:proofErr w:type="spellEnd"/>
            <w:r w:rsidRPr="00BB45D2">
              <w:rPr>
                <w:sz w:val="24"/>
                <w:lang w:val="fr-FR"/>
              </w:rPr>
              <w:t xml:space="preserve">, </w:t>
            </w:r>
            <w:proofErr w:type="spellStart"/>
            <w:r w:rsidRPr="00BB45D2">
              <w:rPr>
                <w:sz w:val="24"/>
                <w:lang w:val="fr-FR"/>
              </w:rPr>
              <w:t>Editura</w:t>
            </w:r>
            <w:proofErr w:type="spellEnd"/>
            <w:r w:rsidRPr="00BB45D2">
              <w:rPr>
                <w:sz w:val="24"/>
                <w:lang w:val="fr-FR"/>
              </w:rPr>
              <w:t xml:space="preserve"> </w:t>
            </w:r>
            <w:proofErr w:type="spellStart"/>
            <w:r w:rsidRPr="00BB45D2">
              <w:rPr>
                <w:sz w:val="24"/>
                <w:lang w:val="fr-FR"/>
              </w:rPr>
              <w:t>ProUniversitaria</w:t>
            </w:r>
            <w:proofErr w:type="spellEnd"/>
            <w:r w:rsidRPr="00BB45D2">
              <w:rPr>
                <w:sz w:val="24"/>
                <w:lang w:val="fr-FR"/>
              </w:rPr>
              <w:t>, Bucureşti, 2022</w:t>
            </w:r>
          </w:p>
          <w:p w14:paraId="714F3C92" w14:textId="77777777" w:rsidR="003E110A" w:rsidRPr="00023F79" w:rsidRDefault="00F91CA7" w:rsidP="00023F79">
            <w:pPr>
              <w:pStyle w:val="Frspaiere"/>
              <w:rPr>
                <w:sz w:val="24"/>
                <w:lang w:val="pt-BR"/>
              </w:rPr>
            </w:pPr>
            <w:r w:rsidRPr="00023F79">
              <w:rPr>
                <w:b/>
                <w:sz w:val="24"/>
                <w:lang w:val="pt-BR"/>
              </w:rPr>
              <w:t>3</w:t>
            </w:r>
            <w:r w:rsidR="003E110A" w:rsidRPr="00023F79">
              <w:rPr>
                <w:b/>
                <w:sz w:val="24"/>
                <w:lang w:val="pt-BR"/>
              </w:rPr>
              <w:t>.</w:t>
            </w:r>
            <w:r w:rsidR="003E110A" w:rsidRPr="00023F79">
              <w:rPr>
                <w:sz w:val="24"/>
                <w:lang w:val="pt-BR"/>
              </w:rPr>
              <w:t>Duca F. (2010) -Bazele Contabilității: noțiuni de bază, studii de caz, teste grilă, Editura Artifex, Bucureşti</w:t>
            </w:r>
          </w:p>
          <w:p w14:paraId="07D3AB1C" w14:textId="77777777" w:rsidR="00733788" w:rsidRPr="00BB45D2" w:rsidRDefault="00733788" w:rsidP="00023F79">
            <w:pPr>
              <w:pStyle w:val="Frspaiere"/>
              <w:rPr>
                <w:b/>
                <w:sz w:val="24"/>
                <w:lang w:val="pt-BR"/>
              </w:rPr>
            </w:pPr>
            <w:r w:rsidRPr="00BB45D2">
              <w:rPr>
                <w:b/>
                <w:sz w:val="24"/>
                <w:lang w:val="pt-BR"/>
              </w:rPr>
              <w:t>Bibliografie suplimentară:</w:t>
            </w:r>
          </w:p>
          <w:p w14:paraId="5E5808FE" w14:textId="77777777" w:rsidR="00733788" w:rsidRPr="00BB45D2" w:rsidRDefault="00F91CA7" w:rsidP="00023F79">
            <w:pPr>
              <w:pStyle w:val="Frspaiere"/>
              <w:rPr>
                <w:highlight w:val="yellow"/>
                <w:lang w:val="pt-BR"/>
              </w:rPr>
            </w:pPr>
            <w:r w:rsidRPr="00BB45D2">
              <w:rPr>
                <w:sz w:val="24"/>
                <w:lang w:val="pt-BR"/>
              </w:rPr>
              <w:t>1.</w:t>
            </w:r>
            <w:r w:rsidR="00733788" w:rsidRPr="00BB45D2">
              <w:rPr>
                <w:sz w:val="24"/>
                <w:lang w:val="pt-BR"/>
              </w:rPr>
              <w:t>Munteanu V., Niculae M., Țînța A., Munteanu R., Burlacu M. (2017) - Bazele contabilității –ediția a V-a, revăzută și adăugită, Editura Universitară, București</w:t>
            </w:r>
          </w:p>
        </w:tc>
      </w:tr>
    </w:tbl>
    <w:p w14:paraId="162CBEDF" w14:textId="77777777" w:rsidR="00DA19C8" w:rsidRPr="00BB45D2" w:rsidRDefault="00DA19C8" w:rsidP="00023F79">
      <w:pPr>
        <w:pStyle w:val="Frspaiere"/>
        <w:rPr>
          <w:sz w:val="4"/>
          <w:lang w:val="pt-BR"/>
        </w:rPr>
      </w:pPr>
    </w:p>
    <w:p w14:paraId="4DA32EAD" w14:textId="77777777" w:rsidR="00DA19C8" w:rsidRPr="00053B86" w:rsidRDefault="00DA19C8" w:rsidP="00DA19C8">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053B86">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DA19C8" w:rsidRPr="00E54C43" w14:paraId="7E70359D" w14:textId="77777777" w:rsidTr="00650F3E">
        <w:tc>
          <w:tcPr>
            <w:tcW w:w="10428" w:type="dxa"/>
          </w:tcPr>
          <w:p w14:paraId="08428F7F" w14:textId="77777777" w:rsidR="00DA19C8" w:rsidRPr="00E54C43" w:rsidRDefault="00DA19C8" w:rsidP="00DA19C8">
            <w:pPr>
              <w:numPr>
                <w:ilvl w:val="0"/>
                <w:numId w:val="7"/>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lastRenderedPageBreak/>
              <w:t>Pe parcursul derulării disciplinei pot fi invitaţi practicieni pentru prelegeri punctuale.</w:t>
            </w:r>
          </w:p>
          <w:p w14:paraId="7C87BD25" w14:textId="77777777" w:rsidR="00DA19C8" w:rsidRPr="00E54C43" w:rsidRDefault="00DA19C8" w:rsidP="00DA19C8">
            <w:pPr>
              <w:numPr>
                <w:ilvl w:val="0"/>
                <w:numId w:val="7"/>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E54C43">
              <w:rPr>
                <w:rFonts w:ascii="Times New Roman" w:eastAsia="MS Mincho" w:hAnsi="Times New Roman" w:cs="Times New Roman"/>
                <w:noProof/>
                <w:sz w:val="24"/>
                <w:szCs w:val="24"/>
                <w:lang w:val="fr-FR"/>
              </w:rPr>
              <w:t xml:space="preserve">cu  </w:t>
            </w:r>
            <w:proofErr w:type="spellStart"/>
            <w:r w:rsidRPr="00E54C43">
              <w:rPr>
                <w:rFonts w:ascii="Times New Roman" w:eastAsia="Times New Roman" w:hAnsi="Times New Roman" w:cs="Times New Roman"/>
                <w:sz w:val="24"/>
                <w:szCs w:val="24"/>
              </w:rPr>
              <w:t>reprezentanţi</w:t>
            </w:r>
            <w:proofErr w:type="spellEnd"/>
            <w:proofErr w:type="gramEnd"/>
            <w:r w:rsidRPr="00E54C43">
              <w:rPr>
                <w:rFonts w:ascii="Times New Roman" w:eastAsia="Times New Roman" w:hAnsi="Times New Roman" w:cs="Times New Roman"/>
                <w:sz w:val="24"/>
                <w:szCs w:val="24"/>
              </w:rPr>
              <w:t xml:space="preserve"> din </w:t>
            </w:r>
            <w:proofErr w:type="spellStart"/>
            <w:r w:rsidRPr="00053B86">
              <w:rPr>
                <w:rFonts w:ascii="Times New Roman" w:eastAsia="Times New Roman" w:hAnsi="Times New Roman" w:cs="Times New Roman"/>
                <w:sz w:val="24"/>
                <w:szCs w:val="24"/>
                <w:lang w:val="fr-FR"/>
              </w:rPr>
              <w:t>sistemul</w:t>
            </w:r>
            <w:proofErr w:type="spellEnd"/>
            <w:r w:rsidRPr="00053B86">
              <w:rPr>
                <w:rFonts w:ascii="Times New Roman" w:eastAsia="Times New Roman" w:hAnsi="Times New Roman" w:cs="Times New Roman"/>
                <w:sz w:val="24"/>
                <w:szCs w:val="24"/>
                <w:lang w:val="fr-FR"/>
              </w:rPr>
              <w:t xml:space="preserve"> </w:t>
            </w:r>
            <w:proofErr w:type="spellStart"/>
            <w:r w:rsidRPr="00053B86">
              <w:rPr>
                <w:rFonts w:ascii="Times New Roman" w:eastAsia="Times New Roman" w:hAnsi="Times New Roman" w:cs="Times New Roman"/>
                <w:sz w:val="24"/>
                <w:szCs w:val="24"/>
                <w:lang w:val="fr-FR"/>
              </w:rPr>
              <w:t>cooperatist</w:t>
            </w:r>
            <w:proofErr w:type="spellEnd"/>
            <w:r w:rsidRPr="00053B86">
              <w:rPr>
                <w:rFonts w:ascii="Times New Roman" w:eastAsia="Times New Roman" w:hAnsi="Times New Roman" w:cs="Times New Roman"/>
                <w:bCs/>
                <w:sz w:val="24"/>
                <w:szCs w:val="24"/>
                <w:lang w:val="fr-FR"/>
              </w:rPr>
              <w:t xml:space="preserve"> - </w:t>
            </w:r>
            <w:proofErr w:type="spellStart"/>
            <w:r w:rsidRPr="00053B86">
              <w:rPr>
                <w:rFonts w:ascii="Times New Roman" w:eastAsia="Times New Roman" w:hAnsi="Times New Roman" w:cs="Times New Roman"/>
                <w:bCs/>
                <w:sz w:val="24"/>
                <w:szCs w:val="24"/>
                <w:lang w:val="fr-FR"/>
              </w:rPr>
              <w:t>Uniunea</w:t>
            </w:r>
            <w:proofErr w:type="spellEnd"/>
            <w:r w:rsidRPr="00053B86">
              <w:rPr>
                <w:rFonts w:ascii="Times New Roman" w:eastAsia="Times New Roman" w:hAnsi="Times New Roman" w:cs="Times New Roman"/>
                <w:bCs/>
                <w:sz w:val="24"/>
                <w:szCs w:val="24"/>
                <w:lang w:val="fr-FR"/>
              </w:rPr>
              <w:t xml:space="preserve"> </w:t>
            </w:r>
            <w:proofErr w:type="spellStart"/>
            <w:r w:rsidRPr="00053B86">
              <w:rPr>
                <w:rFonts w:ascii="Times New Roman" w:eastAsia="Times New Roman" w:hAnsi="Times New Roman" w:cs="Times New Roman"/>
                <w:bCs/>
                <w:sz w:val="24"/>
                <w:szCs w:val="24"/>
                <w:lang w:val="fr-FR"/>
              </w:rPr>
              <w:t>Naţională</w:t>
            </w:r>
            <w:proofErr w:type="spellEnd"/>
            <w:r w:rsidRPr="00053B86">
              <w:rPr>
                <w:rFonts w:ascii="Times New Roman" w:eastAsia="Times New Roman" w:hAnsi="Times New Roman" w:cs="Times New Roman"/>
                <w:bCs/>
                <w:sz w:val="24"/>
                <w:szCs w:val="24"/>
                <w:lang w:val="fr-FR"/>
              </w:rPr>
              <w:t xml:space="preserve"> a </w:t>
            </w:r>
            <w:proofErr w:type="spellStart"/>
            <w:r w:rsidRPr="00053B86">
              <w:rPr>
                <w:rFonts w:ascii="Times New Roman" w:eastAsia="Times New Roman" w:hAnsi="Times New Roman" w:cs="Times New Roman"/>
                <w:bCs/>
                <w:sz w:val="24"/>
                <w:szCs w:val="24"/>
                <w:lang w:val="fr-FR"/>
              </w:rPr>
              <w:t>Cooperaţiei</w:t>
            </w:r>
            <w:proofErr w:type="spellEnd"/>
            <w:r w:rsidRPr="00053B86">
              <w:rPr>
                <w:rFonts w:ascii="Times New Roman" w:eastAsia="Times New Roman" w:hAnsi="Times New Roman" w:cs="Times New Roman"/>
                <w:bCs/>
                <w:sz w:val="24"/>
                <w:szCs w:val="24"/>
                <w:lang w:val="fr-FR"/>
              </w:rPr>
              <w:t xml:space="preserve"> </w:t>
            </w:r>
            <w:proofErr w:type="spellStart"/>
            <w:r w:rsidRPr="00053B86">
              <w:rPr>
                <w:rFonts w:ascii="Times New Roman" w:eastAsia="Times New Roman" w:hAnsi="Times New Roman" w:cs="Times New Roman"/>
                <w:bCs/>
                <w:sz w:val="24"/>
                <w:szCs w:val="24"/>
                <w:lang w:val="fr-FR"/>
              </w:rPr>
              <w:t>Mesteşugăreşti</w:t>
            </w:r>
            <w:proofErr w:type="spellEnd"/>
            <w:r w:rsidRPr="00053B86">
              <w:rPr>
                <w:rFonts w:ascii="Times New Roman" w:eastAsia="Times New Roman" w:hAnsi="Times New Roman" w:cs="Times New Roman"/>
                <w:bCs/>
                <w:sz w:val="24"/>
                <w:szCs w:val="24"/>
                <w:lang w:val="fr-FR"/>
              </w:rPr>
              <w:t xml:space="preserve"> – UCECOM, </w:t>
            </w:r>
            <w:proofErr w:type="spellStart"/>
            <w:r w:rsidRPr="00053B86">
              <w:rPr>
                <w:rFonts w:ascii="Times New Roman" w:eastAsia="Times New Roman" w:hAnsi="Times New Roman" w:cs="Times New Roman"/>
                <w:bCs/>
                <w:sz w:val="24"/>
                <w:szCs w:val="24"/>
                <w:lang w:val="fr-FR"/>
              </w:rPr>
              <w:t>în</w:t>
            </w:r>
            <w:proofErr w:type="spellEnd"/>
            <w:r w:rsidRPr="00053B86">
              <w:rPr>
                <w:rFonts w:ascii="Times New Roman" w:eastAsia="Times New Roman" w:hAnsi="Times New Roman" w:cs="Times New Roman"/>
                <w:bCs/>
                <w:sz w:val="24"/>
                <w:szCs w:val="24"/>
                <w:lang w:val="fr-FR"/>
              </w:rPr>
              <w:t xml:space="preserve"> </w:t>
            </w:r>
            <w:proofErr w:type="spellStart"/>
            <w:r w:rsidRPr="00053B86">
              <w:rPr>
                <w:rFonts w:ascii="Times New Roman" w:eastAsia="Times New Roman" w:hAnsi="Times New Roman" w:cs="Times New Roman"/>
                <w:bCs/>
                <w:sz w:val="24"/>
                <w:szCs w:val="24"/>
                <w:lang w:val="fr-FR"/>
              </w:rPr>
              <w:t>vederea</w:t>
            </w:r>
            <w:proofErr w:type="spellEnd"/>
            <w:r w:rsidRPr="00053B86">
              <w:rPr>
                <w:rFonts w:ascii="Times New Roman" w:eastAsia="Times New Roman" w:hAnsi="Times New Roman" w:cs="Times New Roman"/>
                <w:bCs/>
                <w:sz w:val="24"/>
                <w:szCs w:val="24"/>
                <w:lang w:val="fr-FR"/>
              </w:rPr>
              <w:t xml:space="preserve"> </w:t>
            </w:r>
            <w:proofErr w:type="spellStart"/>
            <w:r w:rsidRPr="00053B86">
              <w:rPr>
                <w:rFonts w:ascii="Times New Roman" w:eastAsia="Times New Roman" w:hAnsi="Times New Roman" w:cs="Times New Roman"/>
                <w:bCs/>
                <w:sz w:val="24"/>
                <w:szCs w:val="24"/>
                <w:lang w:val="fr-FR"/>
              </w:rPr>
              <w:t>adaptării</w:t>
            </w:r>
            <w:proofErr w:type="spellEnd"/>
            <w:r w:rsidRPr="00053B86">
              <w:rPr>
                <w:rFonts w:ascii="Times New Roman" w:eastAsia="Times New Roman" w:hAnsi="Times New Roman" w:cs="Times New Roman"/>
                <w:bCs/>
                <w:sz w:val="24"/>
                <w:szCs w:val="24"/>
                <w:lang w:val="fr-FR"/>
              </w:rPr>
              <w:t xml:space="preserve"> la </w:t>
            </w:r>
            <w:proofErr w:type="spellStart"/>
            <w:r w:rsidRPr="00053B86">
              <w:rPr>
                <w:rFonts w:ascii="Times New Roman" w:eastAsia="Times New Roman" w:hAnsi="Times New Roman" w:cs="Times New Roman"/>
                <w:bCs/>
                <w:sz w:val="24"/>
                <w:szCs w:val="24"/>
                <w:lang w:val="fr-FR"/>
              </w:rPr>
              <w:t>cerințele</w:t>
            </w:r>
            <w:proofErr w:type="spellEnd"/>
            <w:r w:rsidRPr="00053B86">
              <w:rPr>
                <w:rFonts w:ascii="Times New Roman" w:eastAsia="Times New Roman" w:hAnsi="Times New Roman" w:cs="Times New Roman"/>
                <w:bCs/>
                <w:sz w:val="24"/>
                <w:szCs w:val="24"/>
                <w:lang w:val="fr-FR"/>
              </w:rPr>
              <w:t xml:space="preserve"> </w:t>
            </w:r>
            <w:proofErr w:type="spellStart"/>
            <w:r w:rsidRPr="00053B86">
              <w:rPr>
                <w:rFonts w:ascii="Times New Roman" w:eastAsia="Times New Roman" w:hAnsi="Times New Roman" w:cs="Times New Roman"/>
                <w:bCs/>
                <w:sz w:val="24"/>
                <w:szCs w:val="24"/>
                <w:lang w:val="fr-FR"/>
              </w:rPr>
              <w:t>acestora</w:t>
            </w:r>
            <w:proofErr w:type="spellEnd"/>
            <w:r w:rsidRPr="00053B86">
              <w:rPr>
                <w:rFonts w:ascii="Times New Roman" w:eastAsia="Times New Roman" w:hAnsi="Times New Roman" w:cs="Times New Roman"/>
                <w:bCs/>
                <w:sz w:val="24"/>
                <w:szCs w:val="24"/>
                <w:lang w:val="fr-FR"/>
              </w:rPr>
              <w:t xml:space="preserve"> </w:t>
            </w:r>
            <w:proofErr w:type="spellStart"/>
            <w:r w:rsidRPr="00053B86">
              <w:rPr>
                <w:rFonts w:ascii="Times New Roman" w:eastAsia="Times New Roman" w:hAnsi="Times New Roman" w:cs="Times New Roman"/>
                <w:bCs/>
                <w:sz w:val="24"/>
                <w:szCs w:val="24"/>
                <w:lang w:val="fr-FR"/>
              </w:rPr>
              <w:t>și</w:t>
            </w:r>
            <w:proofErr w:type="spellEnd"/>
            <w:r w:rsidRPr="00053B86">
              <w:rPr>
                <w:rFonts w:ascii="Times New Roman" w:eastAsia="Times New Roman" w:hAnsi="Times New Roman" w:cs="Times New Roman"/>
                <w:bCs/>
                <w:sz w:val="24"/>
                <w:szCs w:val="24"/>
                <w:lang w:val="fr-FR"/>
              </w:rPr>
              <w:t xml:space="preserve"> la </w:t>
            </w:r>
            <w:proofErr w:type="spellStart"/>
            <w:r w:rsidRPr="00053B86">
              <w:rPr>
                <w:rFonts w:ascii="Times New Roman" w:eastAsia="Times New Roman" w:hAnsi="Times New Roman" w:cs="Times New Roman"/>
                <w:bCs/>
                <w:sz w:val="24"/>
                <w:szCs w:val="24"/>
                <w:lang w:val="fr-FR"/>
              </w:rPr>
              <w:t>cele</w:t>
            </w:r>
            <w:proofErr w:type="spellEnd"/>
            <w:r w:rsidRPr="00053B86">
              <w:rPr>
                <w:rFonts w:ascii="Times New Roman" w:eastAsia="Times New Roman" w:hAnsi="Times New Roman" w:cs="Times New Roman"/>
                <w:bCs/>
                <w:sz w:val="24"/>
                <w:szCs w:val="24"/>
                <w:lang w:val="fr-FR"/>
              </w:rPr>
              <w:t xml:space="preserve"> ale </w:t>
            </w:r>
            <w:proofErr w:type="spellStart"/>
            <w:r w:rsidRPr="00053B86">
              <w:rPr>
                <w:rFonts w:ascii="Times New Roman" w:eastAsia="Times New Roman" w:hAnsi="Times New Roman" w:cs="Times New Roman"/>
                <w:bCs/>
                <w:sz w:val="24"/>
                <w:szCs w:val="24"/>
                <w:lang w:val="fr-FR"/>
              </w:rPr>
              <w:t>pieței</w:t>
            </w:r>
            <w:proofErr w:type="spellEnd"/>
            <w:r w:rsidRPr="00053B86">
              <w:rPr>
                <w:rFonts w:ascii="Times New Roman" w:eastAsia="Times New Roman" w:hAnsi="Times New Roman" w:cs="Times New Roman"/>
                <w:bCs/>
                <w:sz w:val="24"/>
                <w:szCs w:val="24"/>
                <w:lang w:val="fr-FR"/>
              </w:rPr>
              <w:t xml:space="preserve"> </w:t>
            </w:r>
            <w:proofErr w:type="spellStart"/>
            <w:r w:rsidRPr="00053B86">
              <w:rPr>
                <w:rFonts w:ascii="Times New Roman" w:eastAsia="Times New Roman" w:hAnsi="Times New Roman" w:cs="Times New Roman"/>
                <w:bCs/>
                <w:sz w:val="24"/>
                <w:szCs w:val="24"/>
                <w:lang w:val="fr-FR"/>
              </w:rPr>
              <w:t>muncii</w:t>
            </w:r>
            <w:proofErr w:type="spellEnd"/>
            <w:r w:rsidRPr="00053B86">
              <w:rPr>
                <w:rFonts w:ascii="Times New Roman" w:eastAsia="Times New Roman" w:hAnsi="Times New Roman" w:cs="Times New Roman"/>
                <w:bCs/>
                <w:sz w:val="24"/>
                <w:szCs w:val="24"/>
                <w:lang w:val="fr-FR"/>
              </w:rPr>
              <w:t>.</w:t>
            </w:r>
          </w:p>
        </w:tc>
      </w:tr>
    </w:tbl>
    <w:p w14:paraId="31C5CDEF" w14:textId="77777777" w:rsidR="00DA19C8" w:rsidRPr="00BB45D2" w:rsidRDefault="00DA19C8" w:rsidP="00023F79">
      <w:pPr>
        <w:pStyle w:val="Frspaiere"/>
        <w:rPr>
          <w:sz w:val="6"/>
          <w:lang w:val="fr-FR"/>
        </w:rPr>
      </w:pPr>
    </w:p>
    <w:p w14:paraId="0C7A1415" w14:textId="77777777" w:rsidR="00DA19C8" w:rsidRPr="00E54C43" w:rsidRDefault="00DA19C8" w:rsidP="00DA19C8">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10. </w:t>
      </w:r>
      <w:proofErr w:type="spellStart"/>
      <w:r w:rsidRPr="00E54C43">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799"/>
        <w:gridCol w:w="5744"/>
        <w:gridCol w:w="1386"/>
        <w:gridCol w:w="1499"/>
      </w:tblGrid>
      <w:tr w:rsidR="00DA19C8" w:rsidRPr="00E54C43" w14:paraId="311574D9" w14:textId="77777777" w:rsidTr="00133F41">
        <w:tc>
          <w:tcPr>
            <w:tcW w:w="1242" w:type="dxa"/>
          </w:tcPr>
          <w:p w14:paraId="42611D54"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Tip </w:t>
            </w:r>
            <w:proofErr w:type="spellStart"/>
            <w:r w:rsidRPr="00E54C43">
              <w:rPr>
                <w:rFonts w:ascii="Times New Roman" w:eastAsia="Times New Roman" w:hAnsi="Times New Roman" w:cs="Times New Roman"/>
                <w:sz w:val="24"/>
                <w:szCs w:val="24"/>
                <w:lang w:val="en-US"/>
              </w:rPr>
              <w:t>activitate</w:t>
            </w:r>
            <w:proofErr w:type="spellEnd"/>
          </w:p>
        </w:tc>
        <w:tc>
          <w:tcPr>
            <w:tcW w:w="6237" w:type="dxa"/>
            <w:shd w:val="clear" w:color="auto" w:fill="D9D9D9"/>
          </w:tcPr>
          <w:p w14:paraId="22AF0618" w14:textId="77777777" w:rsidR="00DA19C8" w:rsidRPr="00E54C43" w:rsidRDefault="00DA19C8" w:rsidP="00650F3E">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10.1 </w:t>
            </w:r>
            <w:proofErr w:type="spellStart"/>
            <w:r w:rsidRPr="00E54C43">
              <w:rPr>
                <w:rFonts w:ascii="Times New Roman" w:eastAsia="Times New Roman" w:hAnsi="Times New Roman" w:cs="Times New Roman"/>
                <w:sz w:val="24"/>
                <w:szCs w:val="24"/>
                <w:lang w:val="en-US"/>
              </w:rPr>
              <w:t>Criterii</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evaluare</w:t>
            </w:r>
            <w:proofErr w:type="spellEnd"/>
          </w:p>
        </w:tc>
        <w:tc>
          <w:tcPr>
            <w:tcW w:w="1389" w:type="dxa"/>
          </w:tcPr>
          <w:p w14:paraId="2F8993BF" w14:textId="77777777" w:rsidR="00DA19C8" w:rsidRPr="00E54C43" w:rsidRDefault="00DA19C8" w:rsidP="00650F3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10.2 Metode de </w:t>
            </w:r>
            <w:proofErr w:type="spellStart"/>
            <w:r w:rsidRPr="00E54C43">
              <w:rPr>
                <w:rFonts w:ascii="Times New Roman" w:eastAsia="Times New Roman" w:hAnsi="Times New Roman" w:cs="Times New Roman"/>
                <w:sz w:val="24"/>
                <w:szCs w:val="24"/>
                <w:lang w:val="en-US"/>
              </w:rPr>
              <w:t>evaluare</w:t>
            </w:r>
            <w:proofErr w:type="spellEnd"/>
          </w:p>
        </w:tc>
        <w:tc>
          <w:tcPr>
            <w:tcW w:w="1560" w:type="dxa"/>
          </w:tcPr>
          <w:p w14:paraId="4BF5D5BC" w14:textId="77777777" w:rsidR="00DA19C8" w:rsidRPr="00E54C43" w:rsidRDefault="00DA19C8" w:rsidP="00650F3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10.3 </w:t>
            </w:r>
            <w:proofErr w:type="spellStart"/>
            <w:r w:rsidRPr="00E54C43">
              <w:rPr>
                <w:rFonts w:ascii="Times New Roman" w:eastAsia="Times New Roman" w:hAnsi="Times New Roman" w:cs="Times New Roman"/>
                <w:sz w:val="24"/>
                <w:szCs w:val="24"/>
                <w:lang w:val="en-US"/>
              </w:rPr>
              <w:t>Pondere</w:t>
            </w:r>
            <w:proofErr w:type="spellEnd"/>
            <w:r w:rsidRPr="00E54C43">
              <w:rPr>
                <w:rFonts w:ascii="Times New Roman" w:eastAsia="Times New Roman" w:hAnsi="Times New Roman" w:cs="Times New Roman"/>
                <w:sz w:val="24"/>
                <w:szCs w:val="24"/>
                <w:lang w:val="en-US"/>
              </w:rPr>
              <w:t xml:space="preserve"> din nota </w:t>
            </w:r>
            <w:proofErr w:type="spellStart"/>
            <w:r w:rsidRPr="00E54C43">
              <w:rPr>
                <w:rFonts w:ascii="Times New Roman" w:eastAsia="Times New Roman" w:hAnsi="Times New Roman" w:cs="Times New Roman"/>
                <w:sz w:val="24"/>
                <w:szCs w:val="24"/>
                <w:lang w:val="en-US"/>
              </w:rPr>
              <w:t>finală</w:t>
            </w:r>
            <w:proofErr w:type="spellEnd"/>
          </w:p>
        </w:tc>
      </w:tr>
      <w:tr w:rsidR="00DA19C8" w:rsidRPr="00E54C43" w14:paraId="1919349A" w14:textId="77777777" w:rsidTr="00133F41">
        <w:trPr>
          <w:trHeight w:val="536"/>
        </w:trPr>
        <w:tc>
          <w:tcPr>
            <w:tcW w:w="1242" w:type="dxa"/>
          </w:tcPr>
          <w:p w14:paraId="1F3083B9"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10.4 Curs</w:t>
            </w:r>
          </w:p>
        </w:tc>
        <w:tc>
          <w:tcPr>
            <w:tcW w:w="6237" w:type="dxa"/>
            <w:shd w:val="clear" w:color="auto" w:fill="D9D9D9"/>
          </w:tcPr>
          <w:p w14:paraId="233A1059" w14:textId="77777777" w:rsidR="00DA19C8" w:rsidRPr="00E54C43" w:rsidRDefault="00DA19C8" w:rsidP="00023F79">
            <w:pPr>
              <w:widowControl w:val="0"/>
              <w:numPr>
                <w:ilvl w:val="0"/>
                <w:numId w:val="2"/>
              </w:numPr>
              <w:tabs>
                <w:tab w:val="clear" w:pos="450"/>
                <w:tab w:val="num" w:pos="-185"/>
                <w:tab w:val="num" w:pos="-43"/>
                <w:tab w:val="num" w:pos="-10"/>
                <w:tab w:val="num" w:pos="98"/>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cunoaşterea</w:t>
            </w:r>
            <w:proofErr w:type="spellEnd"/>
            <w:r w:rsidRPr="00E54C43">
              <w:rPr>
                <w:rFonts w:ascii="Times New Roman" w:eastAsia="Times New Roman" w:hAnsi="Times New Roman" w:cs="Times New Roman"/>
                <w:color w:val="000000"/>
                <w:sz w:val="24"/>
                <w:szCs w:val="24"/>
              </w:rPr>
              <w:t xml:space="preserve"> terminologiei de specialitate, a sistemului conceptual cu care operează disciplina; </w:t>
            </w:r>
          </w:p>
          <w:p w14:paraId="0591EC65" w14:textId="77777777" w:rsidR="00DA19C8" w:rsidRPr="00E54C43" w:rsidRDefault="00DA19C8" w:rsidP="00023F79">
            <w:pPr>
              <w:widowControl w:val="0"/>
              <w:numPr>
                <w:ilvl w:val="0"/>
                <w:numId w:val="2"/>
              </w:numPr>
              <w:tabs>
                <w:tab w:val="clear" w:pos="450"/>
                <w:tab w:val="num" w:pos="-185"/>
                <w:tab w:val="num" w:pos="-43"/>
                <w:tab w:val="num" w:pos="-10"/>
                <w:tab w:val="num" w:pos="98"/>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conceptelor, </w:t>
            </w:r>
            <w:r w:rsidRPr="00E54C43">
              <w:rPr>
                <w:rFonts w:ascii="Times New Roman" w:eastAsia="Times New Roman" w:hAnsi="Times New Roman" w:cs="Times New Roman"/>
                <w:color w:val="000000"/>
                <w:sz w:val="24"/>
                <w:szCs w:val="24"/>
                <w:lang w:val="pt-BR"/>
              </w:rPr>
              <w:t>principiilor, normelor,</w:t>
            </w:r>
            <w:r w:rsidRPr="00E54C43">
              <w:rPr>
                <w:rFonts w:ascii="Times New Roman" w:eastAsia="Times New Roman" w:hAnsi="Times New Roman" w:cs="Times New Roman"/>
                <w:color w:val="000000"/>
                <w:sz w:val="24"/>
                <w:szCs w:val="24"/>
              </w:rPr>
              <w:t xml:space="preserve"> metodelor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procedeelor </w:t>
            </w:r>
            <w:r w:rsidRPr="00E54C43">
              <w:rPr>
                <w:rFonts w:ascii="Times New Roman" w:eastAsia="Times New Roman" w:hAnsi="Times New Roman" w:cs="Times New Roman"/>
                <w:color w:val="000000"/>
                <w:sz w:val="24"/>
                <w:szCs w:val="24"/>
                <w:lang w:val="pt-BR"/>
              </w:rPr>
              <w:t>de operare</w:t>
            </w:r>
            <w:r w:rsidRPr="00E54C43">
              <w:rPr>
                <w:rFonts w:ascii="Times New Roman" w:eastAsia="Times New Roman" w:hAnsi="Times New Roman" w:cs="Times New Roman"/>
                <w:color w:val="000000"/>
                <w:sz w:val="24"/>
                <w:szCs w:val="24"/>
              </w:rPr>
              <w:t xml:space="preserve"> specifice </w:t>
            </w:r>
            <w:r w:rsidRPr="00E54C43">
              <w:rPr>
                <w:rFonts w:ascii="Times New Roman" w:eastAsia="Times New Roman" w:hAnsi="Times New Roman" w:cs="Times New Roman"/>
                <w:color w:val="000000"/>
                <w:sz w:val="24"/>
                <w:szCs w:val="24"/>
                <w:lang w:val="pt-BR"/>
              </w:rPr>
              <w:t>impuse de disciplină</w:t>
            </w:r>
            <w:r w:rsidRPr="00E54C43">
              <w:rPr>
                <w:rFonts w:ascii="Times New Roman" w:eastAsia="Times New Roman" w:hAnsi="Times New Roman" w:cs="Times New Roman"/>
                <w:color w:val="000000"/>
                <w:sz w:val="24"/>
                <w:szCs w:val="24"/>
              </w:rPr>
              <w:t>;</w:t>
            </w:r>
          </w:p>
          <w:p w14:paraId="4A268BCC" w14:textId="77777777" w:rsidR="00DA19C8" w:rsidRPr="00E54C43" w:rsidRDefault="00DA19C8" w:rsidP="00023F79">
            <w:pPr>
              <w:widowControl w:val="0"/>
              <w:numPr>
                <w:ilvl w:val="0"/>
                <w:numId w:val="2"/>
              </w:numPr>
              <w:tabs>
                <w:tab w:val="clear" w:pos="450"/>
                <w:tab w:val="num" w:pos="-185"/>
                <w:tab w:val="num" w:pos="-43"/>
                <w:tab w:val="num" w:pos="-10"/>
                <w:tab w:val="num" w:pos="98"/>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demonstrarea </w:t>
            </w:r>
            <w:proofErr w:type="spellStart"/>
            <w:r w:rsidRPr="00E54C43">
              <w:rPr>
                <w:rFonts w:ascii="Times New Roman" w:eastAsia="Times New Roman" w:hAnsi="Times New Roman" w:cs="Times New Roman"/>
                <w:color w:val="000000"/>
                <w:sz w:val="24"/>
                <w:szCs w:val="24"/>
              </w:rPr>
              <w:t>capacităţii</w:t>
            </w:r>
            <w:proofErr w:type="spellEnd"/>
            <w:r w:rsidRPr="00E54C43">
              <w:rPr>
                <w:rFonts w:ascii="Times New Roman" w:eastAsia="Times New Roman" w:hAnsi="Times New Roman" w:cs="Times New Roman"/>
                <w:color w:val="000000"/>
                <w:sz w:val="24"/>
                <w:szCs w:val="24"/>
              </w:rPr>
              <w:t xml:space="preserve"> de analiză, sinteză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interpretare a unor </w:t>
            </w:r>
            <w:proofErr w:type="spellStart"/>
            <w:r w:rsidRPr="00E54C43">
              <w:rPr>
                <w:rFonts w:ascii="Times New Roman" w:eastAsia="Times New Roman" w:hAnsi="Times New Roman" w:cs="Times New Roman"/>
                <w:color w:val="000000"/>
                <w:sz w:val="24"/>
                <w:szCs w:val="24"/>
              </w:rPr>
              <w:t>situaţii</w:t>
            </w:r>
            <w:proofErr w:type="spellEnd"/>
            <w:r w:rsidRPr="00E54C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specifice;</w:t>
            </w:r>
          </w:p>
          <w:p w14:paraId="43CDF849" w14:textId="77777777" w:rsidR="00DA19C8" w:rsidRPr="00E54C43" w:rsidRDefault="00DA19C8" w:rsidP="00023F79">
            <w:pPr>
              <w:widowControl w:val="0"/>
              <w:numPr>
                <w:ilvl w:val="0"/>
                <w:numId w:val="2"/>
              </w:numPr>
              <w:tabs>
                <w:tab w:val="clear" w:pos="450"/>
                <w:tab w:val="num" w:pos="-185"/>
                <w:tab w:val="num" w:pos="-43"/>
                <w:tab w:val="num" w:pos="-10"/>
                <w:tab w:val="num" w:pos="98"/>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însuşirea</w:t>
            </w:r>
            <w:proofErr w:type="spellEnd"/>
            <w:r w:rsidRPr="00E54C43">
              <w:rPr>
                <w:rFonts w:ascii="Times New Roman" w:eastAsia="Times New Roman" w:hAnsi="Times New Roman" w:cs="Times New Roman"/>
                <w:color w:val="000000"/>
                <w:sz w:val="24"/>
                <w:szCs w:val="24"/>
              </w:rPr>
              <w:t xml:space="preserv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aplicarea formulelor, procedeelor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tehnicilor de culegere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prelucrare a datelor statistice în vederea </w:t>
            </w:r>
            <w:proofErr w:type="spellStart"/>
            <w:r w:rsidRPr="00E54C43">
              <w:rPr>
                <w:rFonts w:ascii="Times New Roman" w:eastAsia="Times New Roman" w:hAnsi="Times New Roman" w:cs="Times New Roman"/>
                <w:color w:val="000000"/>
                <w:sz w:val="24"/>
                <w:szCs w:val="24"/>
              </w:rPr>
              <w:t>obţinerii</w:t>
            </w:r>
            <w:proofErr w:type="spellEnd"/>
            <w:r w:rsidRPr="00E54C43">
              <w:rPr>
                <w:rFonts w:ascii="Times New Roman" w:eastAsia="Times New Roman" w:hAnsi="Times New Roman" w:cs="Times New Roman"/>
                <w:color w:val="000000"/>
                <w:sz w:val="24"/>
                <w:szCs w:val="24"/>
              </w:rPr>
              <w:t xml:space="preserve"> indicatorilor pentru caracterizarea </w:t>
            </w:r>
            <w:proofErr w:type="spellStart"/>
            <w:r w:rsidRPr="00E54C43">
              <w:rPr>
                <w:rFonts w:ascii="Times New Roman" w:eastAsia="Times New Roman" w:hAnsi="Times New Roman" w:cs="Times New Roman"/>
                <w:color w:val="000000"/>
                <w:sz w:val="24"/>
                <w:szCs w:val="24"/>
              </w:rPr>
              <w:t>activităţii</w:t>
            </w:r>
            <w:proofErr w:type="spellEnd"/>
            <w:r w:rsidRPr="00E54C43">
              <w:rPr>
                <w:rFonts w:ascii="Times New Roman" w:eastAsia="Times New Roman" w:hAnsi="Times New Roman" w:cs="Times New Roman"/>
                <w:color w:val="000000"/>
                <w:sz w:val="24"/>
                <w:szCs w:val="24"/>
              </w:rPr>
              <w:t xml:space="preserve">; </w:t>
            </w:r>
          </w:p>
          <w:p w14:paraId="4FBAE6EE" w14:textId="77777777" w:rsidR="00DA19C8" w:rsidRPr="00E54C43" w:rsidRDefault="00DA19C8" w:rsidP="00023F79">
            <w:pPr>
              <w:widowControl w:val="0"/>
              <w:numPr>
                <w:ilvl w:val="0"/>
                <w:numId w:val="2"/>
              </w:numPr>
              <w:tabs>
                <w:tab w:val="clear" w:pos="450"/>
                <w:tab w:val="num" w:pos="-185"/>
                <w:tab w:val="num" w:pos="-43"/>
                <w:tab w:val="num" w:pos="-10"/>
                <w:tab w:val="num" w:pos="98"/>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coerenţa</w:t>
            </w:r>
            <w:proofErr w:type="spellEnd"/>
            <w:r w:rsidRPr="00E54C43">
              <w:rPr>
                <w:rFonts w:ascii="Times New Roman" w:eastAsia="Times New Roman" w:hAnsi="Times New Roman" w:cs="Times New Roman"/>
                <w:color w:val="000000"/>
                <w:sz w:val="24"/>
                <w:szCs w:val="24"/>
              </w:rPr>
              <w:t xml:space="preserve"> logică în analiză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argumentare; </w:t>
            </w:r>
          </w:p>
          <w:p w14:paraId="503A0D34" w14:textId="77777777" w:rsidR="00DA19C8" w:rsidRPr="00E54C43" w:rsidRDefault="00DA19C8" w:rsidP="00023F79">
            <w:pPr>
              <w:widowControl w:val="0"/>
              <w:numPr>
                <w:ilvl w:val="0"/>
                <w:numId w:val="2"/>
              </w:numPr>
              <w:tabs>
                <w:tab w:val="clear" w:pos="450"/>
                <w:tab w:val="num" w:pos="-185"/>
                <w:tab w:val="num" w:pos="-43"/>
                <w:tab w:val="num" w:pos="-10"/>
                <w:tab w:val="num" w:pos="98"/>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înţelegerea</w:t>
            </w:r>
            <w:proofErr w:type="spellEnd"/>
            <w:r w:rsidRPr="00E54C43">
              <w:rPr>
                <w:rFonts w:ascii="Times New Roman" w:eastAsia="Times New Roman" w:hAnsi="Times New Roman" w:cs="Times New Roman"/>
                <w:color w:val="000000"/>
                <w:sz w:val="24"/>
                <w:szCs w:val="24"/>
              </w:rPr>
              <w:t xml:space="preserve"> principiilor care trebuie urmate pe parcursul dezvoltării firmelor;</w:t>
            </w:r>
          </w:p>
          <w:p w14:paraId="5E196E70" w14:textId="77777777" w:rsidR="00DA19C8" w:rsidRPr="00E54C43" w:rsidRDefault="00DA19C8" w:rsidP="00023F79">
            <w:pPr>
              <w:widowControl w:val="0"/>
              <w:numPr>
                <w:ilvl w:val="0"/>
                <w:numId w:val="2"/>
              </w:numPr>
              <w:tabs>
                <w:tab w:val="clear" w:pos="450"/>
                <w:tab w:val="num" w:pos="-185"/>
                <w:tab w:val="num" w:pos="-43"/>
                <w:tab w:val="num" w:pos="-10"/>
                <w:tab w:val="num" w:pos="98"/>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abilităţile</w:t>
            </w:r>
            <w:proofErr w:type="spellEnd"/>
            <w:r w:rsidRPr="00E54C43">
              <w:rPr>
                <w:rFonts w:ascii="Times New Roman" w:eastAsia="Times New Roman" w:hAnsi="Times New Roman" w:cs="Times New Roman"/>
                <w:color w:val="000000"/>
                <w:sz w:val="24"/>
                <w:szCs w:val="24"/>
              </w:rPr>
              <w:t xml:space="preserve"> de gândire analitică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critică în evaluarea unor </w:t>
            </w:r>
            <w:proofErr w:type="spellStart"/>
            <w:r w:rsidRPr="00E54C43">
              <w:rPr>
                <w:rFonts w:ascii="Times New Roman" w:eastAsia="Times New Roman" w:hAnsi="Times New Roman" w:cs="Times New Roman"/>
                <w:color w:val="000000"/>
                <w:sz w:val="24"/>
                <w:szCs w:val="24"/>
              </w:rPr>
              <w:t>situaţii</w:t>
            </w:r>
            <w:proofErr w:type="spellEnd"/>
            <w:r w:rsidRPr="00E54C43">
              <w:rPr>
                <w:rFonts w:ascii="Times New Roman" w:eastAsia="Times New Roman" w:hAnsi="Times New Roman" w:cs="Times New Roman"/>
                <w:color w:val="000000"/>
                <w:sz w:val="24"/>
                <w:szCs w:val="24"/>
              </w:rPr>
              <w:t xml:space="preserve"> tip „dilemă” în dezvoltarea </w:t>
            </w:r>
            <w:proofErr w:type="spellStart"/>
            <w:r w:rsidRPr="00E54C43">
              <w:rPr>
                <w:rFonts w:ascii="Times New Roman" w:eastAsia="Times New Roman" w:hAnsi="Times New Roman" w:cs="Times New Roman"/>
                <w:color w:val="000000"/>
                <w:sz w:val="24"/>
                <w:szCs w:val="24"/>
              </w:rPr>
              <w:t>economico</w:t>
            </w:r>
            <w:proofErr w:type="spellEnd"/>
            <w:r w:rsidRPr="00E54C43">
              <w:rPr>
                <w:rFonts w:ascii="Times New Roman" w:eastAsia="Times New Roman" w:hAnsi="Times New Roman" w:cs="Times New Roman"/>
                <w:color w:val="000000"/>
                <w:sz w:val="24"/>
                <w:szCs w:val="24"/>
              </w:rPr>
              <w:t xml:space="preserve">-socială asimetrică (diminuarea </w:t>
            </w:r>
            <w:proofErr w:type="spellStart"/>
            <w:r w:rsidRPr="00E54C43">
              <w:rPr>
                <w:rFonts w:ascii="Times New Roman" w:eastAsia="Times New Roman" w:hAnsi="Times New Roman" w:cs="Times New Roman"/>
                <w:color w:val="000000"/>
                <w:sz w:val="24"/>
                <w:szCs w:val="24"/>
              </w:rPr>
              <w:t>disparităţilor</w:t>
            </w:r>
            <w:proofErr w:type="spellEnd"/>
            <w:r w:rsidRPr="00E54C43">
              <w:rPr>
                <w:rFonts w:ascii="Times New Roman" w:eastAsia="Times New Roman" w:hAnsi="Times New Roman" w:cs="Times New Roman"/>
                <w:color w:val="000000"/>
                <w:sz w:val="24"/>
                <w:szCs w:val="24"/>
              </w:rPr>
              <w:t xml:space="preserve"> </w:t>
            </w:r>
            <w:proofErr w:type="spellStart"/>
            <w:r w:rsidRPr="00E54C43">
              <w:rPr>
                <w:rFonts w:ascii="Times New Roman" w:eastAsia="Times New Roman" w:hAnsi="Times New Roman" w:cs="Times New Roman"/>
                <w:color w:val="000000"/>
                <w:sz w:val="24"/>
                <w:szCs w:val="24"/>
              </w:rPr>
              <w:t>economico</w:t>
            </w:r>
            <w:proofErr w:type="spellEnd"/>
            <w:r w:rsidRPr="00E54C43">
              <w:rPr>
                <w:rFonts w:ascii="Times New Roman" w:eastAsia="Times New Roman" w:hAnsi="Times New Roman" w:cs="Times New Roman"/>
                <w:color w:val="000000"/>
                <w:sz w:val="24"/>
                <w:szCs w:val="24"/>
              </w:rPr>
              <w:t>-sociale);</w:t>
            </w:r>
          </w:p>
          <w:p w14:paraId="10AEA3C5" w14:textId="77777777" w:rsidR="00DA19C8" w:rsidRPr="00E54C43" w:rsidRDefault="00DA19C8" w:rsidP="00023F79">
            <w:pPr>
              <w:widowControl w:val="0"/>
              <w:numPr>
                <w:ilvl w:val="0"/>
                <w:numId w:val="2"/>
              </w:numPr>
              <w:tabs>
                <w:tab w:val="clear" w:pos="450"/>
                <w:tab w:val="num" w:pos="-185"/>
                <w:tab w:val="num" w:pos="-43"/>
                <w:tab w:val="num" w:pos="-10"/>
                <w:tab w:val="num" w:pos="98"/>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corelare a aspectelor teoretice cu cele practice; </w:t>
            </w:r>
          </w:p>
          <w:p w14:paraId="16CD7152" w14:textId="77777777" w:rsidR="00DA19C8" w:rsidRPr="00E54C43" w:rsidRDefault="00DA19C8" w:rsidP="00023F79">
            <w:pPr>
              <w:widowControl w:val="0"/>
              <w:numPr>
                <w:ilvl w:val="0"/>
                <w:numId w:val="2"/>
              </w:numPr>
              <w:tabs>
                <w:tab w:val="clear" w:pos="450"/>
                <w:tab w:val="num" w:pos="-43"/>
                <w:tab w:val="num" w:pos="24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E54C43">
              <w:rPr>
                <w:rFonts w:ascii="Times New Roman" w:eastAsia="Times New Roman" w:hAnsi="Times New Roman" w:cs="Times New Roman"/>
                <w:color w:val="000000"/>
                <w:sz w:val="24"/>
                <w:szCs w:val="24"/>
              </w:rPr>
              <w:t>oportunităţilor</w:t>
            </w:r>
            <w:proofErr w:type="spellEnd"/>
            <w:r w:rsidRPr="00E54C43">
              <w:rPr>
                <w:rFonts w:ascii="Times New Roman" w:eastAsia="Times New Roman" w:hAnsi="Times New Roman" w:cs="Times New Roman"/>
                <w:color w:val="000000"/>
                <w:sz w:val="24"/>
                <w:szCs w:val="24"/>
              </w:rPr>
              <w:t xml:space="preserv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riscurilor în </w:t>
            </w:r>
            <w:proofErr w:type="spellStart"/>
            <w:r w:rsidRPr="00E54C43">
              <w:rPr>
                <w:rFonts w:ascii="Times New Roman" w:eastAsia="Times New Roman" w:hAnsi="Times New Roman" w:cs="Times New Roman"/>
                <w:color w:val="000000"/>
                <w:sz w:val="24"/>
                <w:szCs w:val="24"/>
              </w:rPr>
              <w:t>acţiunile</w:t>
            </w:r>
            <w:proofErr w:type="spellEnd"/>
            <w:r w:rsidRPr="00E54C43">
              <w:rPr>
                <w:rFonts w:ascii="Times New Roman" w:eastAsia="Times New Roman" w:hAnsi="Times New Roman" w:cs="Times New Roman"/>
                <w:color w:val="000000"/>
                <w:sz w:val="24"/>
                <w:szCs w:val="24"/>
              </w:rPr>
              <w:t xml:space="preserve"> întreprinse;</w:t>
            </w:r>
          </w:p>
          <w:p w14:paraId="62810578" w14:textId="77777777" w:rsidR="00DA19C8" w:rsidRPr="00E0284B" w:rsidRDefault="00DA19C8" w:rsidP="00023F79">
            <w:pPr>
              <w:widowControl w:val="0"/>
              <w:numPr>
                <w:ilvl w:val="0"/>
                <w:numId w:val="2"/>
              </w:numPr>
              <w:tabs>
                <w:tab w:val="clear" w:pos="450"/>
                <w:tab w:val="num" w:pos="-10"/>
                <w:tab w:val="num" w:pos="24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sz w:val="23"/>
                <w:szCs w:val="23"/>
              </w:rPr>
              <w:t xml:space="preserve">implicarea în activitatea de cercetare </w:t>
            </w:r>
            <w:proofErr w:type="spellStart"/>
            <w:r w:rsidRPr="00E54C43">
              <w:rPr>
                <w:rFonts w:ascii="Times New Roman" w:eastAsia="Times New Roman" w:hAnsi="Times New Roman" w:cs="Times New Roman"/>
                <w:color w:val="000000"/>
                <w:sz w:val="23"/>
                <w:szCs w:val="23"/>
              </w:rPr>
              <w:t>ştiinţifică</w:t>
            </w:r>
            <w:proofErr w:type="spellEnd"/>
            <w:r w:rsidRPr="00E54C43">
              <w:rPr>
                <w:rFonts w:ascii="Times New Roman" w:eastAsia="Times New Roman" w:hAnsi="Times New Roman" w:cs="Times New Roman"/>
                <w:color w:val="000000"/>
                <w:sz w:val="20"/>
                <w:szCs w:val="24"/>
              </w:rPr>
              <w:t>.</w:t>
            </w:r>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rPr>
              <w:t xml:space="preserve"> </w:t>
            </w:r>
          </w:p>
        </w:tc>
        <w:tc>
          <w:tcPr>
            <w:tcW w:w="1389" w:type="dxa"/>
          </w:tcPr>
          <w:p w14:paraId="0ABBACA8" w14:textId="77777777" w:rsidR="00DA19C8" w:rsidRPr="00E54C43" w:rsidRDefault="00DA19C8" w:rsidP="00650F3E">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Examen scris în sesiunea de examene.</w:t>
            </w:r>
          </w:p>
          <w:p w14:paraId="5CDB5743" w14:textId="77777777" w:rsidR="00DA19C8" w:rsidRPr="00E54C43" w:rsidRDefault="00DA19C8" w:rsidP="00650F3E">
            <w:pPr>
              <w:spacing w:after="0" w:line="240" w:lineRule="auto"/>
              <w:rPr>
                <w:rFonts w:ascii="Times New Roman" w:eastAsia="Times New Roman" w:hAnsi="Times New Roman" w:cs="Times New Roman"/>
                <w:sz w:val="24"/>
                <w:szCs w:val="24"/>
              </w:rPr>
            </w:pPr>
          </w:p>
        </w:tc>
        <w:tc>
          <w:tcPr>
            <w:tcW w:w="1560" w:type="dxa"/>
          </w:tcPr>
          <w:p w14:paraId="65AF81F3" w14:textId="77777777" w:rsidR="00DA19C8" w:rsidRPr="00E54C43" w:rsidRDefault="00DA19C8" w:rsidP="00650F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54C43">
              <w:rPr>
                <w:rFonts w:ascii="Times New Roman" w:eastAsia="Times New Roman" w:hAnsi="Times New Roman" w:cs="Times New Roman"/>
                <w:sz w:val="24"/>
                <w:szCs w:val="24"/>
              </w:rPr>
              <w:t>0 %</w:t>
            </w:r>
          </w:p>
        </w:tc>
      </w:tr>
      <w:tr w:rsidR="00DA19C8" w:rsidRPr="00E54C43" w14:paraId="27C27811" w14:textId="77777777" w:rsidTr="00133F41">
        <w:trPr>
          <w:trHeight w:val="135"/>
        </w:trPr>
        <w:tc>
          <w:tcPr>
            <w:tcW w:w="1242" w:type="dxa"/>
          </w:tcPr>
          <w:p w14:paraId="7703ABF1" w14:textId="77777777" w:rsidR="00DA19C8" w:rsidRPr="00E54C43" w:rsidRDefault="00DA19C8" w:rsidP="00650F3E">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10.5 Seminar/laborator</w:t>
            </w:r>
          </w:p>
        </w:tc>
        <w:tc>
          <w:tcPr>
            <w:tcW w:w="6237" w:type="dxa"/>
            <w:shd w:val="clear" w:color="auto" w:fill="D9D9D9"/>
          </w:tcPr>
          <w:p w14:paraId="62E83F00" w14:textId="77777777" w:rsidR="00DA19C8" w:rsidRPr="00627878"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proofErr w:type="spellStart"/>
            <w:r w:rsidRPr="00627878">
              <w:rPr>
                <w:rFonts w:ascii="Times New Roman" w:eastAsia="Times New Roman" w:hAnsi="Times New Roman" w:cs="Times New Roman"/>
                <w:color w:val="000000"/>
                <w:sz w:val="24"/>
                <w:szCs w:val="24"/>
              </w:rPr>
              <w:t>cunoaşterea</w:t>
            </w:r>
            <w:proofErr w:type="spellEnd"/>
            <w:r w:rsidRPr="00627878">
              <w:rPr>
                <w:rFonts w:ascii="Times New Roman" w:eastAsia="Times New Roman" w:hAnsi="Times New Roman" w:cs="Times New Roman"/>
                <w:color w:val="000000"/>
                <w:sz w:val="24"/>
                <w:szCs w:val="24"/>
              </w:rPr>
              <w:t xml:space="preserve"> terminologiei de specialitate, a sistemului conceptual cu care operează disciplina; </w:t>
            </w:r>
          </w:p>
          <w:p w14:paraId="02C5C5FC" w14:textId="77777777" w:rsidR="00DA19C8" w:rsidRPr="00627878"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r w:rsidRPr="00627878">
              <w:rPr>
                <w:rFonts w:ascii="Times New Roman" w:eastAsia="Times New Roman" w:hAnsi="Times New Roman" w:cs="Times New Roman"/>
                <w:color w:val="000000"/>
                <w:sz w:val="24"/>
                <w:szCs w:val="24"/>
              </w:rPr>
              <w:t xml:space="preserve">capacitatea de utilizare adecvată a conceptelor, principiilor, normelor, metodelor </w:t>
            </w:r>
            <w:proofErr w:type="spellStart"/>
            <w:r w:rsidRPr="00627878">
              <w:rPr>
                <w:rFonts w:ascii="Times New Roman" w:eastAsia="Times New Roman" w:hAnsi="Times New Roman" w:cs="Times New Roman"/>
                <w:color w:val="000000"/>
                <w:sz w:val="24"/>
                <w:szCs w:val="24"/>
              </w:rPr>
              <w:t>şi</w:t>
            </w:r>
            <w:proofErr w:type="spellEnd"/>
            <w:r w:rsidRPr="00627878">
              <w:rPr>
                <w:rFonts w:ascii="Times New Roman" w:eastAsia="Times New Roman" w:hAnsi="Times New Roman" w:cs="Times New Roman"/>
                <w:color w:val="000000"/>
                <w:sz w:val="24"/>
                <w:szCs w:val="24"/>
              </w:rPr>
              <w:t xml:space="preserve"> procedeelor de operare specifice impuse de disciplină;</w:t>
            </w:r>
          </w:p>
          <w:p w14:paraId="784905FF" w14:textId="77777777" w:rsidR="00DA19C8" w:rsidRPr="00627878"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r w:rsidRPr="00627878">
              <w:rPr>
                <w:rFonts w:ascii="Times New Roman" w:eastAsia="Times New Roman" w:hAnsi="Times New Roman" w:cs="Times New Roman"/>
                <w:color w:val="000000"/>
                <w:sz w:val="24"/>
                <w:szCs w:val="24"/>
              </w:rPr>
              <w:t xml:space="preserve">demonstrarea </w:t>
            </w:r>
            <w:proofErr w:type="spellStart"/>
            <w:r w:rsidRPr="00627878">
              <w:rPr>
                <w:rFonts w:ascii="Times New Roman" w:eastAsia="Times New Roman" w:hAnsi="Times New Roman" w:cs="Times New Roman"/>
                <w:color w:val="000000"/>
                <w:sz w:val="24"/>
                <w:szCs w:val="24"/>
              </w:rPr>
              <w:t>capacităţii</w:t>
            </w:r>
            <w:proofErr w:type="spellEnd"/>
            <w:r w:rsidRPr="00627878">
              <w:rPr>
                <w:rFonts w:ascii="Times New Roman" w:eastAsia="Times New Roman" w:hAnsi="Times New Roman" w:cs="Times New Roman"/>
                <w:color w:val="000000"/>
                <w:sz w:val="24"/>
                <w:szCs w:val="24"/>
              </w:rPr>
              <w:t xml:space="preserve"> de analiză, sinteză </w:t>
            </w:r>
            <w:proofErr w:type="spellStart"/>
            <w:r w:rsidRPr="00627878">
              <w:rPr>
                <w:rFonts w:ascii="Times New Roman" w:eastAsia="Times New Roman" w:hAnsi="Times New Roman" w:cs="Times New Roman"/>
                <w:color w:val="000000"/>
                <w:sz w:val="24"/>
                <w:szCs w:val="24"/>
              </w:rPr>
              <w:t>şi</w:t>
            </w:r>
            <w:proofErr w:type="spellEnd"/>
            <w:r w:rsidRPr="00627878">
              <w:rPr>
                <w:rFonts w:ascii="Times New Roman" w:eastAsia="Times New Roman" w:hAnsi="Times New Roman" w:cs="Times New Roman"/>
                <w:color w:val="000000"/>
                <w:sz w:val="24"/>
                <w:szCs w:val="24"/>
              </w:rPr>
              <w:t xml:space="preserve"> interpretare a unor </w:t>
            </w:r>
            <w:proofErr w:type="spellStart"/>
            <w:r w:rsidRPr="00627878">
              <w:rPr>
                <w:rFonts w:ascii="Times New Roman" w:eastAsia="Times New Roman" w:hAnsi="Times New Roman" w:cs="Times New Roman"/>
                <w:color w:val="000000"/>
                <w:sz w:val="24"/>
                <w:szCs w:val="24"/>
              </w:rPr>
              <w:t>situaţii</w:t>
            </w:r>
            <w:proofErr w:type="spellEnd"/>
            <w:r w:rsidRPr="006278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specifice;</w:t>
            </w:r>
          </w:p>
          <w:p w14:paraId="24780359" w14:textId="77777777" w:rsidR="00DA19C8" w:rsidRPr="00627878"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proofErr w:type="spellStart"/>
            <w:r w:rsidRPr="00627878">
              <w:rPr>
                <w:rFonts w:ascii="Times New Roman" w:eastAsia="Times New Roman" w:hAnsi="Times New Roman" w:cs="Times New Roman"/>
                <w:color w:val="000000"/>
                <w:sz w:val="24"/>
                <w:szCs w:val="24"/>
              </w:rPr>
              <w:t>însuşirea</w:t>
            </w:r>
            <w:proofErr w:type="spellEnd"/>
            <w:r w:rsidRPr="00627878">
              <w:rPr>
                <w:rFonts w:ascii="Times New Roman" w:eastAsia="Times New Roman" w:hAnsi="Times New Roman" w:cs="Times New Roman"/>
                <w:color w:val="000000"/>
                <w:sz w:val="24"/>
                <w:szCs w:val="24"/>
              </w:rPr>
              <w:t xml:space="preserve"> </w:t>
            </w:r>
            <w:proofErr w:type="spellStart"/>
            <w:r w:rsidRPr="00627878">
              <w:rPr>
                <w:rFonts w:ascii="Times New Roman" w:eastAsia="Times New Roman" w:hAnsi="Times New Roman" w:cs="Times New Roman"/>
                <w:color w:val="000000"/>
                <w:sz w:val="24"/>
                <w:szCs w:val="24"/>
              </w:rPr>
              <w:t>şi</w:t>
            </w:r>
            <w:proofErr w:type="spellEnd"/>
            <w:r w:rsidRPr="00627878">
              <w:rPr>
                <w:rFonts w:ascii="Times New Roman" w:eastAsia="Times New Roman" w:hAnsi="Times New Roman" w:cs="Times New Roman"/>
                <w:color w:val="000000"/>
                <w:sz w:val="24"/>
                <w:szCs w:val="24"/>
              </w:rPr>
              <w:t xml:space="preserve"> aplicarea formulelor, procedeelor </w:t>
            </w:r>
            <w:proofErr w:type="spellStart"/>
            <w:r w:rsidRPr="00627878">
              <w:rPr>
                <w:rFonts w:ascii="Times New Roman" w:eastAsia="Times New Roman" w:hAnsi="Times New Roman" w:cs="Times New Roman"/>
                <w:color w:val="000000"/>
                <w:sz w:val="24"/>
                <w:szCs w:val="24"/>
              </w:rPr>
              <w:t>şi</w:t>
            </w:r>
            <w:proofErr w:type="spellEnd"/>
            <w:r w:rsidRPr="00627878">
              <w:rPr>
                <w:rFonts w:ascii="Times New Roman" w:eastAsia="Times New Roman" w:hAnsi="Times New Roman" w:cs="Times New Roman"/>
                <w:color w:val="000000"/>
                <w:sz w:val="24"/>
                <w:szCs w:val="24"/>
              </w:rPr>
              <w:t xml:space="preserve"> tehnicilor de culegere </w:t>
            </w:r>
            <w:proofErr w:type="spellStart"/>
            <w:r w:rsidRPr="00627878">
              <w:rPr>
                <w:rFonts w:ascii="Times New Roman" w:eastAsia="Times New Roman" w:hAnsi="Times New Roman" w:cs="Times New Roman"/>
                <w:color w:val="000000"/>
                <w:sz w:val="24"/>
                <w:szCs w:val="24"/>
              </w:rPr>
              <w:t>şi</w:t>
            </w:r>
            <w:proofErr w:type="spellEnd"/>
            <w:r w:rsidRPr="00627878">
              <w:rPr>
                <w:rFonts w:ascii="Times New Roman" w:eastAsia="Times New Roman" w:hAnsi="Times New Roman" w:cs="Times New Roman"/>
                <w:color w:val="000000"/>
                <w:sz w:val="24"/>
                <w:szCs w:val="24"/>
              </w:rPr>
              <w:t xml:space="preserve"> prelucrare a datelor statistice în vederea </w:t>
            </w:r>
            <w:proofErr w:type="spellStart"/>
            <w:r w:rsidRPr="00627878">
              <w:rPr>
                <w:rFonts w:ascii="Times New Roman" w:eastAsia="Times New Roman" w:hAnsi="Times New Roman" w:cs="Times New Roman"/>
                <w:color w:val="000000"/>
                <w:sz w:val="24"/>
                <w:szCs w:val="24"/>
              </w:rPr>
              <w:t>obţinerii</w:t>
            </w:r>
            <w:proofErr w:type="spellEnd"/>
            <w:r w:rsidRPr="00627878">
              <w:rPr>
                <w:rFonts w:ascii="Times New Roman" w:eastAsia="Times New Roman" w:hAnsi="Times New Roman" w:cs="Times New Roman"/>
                <w:color w:val="000000"/>
                <w:sz w:val="24"/>
                <w:szCs w:val="24"/>
              </w:rPr>
              <w:t xml:space="preserve"> indicatorilor pentru caracterizarea </w:t>
            </w:r>
            <w:proofErr w:type="spellStart"/>
            <w:r w:rsidRPr="00627878">
              <w:rPr>
                <w:rFonts w:ascii="Times New Roman" w:eastAsia="Times New Roman" w:hAnsi="Times New Roman" w:cs="Times New Roman"/>
                <w:color w:val="000000"/>
                <w:sz w:val="24"/>
                <w:szCs w:val="24"/>
              </w:rPr>
              <w:t>activităţii</w:t>
            </w:r>
            <w:proofErr w:type="spellEnd"/>
            <w:r w:rsidRPr="006278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economice</w:t>
            </w:r>
            <w:r w:rsidRPr="00627878">
              <w:rPr>
                <w:rFonts w:ascii="Times New Roman" w:eastAsia="Times New Roman" w:hAnsi="Times New Roman" w:cs="Times New Roman"/>
                <w:color w:val="000000"/>
                <w:sz w:val="24"/>
                <w:szCs w:val="24"/>
              </w:rPr>
              <w:t>;</w:t>
            </w:r>
          </w:p>
          <w:p w14:paraId="2B25338B" w14:textId="77777777" w:rsidR="00DA19C8" w:rsidRPr="00E54C43"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coerenţa</w:t>
            </w:r>
            <w:proofErr w:type="spellEnd"/>
            <w:r w:rsidRPr="00E54C43">
              <w:rPr>
                <w:rFonts w:ascii="Times New Roman" w:eastAsia="Times New Roman" w:hAnsi="Times New Roman" w:cs="Times New Roman"/>
                <w:color w:val="000000"/>
                <w:sz w:val="24"/>
                <w:szCs w:val="24"/>
              </w:rPr>
              <w:t xml:space="preserve"> logică în analiză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argumentare; </w:t>
            </w:r>
          </w:p>
          <w:p w14:paraId="4D37168A" w14:textId="77777777" w:rsidR="00DA19C8" w:rsidRPr="00E54C43"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înţelegerea</w:t>
            </w:r>
            <w:proofErr w:type="spellEnd"/>
            <w:r w:rsidRPr="00E54C43">
              <w:rPr>
                <w:rFonts w:ascii="Times New Roman" w:eastAsia="Times New Roman" w:hAnsi="Times New Roman" w:cs="Times New Roman"/>
                <w:color w:val="000000"/>
                <w:sz w:val="24"/>
                <w:szCs w:val="24"/>
              </w:rPr>
              <w:t xml:space="preserve"> principiilor care trebuie urmate pe parcursul dezvoltării </w:t>
            </w:r>
            <w:proofErr w:type="spellStart"/>
            <w:r w:rsidRPr="00E54C43">
              <w:rPr>
                <w:rFonts w:ascii="Times New Roman" w:eastAsia="Times New Roman" w:hAnsi="Times New Roman" w:cs="Times New Roman"/>
                <w:color w:val="000000"/>
                <w:sz w:val="24"/>
                <w:szCs w:val="24"/>
              </w:rPr>
              <w:t>ţărilor</w:t>
            </w:r>
            <w:proofErr w:type="spellEnd"/>
            <w:r w:rsidRPr="00E54C43">
              <w:rPr>
                <w:rFonts w:ascii="Times New Roman" w:eastAsia="Times New Roman" w:hAnsi="Times New Roman" w:cs="Times New Roman"/>
                <w:color w:val="000000"/>
                <w:sz w:val="24"/>
                <w:szCs w:val="24"/>
              </w:rPr>
              <w:t xml:space="preserve"> / firmelor;</w:t>
            </w:r>
          </w:p>
          <w:p w14:paraId="55688B11" w14:textId="77777777" w:rsidR="00DA19C8" w:rsidRPr="00E54C43"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proofErr w:type="spellStart"/>
            <w:r w:rsidRPr="00E54C43">
              <w:rPr>
                <w:rFonts w:ascii="Times New Roman" w:eastAsia="Times New Roman" w:hAnsi="Times New Roman" w:cs="Times New Roman"/>
                <w:color w:val="000000"/>
                <w:sz w:val="24"/>
                <w:szCs w:val="24"/>
              </w:rPr>
              <w:t>abilităţile</w:t>
            </w:r>
            <w:proofErr w:type="spellEnd"/>
            <w:r w:rsidRPr="00E54C43">
              <w:rPr>
                <w:rFonts w:ascii="Times New Roman" w:eastAsia="Times New Roman" w:hAnsi="Times New Roman" w:cs="Times New Roman"/>
                <w:color w:val="000000"/>
                <w:sz w:val="24"/>
                <w:szCs w:val="24"/>
              </w:rPr>
              <w:t xml:space="preserve"> de gândire analitică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critică în evaluarea </w:t>
            </w:r>
            <w:r w:rsidRPr="00E54C43">
              <w:rPr>
                <w:rFonts w:ascii="Times New Roman" w:eastAsia="Times New Roman" w:hAnsi="Times New Roman" w:cs="Times New Roman"/>
                <w:color w:val="000000"/>
                <w:sz w:val="24"/>
                <w:szCs w:val="24"/>
              </w:rPr>
              <w:lastRenderedPageBreak/>
              <w:t xml:space="preserve">unor </w:t>
            </w:r>
            <w:proofErr w:type="spellStart"/>
            <w:r w:rsidRPr="00E54C43">
              <w:rPr>
                <w:rFonts w:ascii="Times New Roman" w:eastAsia="Times New Roman" w:hAnsi="Times New Roman" w:cs="Times New Roman"/>
                <w:color w:val="000000"/>
                <w:sz w:val="24"/>
                <w:szCs w:val="24"/>
              </w:rPr>
              <w:t>situaţii</w:t>
            </w:r>
            <w:proofErr w:type="spellEnd"/>
            <w:r w:rsidRPr="00E54C43">
              <w:rPr>
                <w:rFonts w:ascii="Times New Roman" w:eastAsia="Times New Roman" w:hAnsi="Times New Roman" w:cs="Times New Roman"/>
                <w:color w:val="000000"/>
                <w:sz w:val="24"/>
                <w:szCs w:val="24"/>
              </w:rPr>
              <w:t xml:space="preserve"> tip „dilemă” în dezvoltarea </w:t>
            </w:r>
            <w:proofErr w:type="spellStart"/>
            <w:r w:rsidRPr="00E54C43">
              <w:rPr>
                <w:rFonts w:ascii="Times New Roman" w:eastAsia="Times New Roman" w:hAnsi="Times New Roman" w:cs="Times New Roman"/>
                <w:color w:val="000000"/>
                <w:sz w:val="24"/>
                <w:szCs w:val="24"/>
              </w:rPr>
              <w:t>economico</w:t>
            </w:r>
            <w:proofErr w:type="spellEnd"/>
            <w:r w:rsidRPr="00E54C43">
              <w:rPr>
                <w:rFonts w:ascii="Times New Roman" w:eastAsia="Times New Roman" w:hAnsi="Times New Roman" w:cs="Times New Roman"/>
                <w:color w:val="000000"/>
                <w:sz w:val="24"/>
                <w:szCs w:val="24"/>
              </w:rPr>
              <w:t xml:space="preserve">-socială asimetrică (diminuarea </w:t>
            </w:r>
            <w:proofErr w:type="spellStart"/>
            <w:r w:rsidRPr="00E54C43">
              <w:rPr>
                <w:rFonts w:ascii="Times New Roman" w:eastAsia="Times New Roman" w:hAnsi="Times New Roman" w:cs="Times New Roman"/>
                <w:color w:val="000000"/>
                <w:sz w:val="24"/>
                <w:szCs w:val="24"/>
              </w:rPr>
              <w:t>disparităţilor</w:t>
            </w:r>
            <w:proofErr w:type="spellEnd"/>
            <w:r w:rsidRPr="00E54C43">
              <w:rPr>
                <w:rFonts w:ascii="Times New Roman" w:eastAsia="Times New Roman" w:hAnsi="Times New Roman" w:cs="Times New Roman"/>
                <w:color w:val="000000"/>
                <w:sz w:val="24"/>
                <w:szCs w:val="24"/>
              </w:rPr>
              <w:t xml:space="preserve"> </w:t>
            </w:r>
            <w:proofErr w:type="spellStart"/>
            <w:r w:rsidRPr="00E54C43">
              <w:rPr>
                <w:rFonts w:ascii="Times New Roman" w:eastAsia="Times New Roman" w:hAnsi="Times New Roman" w:cs="Times New Roman"/>
                <w:color w:val="000000"/>
                <w:sz w:val="24"/>
                <w:szCs w:val="24"/>
              </w:rPr>
              <w:t>economico</w:t>
            </w:r>
            <w:proofErr w:type="spellEnd"/>
            <w:r w:rsidRPr="00E54C43">
              <w:rPr>
                <w:rFonts w:ascii="Times New Roman" w:eastAsia="Times New Roman" w:hAnsi="Times New Roman" w:cs="Times New Roman"/>
                <w:color w:val="000000"/>
                <w:sz w:val="24"/>
                <w:szCs w:val="24"/>
              </w:rPr>
              <w:t>-sociale);</w:t>
            </w:r>
          </w:p>
          <w:p w14:paraId="26ABEA56" w14:textId="77777777" w:rsidR="00DA19C8" w:rsidRPr="00E54C43"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capacitatea de corelare a aspectelor teoretice cu cele practice;</w:t>
            </w:r>
          </w:p>
          <w:p w14:paraId="2C49B2F2" w14:textId="77777777" w:rsidR="00DA19C8" w:rsidRPr="00E54C43"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E54C43">
              <w:rPr>
                <w:rFonts w:ascii="Times New Roman" w:eastAsia="Times New Roman" w:hAnsi="Times New Roman" w:cs="Times New Roman"/>
                <w:color w:val="000000"/>
                <w:sz w:val="24"/>
                <w:szCs w:val="24"/>
              </w:rPr>
              <w:t>oportunităţilor</w:t>
            </w:r>
            <w:proofErr w:type="spellEnd"/>
            <w:r w:rsidRPr="00E54C43">
              <w:rPr>
                <w:rFonts w:ascii="Times New Roman" w:eastAsia="Times New Roman" w:hAnsi="Times New Roman" w:cs="Times New Roman"/>
                <w:color w:val="000000"/>
                <w:sz w:val="24"/>
                <w:szCs w:val="24"/>
              </w:rPr>
              <w:t xml:space="preserve">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riscurilor în </w:t>
            </w:r>
            <w:proofErr w:type="spellStart"/>
            <w:r w:rsidRPr="00E54C43">
              <w:rPr>
                <w:rFonts w:ascii="Times New Roman" w:eastAsia="Times New Roman" w:hAnsi="Times New Roman" w:cs="Times New Roman"/>
                <w:color w:val="000000"/>
                <w:sz w:val="24"/>
                <w:szCs w:val="24"/>
              </w:rPr>
              <w:t>acţiunile</w:t>
            </w:r>
            <w:proofErr w:type="spellEnd"/>
            <w:r w:rsidRPr="00E54C43">
              <w:rPr>
                <w:rFonts w:ascii="Times New Roman" w:eastAsia="Times New Roman" w:hAnsi="Times New Roman" w:cs="Times New Roman"/>
                <w:color w:val="000000"/>
                <w:sz w:val="24"/>
                <w:szCs w:val="24"/>
              </w:rPr>
              <w:t xml:space="preserve"> întreprinse;</w:t>
            </w:r>
          </w:p>
          <w:p w14:paraId="2262AF41" w14:textId="77777777" w:rsidR="00DA19C8" w:rsidRPr="00E54C43" w:rsidRDefault="00DA19C8" w:rsidP="00023F79">
            <w:pPr>
              <w:widowControl w:val="0"/>
              <w:numPr>
                <w:ilvl w:val="0"/>
                <w:numId w:val="2"/>
              </w:numPr>
              <w:tabs>
                <w:tab w:val="clear" w:pos="450"/>
                <w:tab w:val="num" w:pos="240"/>
              </w:tabs>
              <w:autoSpaceDE w:val="0"/>
              <w:autoSpaceDN w:val="0"/>
              <w:adjustRightInd w:val="0"/>
              <w:spacing w:after="0" w:line="240" w:lineRule="auto"/>
              <w:ind w:left="240" w:hanging="252"/>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E54C43">
              <w:rPr>
                <w:rFonts w:ascii="Times New Roman" w:eastAsia="Times New Roman" w:hAnsi="Times New Roman" w:cs="Times New Roman"/>
                <w:color w:val="000000"/>
                <w:sz w:val="24"/>
                <w:szCs w:val="24"/>
              </w:rPr>
              <w:t>şi</w:t>
            </w:r>
            <w:proofErr w:type="spellEnd"/>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sz w:val="23"/>
                <w:szCs w:val="23"/>
              </w:rPr>
              <w:t xml:space="preserve">implicarea în activitatea de cercetare </w:t>
            </w:r>
            <w:proofErr w:type="spellStart"/>
            <w:r w:rsidRPr="00E54C43">
              <w:rPr>
                <w:rFonts w:ascii="Times New Roman" w:eastAsia="Times New Roman" w:hAnsi="Times New Roman" w:cs="Times New Roman"/>
                <w:color w:val="000000"/>
                <w:sz w:val="23"/>
                <w:szCs w:val="23"/>
              </w:rPr>
              <w:t>ştiinţifică</w:t>
            </w:r>
            <w:proofErr w:type="spellEnd"/>
            <w:r w:rsidRPr="00E54C43">
              <w:rPr>
                <w:rFonts w:ascii="Times New Roman" w:eastAsia="Times New Roman" w:hAnsi="Times New Roman" w:cs="Times New Roman"/>
                <w:color w:val="000000"/>
                <w:sz w:val="23"/>
                <w:szCs w:val="23"/>
              </w:rPr>
              <w:t>.</w:t>
            </w:r>
          </w:p>
        </w:tc>
        <w:tc>
          <w:tcPr>
            <w:tcW w:w="1389" w:type="dxa"/>
          </w:tcPr>
          <w:p w14:paraId="3EEA1313" w14:textId="77777777" w:rsidR="00DA19C8" w:rsidRPr="00E54C43" w:rsidRDefault="00DA19C8" w:rsidP="00650F3E">
            <w:pPr>
              <w:spacing w:after="0" w:line="240" w:lineRule="auto"/>
              <w:rPr>
                <w:rFonts w:ascii="Times New Roman" w:eastAsia="Times New Roman" w:hAnsi="Times New Roman" w:cs="Times New Roman"/>
                <w:sz w:val="24"/>
                <w:szCs w:val="24"/>
                <w:lang w:val="it-IT"/>
              </w:rPr>
            </w:pPr>
            <w:proofErr w:type="spellStart"/>
            <w:r w:rsidRPr="00E54C43">
              <w:rPr>
                <w:rFonts w:ascii="Times New Roman" w:eastAsia="Times New Roman" w:hAnsi="Times New Roman" w:cs="Times New Roman"/>
                <w:sz w:val="24"/>
                <w:szCs w:val="24"/>
                <w:lang w:val="en-US"/>
              </w:rPr>
              <w:lastRenderedPageBreak/>
              <w:t>Participarea</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activă</w:t>
            </w:r>
            <w:proofErr w:type="spellEnd"/>
            <w:r w:rsidRPr="00E54C43">
              <w:rPr>
                <w:rFonts w:ascii="Times New Roman" w:eastAsia="Times New Roman" w:hAnsi="Times New Roman" w:cs="Times New Roman"/>
                <w:sz w:val="24"/>
                <w:szCs w:val="24"/>
                <w:lang w:val="en-US"/>
              </w:rPr>
              <w:t xml:space="preserve"> la seminar </w:t>
            </w:r>
            <w:proofErr w:type="spellStart"/>
            <w:r w:rsidRPr="00E54C43">
              <w:rPr>
                <w:rFonts w:ascii="Times New Roman" w:eastAsia="Times New Roman" w:hAnsi="Times New Roman" w:cs="Times New Roman"/>
                <w:sz w:val="24"/>
                <w:szCs w:val="24"/>
                <w:lang w:val="en-US"/>
              </w:rPr>
              <w:t>şi</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realizarea</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rPr>
              <w:t>activităţi</w:t>
            </w:r>
            <w:proofErr w:type="spellEnd"/>
            <w:r w:rsidRPr="00E54C43">
              <w:rPr>
                <w:rFonts w:ascii="Times New Roman" w:eastAsia="Times New Roman" w:hAnsi="Times New Roman" w:cs="Times New Roman"/>
                <w:sz w:val="24"/>
                <w:szCs w:val="24"/>
              </w:rPr>
              <w:t xml:space="preserve"> gen teme / referate / eseuri / traduceri / proiecte</w:t>
            </w:r>
          </w:p>
        </w:tc>
        <w:tc>
          <w:tcPr>
            <w:tcW w:w="1560" w:type="dxa"/>
          </w:tcPr>
          <w:p w14:paraId="34EA9E2A" w14:textId="77777777" w:rsidR="00DA19C8" w:rsidRPr="00E54C43" w:rsidRDefault="00DA19C8" w:rsidP="00650F3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E54C43">
              <w:rPr>
                <w:rFonts w:ascii="Times New Roman" w:eastAsia="Times New Roman" w:hAnsi="Times New Roman" w:cs="Times New Roman"/>
                <w:sz w:val="24"/>
                <w:szCs w:val="24"/>
                <w:lang w:val="en-US"/>
              </w:rPr>
              <w:t>0 %</w:t>
            </w:r>
          </w:p>
        </w:tc>
      </w:tr>
      <w:tr w:rsidR="00DA19C8" w:rsidRPr="00E54C43" w14:paraId="090F2847" w14:textId="77777777" w:rsidTr="00650F3E">
        <w:tc>
          <w:tcPr>
            <w:tcW w:w="10428" w:type="dxa"/>
            <w:gridSpan w:val="4"/>
          </w:tcPr>
          <w:p w14:paraId="6A84F09A" w14:textId="77777777" w:rsidR="00DA19C8" w:rsidRPr="00E54C43" w:rsidRDefault="00DA19C8" w:rsidP="00650F3E">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10.6 Standard minim de </w:t>
            </w:r>
            <w:proofErr w:type="spellStart"/>
            <w:r w:rsidRPr="00E54C43">
              <w:rPr>
                <w:rFonts w:ascii="Times New Roman" w:eastAsia="Times New Roman" w:hAnsi="Times New Roman" w:cs="Times New Roman"/>
                <w:sz w:val="24"/>
                <w:szCs w:val="24"/>
                <w:lang w:val="en-US"/>
              </w:rPr>
              <w:t>performanţă</w:t>
            </w:r>
            <w:proofErr w:type="spellEnd"/>
          </w:p>
        </w:tc>
      </w:tr>
      <w:tr w:rsidR="00DA19C8" w:rsidRPr="00E54C43" w14:paraId="0FC60A62" w14:textId="77777777" w:rsidTr="00650F3E">
        <w:tc>
          <w:tcPr>
            <w:tcW w:w="10428" w:type="dxa"/>
            <w:gridSpan w:val="4"/>
          </w:tcPr>
          <w:p w14:paraId="2588E796" w14:textId="77777777" w:rsidR="00DA19C8" w:rsidRPr="00E54C43" w:rsidRDefault="00DA19C8" w:rsidP="00650F3E">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rPr>
              <w:t>însuşirea</w:t>
            </w:r>
            <w:proofErr w:type="spellEnd"/>
            <w:r w:rsidRPr="00E54C43">
              <w:rPr>
                <w:rFonts w:ascii="Times New Roman" w:eastAsia="Times New Roman" w:hAnsi="Times New Roman" w:cs="Times New Roman"/>
                <w:sz w:val="24"/>
                <w:szCs w:val="24"/>
              </w:rPr>
              <w:t xml:space="preserve"> vocabularului specific disciplinei; </w:t>
            </w:r>
          </w:p>
          <w:p w14:paraId="10293D63" w14:textId="77777777" w:rsidR="00DA19C8" w:rsidRPr="00E54C43" w:rsidRDefault="00DA19C8" w:rsidP="00650F3E">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rPr>
              <w:t>recunoaşterea</w:t>
            </w:r>
            <w:proofErr w:type="spellEnd"/>
            <w:r w:rsidRPr="00E54C43">
              <w:rPr>
                <w:rFonts w:ascii="Times New Roman" w:eastAsia="Times New Roman" w:hAnsi="Times New Roman" w:cs="Times New Roman"/>
                <w:sz w:val="24"/>
                <w:szCs w:val="24"/>
              </w:rPr>
              <w:t xml:space="preserve"> principiilor, legilor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a teoriilor aferente disciplinei de studiu;</w:t>
            </w:r>
          </w:p>
          <w:p w14:paraId="1924B4EA" w14:textId="77777777" w:rsidR="00DA19C8" w:rsidRPr="00E54C43" w:rsidRDefault="00DA19C8" w:rsidP="00650F3E">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E54C43">
              <w:rPr>
                <w:rFonts w:ascii="Times New Roman" w:eastAsia="Times New Roman" w:hAnsi="Times New Roman" w:cs="Times New Roman"/>
                <w:sz w:val="24"/>
                <w:szCs w:val="24"/>
              </w:rPr>
              <w:t>înţelegerea</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explicarea conceptelor fundamentale;</w:t>
            </w:r>
          </w:p>
          <w:p w14:paraId="303D4675" w14:textId="77777777" w:rsidR="00DA19C8" w:rsidRPr="00E54C43" w:rsidRDefault="00DA19C8" w:rsidP="00650F3E">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însuşirea corectă a noţiunilor teoretice de bază şi a indicatorilor şi aplicarea acestora în </w:t>
            </w:r>
            <w:proofErr w:type="spellStart"/>
            <w:r w:rsidRPr="00E54C43">
              <w:rPr>
                <w:rFonts w:ascii="Times New Roman" w:eastAsia="Times New Roman" w:hAnsi="Times New Roman" w:cs="Times New Roman"/>
                <w:sz w:val="24"/>
                <w:szCs w:val="24"/>
              </w:rPr>
              <w:t>soluţionarea</w:t>
            </w:r>
            <w:proofErr w:type="spellEnd"/>
            <w:r w:rsidRPr="00E54C43">
              <w:rPr>
                <w:rFonts w:ascii="Times New Roman" w:eastAsia="Times New Roman" w:hAnsi="Times New Roman" w:cs="Times New Roman"/>
                <w:sz w:val="24"/>
                <w:szCs w:val="24"/>
              </w:rPr>
              <w:t xml:space="preserve"> problemelor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opţiunilor</w:t>
            </w:r>
            <w:proofErr w:type="spellEnd"/>
            <w:r w:rsidRPr="00E54C43">
              <w:rPr>
                <w:rFonts w:ascii="Times New Roman" w:eastAsia="Times New Roman" w:hAnsi="Times New Roman" w:cs="Times New Roman"/>
                <w:sz w:val="24"/>
                <w:szCs w:val="24"/>
              </w:rPr>
              <w:t xml:space="preserve"> de politică economică de mare actualitate (</w:t>
            </w:r>
            <w:proofErr w:type="spellStart"/>
            <w:r w:rsidRPr="00E54C43">
              <w:rPr>
                <w:rFonts w:ascii="Times New Roman" w:eastAsia="Times New Roman" w:hAnsi="Times New Roman" w:cs="Times New Roman"/>
                <w:sz w:val="24"/>
                <w:szCs w:val="24"/>
              </w:rPr>
              <w:t>naţionale</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internaţionale</w:t>
            </w:r>
            <w:proofErr w:type="spellEnd"/>
            <w:r w:rsidRPr="00E54C43">
              <w:rPr>
                <w:rFonts w:ascii="Times New Roman" w:eastAsia="Times New Roman" w:hAnsi="Times New Roman" w:cs="Times New Roman"/>
                <w:sz w:val="24"/>
                <w:szCs w:val="24"/>
              </w:rPr>
              <w:t>)</w:t>
            </w:r>
            <w:r w:rsidRPr="00E54C43">
              <w:rPr>
                <w:rFonts w:ascii="Times New Roman" w:eastAsia="Times New Roman" w:hAnsi="Times New Roman" w:cs="Times New Roman"/>
                <w:sz w:val="24"/>
                <w:szCs w:val="24"/>
                <w:lang w:val="pt-BR"/>
              </w:rPr>
              <w:t>;</w:t>
            </w:r>
          </w:p>
          <w:p w14:paraId="39C4BAFD" w14:textId="77777777" w:rsidR="00DA19C8" w:rsidRPr="00E54C43" w:rsidRDefault="00DA19C8" w:rsidP="00650F3E">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 xml:space="preserve">evaluarea corectă a </w:t>
            </w:r>
            <w:proofErr w:type="spellStart"/>
            <w:r w:rsidRPr="00E54C43">
              <w:rPr>
                <w:rFonts w:ascii="Times New Roman" w:eastAsia="Times New Roman" w:hAnsi="Times New Roman" w:cs="Times New Roman"/>
                <w:sz w:val="24"/>
                <w:szCs w:val="24"/>
              </w:rPr>
              <w:t>oportunităţilor</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riscurilor în </w:t>
            </w:r>
            <w:proofErr w:type="spellStart"/>
            <w:r w:rsidRPr="00E54C43">
              <w:rPr>
                <w:rFonts w:ascii="Times New Roman" w:eastAsia="Times New Roman" w:hAnsi="Times New Roman" w:cs="Times New Roman"/>
                <w:sz w:val="24"/>
                <w:szCs w:val="24"/>
              </w:rPr>
              <w:t>acţiunile</w:t>
            </w:r>
            <w:proofErr w:type="spellEnd"/>
            <w:r w:rsidRPr="00E54C43">
              <w:rPr>
                <w:rFonts w:ascii="Times New Roman" w:eastAsia="Times New Roman" w:hAnsi="Times New Roman" w:cs="Times New Roman"/>
                <w:sz w:val="24"/>
                <w:szCs w:val="24"/>
              </w:rPr>
              <w:t xml:space="preserve"> întreprinse;</w:t>
            </w:r>
          </w:p>
          <w:p w14:paraId="4B465680" w14:textId="77777777" w:rsidR="00DA19C8" w:rsidRPr="00E54C43" w:rsidRDefault="00DA19C8" w:rsidP="00650F3E">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realizarea </w:t>
            </w:r>
            <w:proofErr w:type="spellStart"/>
            <w:r w:rsidRPr="00E54C43">
              <w:rPr>
                <w:rFonts w:ascii="Times New Roman" w:eastAsia="Times New Roman" w:hAnsi="Times New Roman" w:cs="Times New Roman"/>
                <w:sz w:val="24"/>
                <w:szCs w:val="24"/>
              </w:rPr>
              <w:t>parţială</w:t>
            </w:r>
            <w:proofErr w:type="spellEnd"/>
            <w:r w:rsidRPr="00E54C43">
              <w:rPr>
                <w:rFonts w:ascii="Times New Roman" w:eastAsia="Times New Roman" w:hAnsi="Times New Roman" w:cs="Times New Roman"/>
                <w:sz w:val="24"/>
                <w:szCs w:val="24"/>
              </w:rPr>
              <w:t xml:space="preserve"> a lucrărilor practice: prezentări de materiale la seminar, teme, referate, proiecte;</w:t>
            </w:r>
          </w:p>
          <w:p w14:paraId="64713720" w14:textId="77777777" w:rsidR="00DA19C8" w:rsidRPr="00E54C43" w:rsidRDefault="00DA19C8" w:rsidP="00650F3E">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participarea la 1/2 din </w:t>
            </w:r>
            <w:proofErr w:type="spellStart"/>
            <w:r w:rsidRPr="00E54C43">
              <w:rPr>
                <w:rFonts w:ascii="Times New Roman" w:eastAsia="Times New Roman" w:hAnsi="Times New Roman" w:cs="Times New Roman"/>
                <w:sz w:val="24"/>
                <w:szCs w:val="24"/>
              </w:rPr>
              <w:t>seminarii</w:t>
            </w:r>
            <w:proofErr w:type="spellEnd"/>
            <w:r w:rsidRPr="00E54C43">
              <w:rPr>
                <w:rFonts w:ascii="Times New Roman" w:eastAsia="Times New Roman" w:hAnsi="Times New Roman" w:cs="Times New Roman"/>
                <w:sz w:val="24"/>
                <w:szCs w:val="24"/>
              </w:rPr>
              <w:t>;</w:t>
            </w:r>
          </w:p>
          <w:p w14:paraId="665CC387" w14:textId="77777777" w:rsidR="00DA19C8" w:rsidRPr="00053B86" w:rsidRDefault="00DA19C8" w:rsidP="00650F3E">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rPr>
              <w:t>obținerea notei 5 la examenul final.</w:t>
            </w:r>
          </w:p>
        </w:tc>
      </w:tr>
    </w:tbl>
    <w:p w14:paraId="3B88FA23" w14:textId="46096E2B" w:rsidR="00DA19C8" w:rsidRPr="00E54C43" w:rsidRDefault="00DA19C8" w:rsidP="00DA19C8">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Pr>
          <w:rFonts w:ascii="Times New Roman" w:eastAsia="Times New Roman" w:hAnsi="Times New Roman" w:cs="Times New Roman"/>
          <w:sz w:val="24"/>
          <w:szCs w:val="24"/>
          <w:lang w:val="pt-BR"/>
        </w:rPr>
        <w:t xml:space="preserve"> </w:t>
      </w:r>
      <w:r w:rsidR="00023F79">
        <w:rPr>
          <w:rFonts w:ascii="Times New Roman" w:eastAsia="Times New Roman" w:hAnsi="Times New Roman" w:cs="Times New Roman"/>
          <w:sz w:val="24"/>
          <w:szCs w:val="24"/>
          <w:lang w:val="pt-BR"/>
        </w:rPr>
        <w:t>2</w:t>
      </w:r>
      <w:r w:rsidR="00F532B4">
        <w:rPr>
          <w:rFonts w:ascii="Times New Roman" w:eastAsia="Times New Roman" w:hAnsi="Times New Roman" w:cs="Times New Roman"/>
          <w:sz w:val="24"/>
          <w:szCs w:val="24"/>
          <w:lang w:val="pt-BR"/>
        </w:rPr>
        <w:t>7</w:t>
      </w:r>
      <w:r w:rsidR="00023F79">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09.202</w:t>
      </w:r>
      <w:r w:rsidR="00F532B4">
        <w:rPr>
          <w:rFonts w:ascii="Times New Roman" w:eastAsia="Times New Roman" w:hAnsi="Times New Roman" w:cs="Times New Roman"/>
          <w:sz w:val="24"/>
          <w:szCs w:val="24"/>
          <w:lang w:val="pt-BR"/>
        </w:rPr>
        <w:t>4</w:t>
      </w:r>
    </w:p>
    <w:p w14:paraId="10F0F4D2" w14:textId="77777777" w:rsidR="00DA19C8" w:rsidRPr="00E54C43" w:rsidRDefault="00DA19C8" w:rsidP="00DA19C8">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Semnătura titularului d</w:t>
      </w:r>
      <w:r>
        <w:rPr>
          <w:rFonts w:ascii="Times New Roman" w:eastAsia="Times New Roman" w:hAnsi="Times New Roman" w:cs="Times New Roman"/>
          <w:sz w:val="24"/>
          <w:szCs w:val="24"/>
          <w:lang w:val="pt-BR"/>
        </w:rPr>
        <w:t xml:space="preserve">e curs,                    </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 xml:space="preserve">               </w:t>
      </w:r>
      <w:r w:rsidRPr="00E54C43">
        <w:rPr>
          <w:rFonts w:ascii="Times New Roman" w:eastAsia="Times New Roman" w:hAnsi="Times New Roman" w:cs="Times New Roman"/>
          <w:sz w:val="24"/>
          <w:szCs w:val="24"/>
          <w:lang w:val="pt-BR"/>
        </w:rPr>
        <w:t>Semnătura titularului de seminar,</w:t>
      </w:r>
    </w:p>
    <w:p w14:paraId="06ECE98B" w14:textId="4D29FA21" w:rsidR="00DA19C8" w:rsidRPr="00133F41" w:rsidRDefault="00DA19C8" w:rsidP="00DA19C8">
      <w:pPr>
        <w:spacing w:after="0" w:line="240" w:lineRule="auto"/>
        <w:rPr>
          <w:rFonts w:ascii="Times New Roman" w:eastAsia="Times New Roman" w:hAnsi="Times New Roman" w:cs="Times New Roman"/>
          <w:bCs/>
          <w:sz w:val="24"/>
          <w:szCs w:val="24"/>
          <w:lang w:val="pt-BR"/>
        </w:rPr>
      </w:pPr>
      <w:r w:rsidRPr="00007282">
        <w:rPr>
          <w:rFonts w:ascii="Times New Roman" w:eastAsia="Times New Roman" w:hAnsi="Times New Roman" w:cs="Times New Roman"/>
          <w:sz w:val="24"/>
          <w:szCs w:val="24"/>
          <w:lang w:val="pt-BR"/>
        </w:rPr>
        <w:t xml:space="preserve">Lector univ. dr. </w:t>
      </w:r>
      <w:r w:rsidR="00133F41" w:rsidRPr="00133F41">
        <w:rPr>
          <w:rFonts w:ascii="Times New Roman" w:eastAsia="Times New Roman" w:hAnsi="Times New Roman" w:cs="Times New Roman"/>
          <w:bCs/>
          <w:sz w:val="24"/>
          <w:szCs w:val="24"/>
          <w:lang w:val="en-US"/>
        </w:rPr>
        <w:t>Florin Coman</w:t>
      </w:r>
      <w:r w:rsidRPr="00133F41">
        <w:rPr>
          <w:rFonts w:ascii="Times New Roman" w:eastAsia="Times New Roman" w:hAnsi="Times New Roman" w:cs="Times New Roman"/>
          <w:bCs/>
          <w:sz w:val="24"/>
          <w:szCs w:val="24"/>
          <w:lang w:val="pt-BR"/>
        </w:rPr>
        <w:tab/>
      </w:r>
      <w:r w:rsidR="00133F41">
        <w:rPr>
          <w:rFonts w:ascii="Times New Roman" w:eastAsia="Times New Roman" w:hAnsi="Times New Roman" w:cs="Times New Roman"/>
          <w:bCs/>
          <w:sz w:val="24"/>
          <w:szCs w:val="24"/>
          <w:lang w:val="pt-BR"/>
        </w:rPr>
        <w:tab/>
      </w:r>
      <w:r w:rsidRPr="00133F41">
        <w:rPr>
          <w:rFonts w:ascii="Times New Roman" w:eastAsia="Times New Roman" w:hAnsi="Times New Roman" w:cs="Times New Roman"/>
          <w:bCs/>
          <w:sz w:val="24"/>
          <w:szCs w:val="24"/>
          <w:lang w:val="pt-BR"/>
        </w:rPr>
        <w:tab/>
        <w:t xml:space="preserve">          Lector univ. dr. </w:t>
      </w:r>
      <w:r w:rsidR="00133F41" w:rsidRPr="00133F41">
        <w:rPr>
          <w:rFonts w:ascii="Times New Roman" w:eastAsia="Times New Roman" w:hAnsi="Times New Roman" w:cs="Times New Roman"/>
          <w:bCs/>
          <w:sz w:val="24"/>
          <w:szCs w:val="24"/>
          <w:lang w:val="en-US"/>
        </w:rPr>
        <w:t>Florin Coman</w:t>
      </w:r>
    </w:p>
    <w:p w14:paraId="49C83763" w14:textId="77777777" w:rsidR="00DA19C8" w:rsidRDefault="00DA19C8" w:rsidP="00DA19C8">
      <w:pPr>
        <w:spacing w:after="0" w:line="240" w:lineRule="auto"/>
        <w:rPr>
          <w:rFonts w:ascii="Times New Roman" w:eastAsia="Times New Roman" w:hAnsi="Times New Roman" w:cs="Times New Roman"/>
          <w:sz w:val="12"/>
          <w:szCs w:val="24"/>
          <w:lang w:val="pt-BR"/>
        </w:rPr>
      </w:pPr>
    </w:p>
    <w:p w14:paraId="3CB60DE8" w14:textId="77777777" w:rsidR="00133F41" w:rsidRDefault="00133F41" w:rsidP="00DA19C8">
      <w:pPr>
        <w:spacing w:after="0" w:line="240" w:lineRule="auto"/>
        <w:rPr>
          <w:rFonts w:ascii="Times New Roman" w:eastAsia="Times New Roman" w:hAnsi="Times New Roman" w:cs="Times New Roman"/>
          <w:sz w:val="24"/>
          <w:szCs w:val="24"/>
          <w:lang w:val="fr-FR"/>
        </w:rPr>
      </w:pPr>
    </w:p>
    <w:p w14:paraId="2101AC28" w14:textId="0D8EDCB7" w:rsidR="00DA19C8" w:rsidRPr="00E54C43" w:rsidRDefault="00DA19C8" w:rsidP="00DA19C8">
      <w:pPr>
        <w:spacing w:after="0" w:line="240" w:lineRule="auto"/>
        <w:rPr>
          <w:rFonts w:ascii="Times New Roman" w:eastAsia="Times New Roman" w:hAnsi="Times New Roman" w:cs="Times New Roman"/>
          <w:sz w:val="24"/>
          <w:szCs w:val="24"/>
          <w:lang w:val="pt-BR"/>
        </w:rPr>
      </w:pPr>
      <w:r w:rsidRPr="00BB45D2">
        <w:rPr>
          <w:rFonts w:ascii="Times New Roman" w:eastAsia="Times New Roman" w:hAnsi="Times New Roman" w:cs="Times New Roman"/>
          <w:sz w:val="24"/>
          <w:szCs w:val="24"/>
          <w:lang w:val="fr-FR"/>
        </w:rPr>
        <w:t>…………………………………</w:t>
      </w:r>
      <w:r w:rsidRPr="003108A2">
        <w:rPr>
          <w:rFonts w:ascii="Times New Roman" w:eastAsia="Times New Roman" w:hAnsi="Times New Roman" w:cs="Times New Roman"/>
          <w:sz w:val="24"/>
          <w:szCs w:val="24"/>
          <w:lang w:val="pt-BR"/>
        </w:rPr>
        <w:t>.</w:t>
      </w:r>
      <w:r w:rsidRPr="003108A2">
        <w:rPr>
          <w:rFonts w:ascii="Times New Roman" w:eastAsia="Times New Roman" w:hAnsi="Times New Roman" w:cs="Times New Roman"/>
          <w:sz w:val="24"/>
          <w:szCs w:val="24"/>
          <w:lang w:val="pt-BR"/>
        </w:rPr>
        <w:tab/>
        <w:t xml:space="preserve">                               </w:t>
      </w:r>
      <w:r>
        <w:rPr>
          <w:rFonts w:ascii="Times New Roman" w:eastAsia="Times New Roman" w:hAnsi="Times New Roman" w:cs="Times New Roman"/>
          <w:sz w:val="24"/>
          <w:szCs w:val="24"/>
          <w:lang w:val="pt-BR"/>
        </w:rPr>
        <w:tab/>
        <w:t xml:space="preserve">    </w:t>
      </w:r>
      <w:r w:rsidRPr="00BB45D2">
        <w:rPr>
          <w:rFonts w:ascii="Times New Roman" w:eastAsia="Times New Roman" w:hAnsi="Times New Roman" w:cs="Times New Roman"/>
          <w:sz w:val="24"/>
          <w:szCs w:val="24"/>
          <w:lang w:val="fr-FR"/>
        </w:rPr>
        <w:t>…………………………………….</w:t>
      </w:r>
    </w:p>
    <w:p w14:paraId="432A3F5E" w14:textId="77777777" w:rsidR="00133F41" w:rsidRDefault="00133F41" w:rsidP="00DA19C8">
      <w:pPr>
        <w:spacing w:after="0" w:line="240" w:lineRule="auto"/>
        <w:rPr>
          <w:rFonts w:ascii="Times New Roman" w:eastAsia="Times New Roman" w:hAnsi="Times New Roman" w:cs="Times New Roman"/>
          <w:sz w:val="24"/>
          <w:szCs w:val="24"/>
          <w:lang w:val="pt-BR"/>
        </w:rPr>
      </w:pPr>
    </w:p>
    <w:p w14:paraId="31E330A6" w14:textId="7F037847" w:rsidR="00DA19C8" w:rsidRPr="003108A2" w:rsidRDefault="00DA19C8" w:rsidP="00DA19C8">
      <w:pPr>
        <w:spacing w:after="0" w:line="240" w:lineRule="auto"/>
        <w:rPr>
          <w:rFonts w:ascii="Times New Roman" w:eastAsia="Times New Roman" w:hAnsi="Times New Roman" w:cs="Times New Roman"/>
          <w:sz w:val="24"/>
          <w:szCs w:val="24"/>
          <w:lang w:val="pt-BR"/>
        </w:rPr>
      </w:pPr>
      <w:r w:rsidRPr="003108A2">
        <w:rPr>
          <w:rFonts w:ascii="Times New Roman" w:eastAsia="Times New Roman" w:hAnsi="Times New Roman" w:cs="Times New Roman"/>
          <w:sz w:val="24"/>
          <w:szCs w:val="24"/>
          <w:lang w:val="pt-BR"/>
        </w:rPr>
        <w:t>Data avizării în departament:</w:t>
      </w:r>
      <w:r w:rsidRPr="003108A2">
        <w:rPr>
          <w:rFonts w:ascii="Times New Roman" w:eastAsia="Times New Roman" w:hAnsi="Times New Roman" w:cs="Times New Roman"/>
          <w:sz w:val="24"/>
          <w:szCs w:val="24"/>
          <w:lang w:val="pt-BR"/>
        </w:rPr>
        <w:tab/>
      </w:r>
      <w:r w:rsidR="00023F79">
        <w:rPr>
          <w:rFonts w:ascii="Times New Roman" w:eastAsia="Times New Roman" w:hAnsi="Times New Roman" w:cs="Times New Roman"/>
          <w:sz w:val="24"/>
          <w:szCs w:val="24"/>
          <w:lang w:val="pt-BR"/>
        </w:rPr>
        <w:t>30.09.202</w:t>
      </w:r>
      <w:r w:rsidR="00F532B4">
        <w:rPr>
          <w:rFonts w:ascii="Times New Roman" w:eastAsia="Times New Roman" w:hAnsi="Times New Roman" w:cs="Times New Roman"/>
          <w:sz w:val="24"/>
          <w:szCs w:val="24"/>
          <w:lang w:val="pt-BR"/>
        </w:rPr>
        <w:t>4</w:t>
      </w:r>
      <w:r w:rsidRPr="003108A2">
        <w:rPr>
          <w:rFonts w:ascii="Times New Roman" w:eastAsia="Times New Roman" w:hAnsi="Times New Roman" w:cs="Times New Roman"/>
          <w:sz w:val="24"/>
          <w:szCs w:val="24"/>
          <w:lang w:val="pt-BR"/>
        </w:rPr>
        <w:tab/>
      </w:r>
      <w:r w:rsidRPr="003108A2">
        <w:rPr>
          <w:rFonts w:ascii="Times New Roman" w:eastAsia="Times New Roman" w:hAnsi="Times New Roman" w:cs="Times New Roman"/>
          <w:sz w:val="24"/>
          <w:szCs w:val="24"/>
          <w:lang w:val="pt-BR"/>
        </w:rPr>
        <w:tab/>
      </w:r>
      <w:r w:rsidRPr="003108A2">
        <w:rPr>
          <w:rFonts w:ascii="Times New Roman" w:eastAsia="Times New Roman" w:hAnsi="Times New Roman" w:cs="Times New Roman"/>
          <w:sz w:val="24"/>
          <w:szCs w:val="24"/>
          <w:lang w:val="pt-BR"/>
        </w:rPr>
        <w:tab/>
      </w:r>
      <w:r w:rsidRPr="003108A2">
        <w:rPr>
          <w:rFonts w:ascii="Times New Roman" w:eastAsia="Times New Roman" w:hAnsi="Times New Roman" w:cs="Times New Roman"/>
          <w:sz w:val="24"/>
          <w:szCs w:val="24"/>
          <w:lang w:val="pt-BR"/>
        </w:rPr>
        <w:tab/>
      </w:r>
      <w:r w:rsidRPr="003108A2">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  </w:t>
      </w:r>
      <w:r w:rsidRPr="003108A2">
        <w:rPr>
          <w:rFonts w:ascii="Times New Roman" w:eastAsia="Times New Roman" w:hAnsi="Times New Roman" w:cs="Times New Roman"/>
          <w:sz w:val="24"/>
          <w:szCs w:val="24"/>
          <w:lang w:val="pt-BR"/>
        </w:rPr>
        <w:t>Avizat,</w:t>
      </w:r>
      <w:r w:rsidRPr="003108A2">
        <w:rPr>
          <w:rFonts w:ascii="Times New Roman" w:eastAsia="Times New Roman" w:hAnsi="Times New Roman" w:cs="Times New Roman"/>
          <w:sz w:val="24"/>
          <w:szCs w:val="24"/>
          <w:lang w:val="pt-BR"/>
        </w:rPr>
        <w:tab/>
        <w:t xml:space="preserve">        </w:t>
      </w:r>
    </w:p>
    <w:p w14:paraId="73CE2545" w14:textId="77777777" w:rsidR="00DA19C8" w:rsidRPr="003108A2" w:rsidRDefault="00DA19C8" w:rsidP="00DA19C8">
      <w:pPr>
        <w:spacing w:after="0" w:line="240" w:lineRule="auto"/>
        <w:rPr>
          <w:rFonts w:ascii="Times New Roman" w:eastAsia="Times New Roman" w:hAnsi="Times New Roman" w:cs="Times New Roman"/>
          <w:sz w:val="24"/>
          <w:szCs w:val="24"/>
          <w:lang w:val="pt-BR"/>
        </w:rPr>
      </w:pPr>
      <w:r w:rsidRPr="003108A2">
        <w:rPr>
          <w:rFonts w:ascii="Times New Roman" w:eastAsia="Times New Roman" w:hAnsi="Times New Roman" w:cs="Times New Roman"/>
          <w:sz w:val="24"/>
          <w:szCs w:val="24"/>
          <w:lang w:val="pt-BR"/>
        </w:rPr>
        <w:t>Semnătura directorului de departament,</w:t>
      </w:r>
      <w:r w:rsidRPr="003108A2">
        <w:rPr>
          <w:rFonts w:ascii="Times New Roman" w:eastAsia="Times New Roman" w:hAnsi="Times New Roman" w:cs="Times New Roman"/>
          <w:sz w:val="24"/>
          <w:szCs w:val="24"/>
          <w:lang w:val="pt-BR"/>
        </w:rPr>
        <w:tab/>
      </w:r>
      <w:r w:rsidRPr="003108A2">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3108A2">
        <w:rPr>
          <w:rFonts w:ascii="Times New Roman" w:eastAsia="Times New Roman" w:hAnsi="Times New Roman" w:cs="Times New Roman"/>
          <w:sz w:val="24"/>
          <w:szCs w:val="24"/>
          <w:lang w:val="pt-BR"/>
        </w:rPr>
        <w:tab/>
        <w:t>Responsabil program de studii,</w:t>
      </w:r>
    </w:p>
    <w:p w14:paraId="4678C785" w14:textId="1891AAB7" w:rsidR="00DA19C8" w:rsidRDefault="00DA19C8" w:rsidP="00DA19C8">
      <w:pPr>
        <w:spacing w:after="0" w:line="240" w:lineRule="auto"/>
        <w:rPr>
          <w:rFonts w:ascii="Times New Roman" w:eastAsia="Times New Roman" w:hAnsi="Times New Roman" w:cs="Times New Roman"/>
          <w:sz w:val="24"/>
          <w:szCs w:val="24"/>
          <w:lang w:val="pt-BR"/>
        </w:rPr>
      </w:pPr>
      <w:r w:rsidRPr="003108A2">
        <w:rPr>
          <w:rFonts w:ascii="Times New Roman" w:eastAsia="Times New Roman" w:hAnsi="Times New Roman" w:cs="Times New Roman"/>
          <w:sz w:val="24"/>
          <w:szCs w:val="24"/>
          <w:lang w:val="pt-BR"/>
        </w:rPr>
        <w:t>Conf. univ. dr. C</w:t>
      </w:r>
      <w:proofErr w:type="spellStart"/>
      <w:r w:rsidRPr="003108A2">
        <w:rPr>
          <w:rFonts w:ascii="Times New Roman" w:eastAsia="Times New Roman" w:hAnsi="Times New Roman" w:cs="Times New Roman"/>
          <w:sz w:val="24"/>
          <w:szCs w:val="24"/>
        </w:rPr>
        <w:t>ătălin</w:t>
      </w:r>
      <w:proofErr w:type="spellEnd"/>
      <w:r w:rsidRPr="003108A2">
        <w:rPr>
          <w:rFonts w:ascii="Times New Roman" w:eastAsia="Times New Roman" w:hAnsi="Times New Roman" w:cs="Times New Roman"/>
          <w:sz w:val="24"/>
          <w:szCs w:val="24"/>
        </w:rPr>
        <w:t xml:space="preserve"> </w:t>
      </w:r>
      <w:proofErr w:type="spellStart"/>
      <w:r w:rsidRPr="003108A2">
        <w:rPr>
          <w:rFonts w:ascii="Times New Roman" w:eastAsia="Times New Roman" w:hAnsi="Times New Roman" w:cs="Times New Roman"/>
          <w:sz w:val="24"/>
          <w:szCs w:val="24"/>
        </w:rPr>
        <w:t>Deatcu</w:t>
      </w:r>
      <w:proofErr w:type="spellEnd"/>
      <w:r w:rsidR="00F532B4">
        <w:rPr>
          <w:rFonts w:ascii="Times New Roman" w:eastAsia="Times New Roman" w:hAnsi="Times New Roman" w:cs="Times New Roman"/>
          <w:sz w:val="24"/>
          <w:szCs w:val="24"/>
        </w:rPr>
        <w:t>-Gavril</w:t>
      </w:r>
      <w:r w:rsidRPr="003108A2">
        <w:rPr>
          <w:rFonts w:ascii="Times New Roman" w:eastAsia="Times New Roman" w:hAnsi="Times New Roman" w:cs="Times New Roman"/>
          <w:sz w:val="24"/>
          <w:szCs w:val="24"/>
          <w:lang w:val="pt-BR"/>
        </w:rPr>
        <w:tab/>
        <w:t xml:space="preserve">                             </w:t>
      </w:r>
      <w:r w:rsidR="00023F79">
        <w:rPr>
          <w:rFonts w:ascii="Times New Roman" w:eastAsia="Times New Roman" w:hAnsi="Times New Roman" w:cs="Times New Roman"/>
          <w:sz w:val="24"/>
          <w:szCs w:val="24"/>
          <w:lang w:val="pt-BR"/>
        </w:rPr>
        <w:t xml:space="preserve">      </w:t>
      </w:r>
      <w:r w:rsidRPr="00053B86">
        <w:rPr>
          <w:rFonts w:ascii="Times New Roman" w:eastAsia="Times New Roman" w:hAnsi="Times New Roman" w:cs="Times New Roman"/>
          <w:sz w:val="24"/>
          <w:szCs w:val="24"/>
          <w:lang w:val="pt-BR"/>
        </w:rPr>
        <w:t>Conf.univ.dr. Mădălina-Gabriela Anghel</w:t>
      </w:r>
    </w:p>
    <w:p w14:paraId="6A807C72" w14:textId="77777777" w:rsidR="00133F41" w:rsidRPr="003108A2" w:rsidRDefault="00133F41" w:rsidP="00DA19C8">
      <w:pPr>
        <w:spacing w:after="0" w:line="240" w:lineRule="auto"/>
        <w:rPr>
          <w:rFonts w:ascii="Times New Roman" w:eastAsia="Times New Roman" w:hAnsi="Times New Roman" w:cs="Times New Roman"/>
          <w:sz w:val="24"/>
          <w:szCs w:val="24"/>
          <w:lang w:val="pt-BR"/>
        </w:rPr>
      </w:pPr>
    </w:p>
    <w:p w14:paraId="6BC204A8" w14:textId="77777777" w:rsidR="00133F41" w:rsidRDefault="00DA19C8" w:rsidP="00133F41">
      <w:pPr>
        <w:pStyle w:val="Frspaiere"/>
        <w:rPr>
          <w:lang w:val="pt-BR"/>
        </w:rPr>
      </w:pPr>
      <w:r w:rsidRPr="00BB45D2">
        <w:rPr>
          <w:lang w:val="pt-BR"/>
        </w:rPr>
        <w:tab/>
      </w:r>
    </w:p>
    <w:p w14:paraId="4C427903" w14:textId="4F899265" w:rsidR="00DA19C8" w:rsidRPr="003108A2" w:rsidRDefault="00DA19C8" w:rsidP="00133F41">
      <w:pPr>
        <w:pStyle w:val="Frspaiere"/>
        <w:rPr>
          <w:sz w:val="24"/>
          <w:szCs w:val="24"/>
        </w:rPr>
      </w:pPr>
      <w:r w:rsidRPr="003108A2">
        <w:rPr>
          <w:sz w:val="24"/>
          <w:szCs w:val="24"/>
        </w:rPr>
        <w:t>…………………………………</w:t>
      </w:r>
      <w:r w:rsidRPr="003108A2">
        <w:rPr>
          <w:sz w:val="24"/>
          <w:szCs w:val="24"/>
          <w:lang w:val="pt-BR"/>
        </w:rPr>
        <w:t>.</w:t>
      </w:r>
      <w:r w:rsidRPr="003108A2">
        <w:rPr>
          <w:sz w:val="24"/>
          <w:szCs w:val="24"/>
          <w:lang w:val="pt-BR"/>
        </w:rPr>
        <w:tab/>
        <w:t xml:space="preserve">                               </w:t>
      </w:r>
      <w:r>
        <w:rPr>
          <w:sz w:val="24"/>
          <w:szCs w:val="24"/>
          <w:lang w:val="pt-BR"/>
        </w:rPr>
        <w:tab/>
        <w:t xml:space="preserve">    </w:t>
      </w:r>
      <w:r w:rsidRPr="003108A2">
        <w:rPr>
          <w:sz w:val="24"/>
          <w:szCs w:val="24"/>
        </w:rPr>
        <w:t>…………………………………….</w:t>
      </w:r>
    </w:p>
    <w:p w14:paraId="1D591EE8" w14:textId="77777777" w:rsidR="00133F41" w:rsidRDefault="00133F41" w:rsidP="00DA19C8">
      <w:pPr>
        <w:spacing w:after="0" w:line="240" w:lineRule="auto"/>
        <w:rPr>
          <w:rFonts w:ascii="Times New Roman" w:eastAsia="Times New Roman" w:hAnsi="Times New Roman" w:cs="Times New Roman"/>
          <w:sz w:val="24"/>
          <w:szCs w:val="24"/>
          <w:lang w:val="en-US"/>
        </w:rPr>
      </w:pPr>
    </w:p>
    <w:p w14:paraId="25A7788B" w14:textId="0687A888" w:rsidR="00DA19C8" w:rsidRPr="003108A2" w:rsidRDefault="00DA19C8" w:rsidP="00DA19C8">
      <w:pPr>
        <w:spacing w:after="0" w:line="240" w:lineRule="auto"/>
        <w:rPr>
          <w:rFonts w:ascii="Times New Roman" w:eastAsia="Times New Roman" w:hAnsi="Times New Roman" w:cs="Times New Roman"/>
          <w:sz w:val="24"/>
          <w:szCs w:val="24"/>
          <w:lang w:val="en-US"/>
        </w:rPr>
      </w:pPr>
      <w:r w:rsidRPr="003108A2">
        <w:rPr>
          <w:rFonts w:ascii="Times New Roman" w:eastAsia="Times New Roman" w:hAnsi="Times New Roman" w:cs="Times New Roman"/>
          <w:sz w:val="24"/>
          <w:szCs w:val="24"/>
          <w:lang w:val="en-US"/>
        </w:rPr>
        <w:t xml:space="preserve">Data </w:t>
      </w:r>
      <w:proofErr w:type="spellStart"/>
      <w:r w:rsidRPr="003108A2">
        <w:rPr>
          <w:rFonts w:ascii="Times New Roman" w:eastAsia="Times New Roman" w:hAnsi="Times New Roman" w:cs="Times New Roman"/>
          <w:sz w:val="24"/>
          <w:szCs w:val="24"/>
          <w:lang w:val="en-US"/>
        </w:rPr>
        <w:t>aprobării</w:t>
      </w:r>
      <w:proofErr w:type="spellEnd"/>
      <w:r w:rsidRPr="003108A2">
        <w:rPr>
          <w:rFonts w:ascii="Times New Roman" w:eastAsia="Times New Roman" w:hAnsi="Times New Roman" w:cs="Times New Roman"/>
          <w:sz w:val="24"/>
          <w:szCs w:val="24"/>
          <w:lang w:val="en-US"/>
        </w:rPr>
        <w:t xml:space="preserve"> </w:t>
      </w:r>
      <w:proofErr w:type="spellStart"/>
      <w:r w:rsidRPr="003108A2">
        <w:rPr>
          <w:rFonts w:ascii="Times New Roman" w:eastAsia="Times New Roman" w:hAnsi="Times New Roman" w:cs="Times New Roman"/>
          <w:sz w:val="24"/>
          <w:szCs w:val="24"/>
          <w:lang w:val="en-US"/>
        </w:rPr>
        <w:t>în</w:t>
      </w:r>
      <w:proofErr w:type="spellEnd"/>
      <w:r w:rsidRPr="003108A2">
        <w:rPr>
          <w:rFonts w:ascii="Times New Roman" w:eastAsia="Times New Roman" w:hAnsi="Times New Roman" w:cs="Times New Roman"/>
          <w:sz w:val="24"/>
          <w:szCs w:val="24"/>
          <w:lang w:val="en-US"/>
        </w:rPr>
        <w:t xml:space="preserve"> </w:t>
      </w:r>
      <w:proofErr w:type="spellStart"/>
      <w:r w:rsidRPr="003108A2">
        <w:rPr>
          <w:rFonts w:ascii="Times New Roman" w:eastAsia="Times New Roman" w:hAnsi="Times New Roman" w:cs="Times New Roman"/>
          <w:sz w:val="24"/>
          <w:szCs w:val="24"/>
          <w:lang w:val="en-US"/>
        </w:rPr>
        <w:t>Consiliul</w:t>
      </w:r>
      <w:proofErr w:type="spellEnd"/>
      <w:r w:rsidRPr="003108A2">
        <w:rPr>
          <w:rFonts w:ascii="Times New Roman" w:eastAsia="Times New Roman" w:hAnsi="Times New Roman" w:cs="Times New Roman"/>
          <w:sz w:val="24"/>
          <w:szCs w:val="24"/>
          <w:lang w:val="en-US"/>
        </w:rPr>
        <w:t xml:space="preserve"> </w:t>
      </w:r>
      <w:proofErr w:type="spellStart"/>
      <w:r w:rsidRPr="003108A2">
        <w:rPr>
          <w:rFonts w:ascii="Times New Roman" w:eastAsia="Times New Roman" w:hAnsi="Times New Roman" w:cs="Times New Roman"/>
          <w:sz w:val="24"/>
          <w:szCs w:val="24"/>
          <w:lang w:val="en-US"/>
        </w:rPr>
        <w:t>facultății</w:t>
      </w:r>
      <w:proofErr w:type="spellEnd"/>
      <w:r w:rsidRPr="003108A2">
        <w:rPr>
          <w:rFonts w:ascii="Times New Roman" w:eastAsia="Times New Roman" w:hAnsi="Times New Roman" w:cs="Times New Roman"/>
          <w:sz w:val="24"/>
          <w:szCs w:val="24"/>
          <w:lang w:val="en-US"/>
        </w:rPr>
        <w:t xml:space="preserve">: </w:t>
      </w:r>
      <w:r w:rsidR="00023F79">
        <w:rPr>
          <w:rFonts w:ascii="Times New Roman" w:eastAsia="Times New Roman" w:hAnsi="Times New Roman" w:cs="Times New Roman"/>
          <w:sz w:val="24"/>
          <w:szCs w:val="24"/>
          <w:lang w:val="en-US"/>
        </w:rPr>
        <w:t>30.09.202</w:t>
      </w:r>
      <w:r w:rsidR="00F532B4">
        <w:rPr>
          <w:rFonts w:ascii="Times New Roman" w:eastAsia="Times New Roman" w:hAnsi="Times New Roman" w:cs="Times New Roman"/>
          <w:sz w:val="24"/>
          <w:szCs w:val="24"/>
          <w:lang w:val="en-US"/>
        </w:rPr>
        <w:t>4</w:t>
      </w:r>
    </w:p>
    <w:p w14:paraId="24C84331" w14:textId="77777777" w:rsidR="00DA19C8" w:rsidRPr="003108A2" w:rsidRDefault="00DA19C8" w:rsidP="00DA19C8">
      <w:pPr>
        <w:spacing w:after="0" w:line="240" w:lineRule="auto"/>
        <w:rPr>
          <w:rFonts w:ascii="Times New Roman" w:eastAsia="Times New Roman" w:hAnsi="Times New Roman" w:cs="Times New Roman"/>
          <w:sz w:val="24"/>
          <w:szCs w:val="24"/>
          <w:lang w:val="en-US"/>
        </w:rPr>
      </w:pPr>
      <w:proofErr w:type="spellStart"/>
      <w:r w:rsidRPr="003108A2">
        <w:rPr>
          <w:rFonts w:ascii="Times New Roman" w:eastAsia="Times New Roman" w:hAnsi="Times New Roman" w:cs="Times New Roman"/>
          <w:sz w:val="24"/>
          <w:szCs w:val="24"/>
          <w:lang w:val="en-US"/>
        </w:rPr>
        <w:t>Semnătura</w:t>
      </w:r>
      <w:proofErr w:type="spellEnd"/>
      <w:r w:rsidRPr="003108A2">
        <w:rPr>
          <w:rFonts w:ascii="Times New Roman" w:eastAsia="Times New Roman" w:hAnsi="Times New Roman" w:cs="Times New Roman"/>
          <w:sz w:val="24"/>
          <w:szCs w:val="24"/>
          <w:lang w:val="en-US"/>
        </w:rPr>
        <w:t xml:space="preserve"> Decan,</w:t>
      </w:r>
    </w:p>
    <w:p w14:paraId="31C66859" w14:textId="77777777" w:rsidR="00DA19C8" w:rsidRPr="00023F79" w:rsidRDefault="00DA19C8" w:rsidP="00DA19C8">
      <w:pPr>
        <w:spacing w:after="0" w:line="240" w:lineRule="auto"/>
        <w:rPr>
          <w:rFonts w:ascii="Times New Roman" w:eastAsia="Times New Roman" w:hAnsi="Times New Roman" w:cs="Times New Roman"/>
          <w:sz w:val="24"/>
          <w:szCs w:val="24"/>
          <w:lang w:val="en-US"/>
        </w:rPr>
      </w:pPr>
      <w:r w:rsidRPr="003108A2">
        <w:rPr>
          <w:rFonts w:ascii="Times New Roman" w:eastAsia="Times New Roman" w:hAnsi="Times New Roman" w:cs="Times New Roman"/>
          <w:sz w:val="24"/>
          <w:szCs w:val="24"/>
          <w:lang w:val="en-US"/>
        </w:rPr>
        <w:t xml:space="preserve">Conf. univ. dr. Andrei </w:t>
      </w:r>
      <w:proofErr w:type="spellStart"/>
      <w:r w:rsidRPr="003108A2">
        <w:rPr>
          <w:rFonts w:ascii="Times New Roman" w:eastAsia="Times New Roman" w:hAnsi="Times New Roman" w:cs="Times New Roman"/>
          <w:sz w:val="24"/>
          <w:szCs w:val="24"/>
          <w:lang w:val="en-US"/>
        </w:rPr>
        <w:t>Buiga</w:t>
      </w:r>
      <w:proofErr w:type="spellEnd"/>
    </w:p>
    <w:p w14:paraId="7295BE76" w14:textId="77777777" w:rsidR="00133F41" w:rsidRDefault="00133F41" w:rsidP="00DA19C8">
      <w:pPr>
        <w:spacing w:after="0" w:line="240" w:lineRule="auto"/>
        <w:rPr>
          <w:rFonts w:ascii="Times New Roman" w:eastAsia="Times New Roman" w:hAnsi="Times New Roman" w:cs="Times New Roman"/>
          <w:sz w:val="24"/>
          <w:szCs w:val="24"/>
          <w:lang w:val="en-US"/>
        </w:rPr>
      </w:pPr>
    </w:p>
    <w:p w14:paraId="47EDBD65" w14:textId="77777777" w:rsidR="00133F41" w:rsidRDefault="00133F41" w:rsidP="00DA19C8">
      <w:pPr>
        <w:spacing w:after="0" w:line="240" w:lineRule="auto"/>
        <w:rPr>
          <w:rFonts w:ascii="Times New Roman" w:eastAsia="Times New Roman" w:hAnsi="Times New Roman" w:cs="Times New Roman"/>
          <w:sz w:val="24"/>
          <w:szCs w:val="24"/>
          <w:lang w:val="en-US"/>
        </w:rPr>
      </w:pPr>
    </w:p>
    <w:p w14:paraId="239DE4FE" w14:textId="75B8A70E" w:rsidR="00DA19C8" w:rsidRPr="00E54C43" w:rsidRDefault="00DA19C8" w:rsidP="00DA19C8">
      <w:pPr>
        <w:spacing w:after="0" w:line="240" w:lineRule="auto"/>
        <w:rPr>
          <w:rFonts w:ascii="Times New Roman" w:eastAsia="MS Mincho" w:hAnsi="Times New Roman" w:cs="Times New Roman"/>
          <w:sz w:val="24"/>
          <w:szCs w:val="24"/>
        </w:rPr>
      </w:pPr>
      <w:r w:rsidRPr="003108A2">
        <w:rPr>
          <w:rFonts w:ascii="Times New Roman" w:eastAsia="Times New Roman" w:hAnsi="Times New Roman" w:cs="Times New Roman"/>
          <w:sz w:val="24"/>
          <w:szCs w:val="24"/>
          <w:lang w:val="en-US"/>
        </w:rPr>
        <w:t>……………………………………….</w:t>
      </w:r>
    </w:p>
    <w:p w14:paraId="7B66A2C3" w14:textId="77777777" w:rsidR="00011A61" w:rsidRDefault="00011A61"/>
    <w:sectPr w:rsidR="00011A61" w:rsidSect="00650F3E">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D8467" w14:textId="77777777" w:rsidR="001F3EE8" w:rsidRDefault="001F3EE8">
      <w:pPr>
        <w:spacing w:after="0" w:line="240" w:lineRule="auto"/>
      </w:pPr>
      <w:r>
        <w:separator/>
      </w:r>
    </w:p>
  </w:endnote>
  <w:endnote w:type="continuationSeparator" w:id="0">
    <w:p w14:paraId="78160C39" w14:textId="77777777" w:rsidR="001F3EE8" w:rsidRDefault="001F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103026777"/>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53E81A7D" w14:textId="77777777" w:rsidR="00650F3E" w:rsidRPr="0060141B" w:rsidRDefault="00650F3E">
            <w:pPr>
              <w:pStyle w:val="Subsol"/>
              <w:jc w:val="right"/>
              <w:rPr>
                <w:rFonts w:ascii="Times New Roman" w:hAnsi="Times New Roman" w:cs="Times New Roman"/>
                <w:sz w:val="20"/>
                <w:szCs w:val="20"/>
              </w:rPr>
            </w:pPr>
            <w:r w:rsidRPr="0060141B">
              <w:rPr>
                <w:rFonts w:ascii="Times New Roman" w:hAnsi="Times New Roman" w:cs="Times New Roman"/>
                <w:sz w:val="20"/>
                <w:szCs w:val="20"/>
              </w:rPr>
              <w:t xml:space="preserve">Pag. </w:t>
            </w:r>
            <w:r w:rsidRPr="0060141B">
              <w:rPr>
                <w:rFonts w:ascii="Times New Roman" w:hAnsi="Times New Roman" w:cs="Times New Roman"/>
                <w:bCs/>
                <w:sz w:val="20"/>
                <w:szCs w:val="20"/>
              </w:rPr>
              <w:fldChar w:fldCharType="begin"/>
            </w:r>
            <w:r w:rsidRPr="0060141B">
              <w:rPr>
                <w:rFonts w:ascii="Times New Roman" w:hAnsi="Times New Roman" w:cs="Times New Roman"/>
                <w:bCs/>
                <w:sz w:val="20"/>
                <w:szCs w:val="20"/>
              </w:rPr>
              <w:instrText xml:space="preserve"> PAGE </w:instrText>
            </w:r>
            <w:r w:rsidRPr="0060141B">
              <w:rPr>
                <w:rFonts w:ascii="Times New Roman" w:hAnsi="Times New Roman" w:cs="Times New Roman"/>
                <w:bCs/>
                <w:sz w:val="20"/>
                <w:szCs w:val="20"/>
              </w:rPr>
              <w:fldChar w:fldCharType="separate"/>
            </w:r>
            <w:r w:rsidR="00023F79">
              <w:rPr>
                <w:rFonts w:ascii="Times New Roman" w:hAnsi="Times New Roman" w:cs="Times New Roman"/>
                <w:bCs/>
                <w:noProof/>
                <w:sz w:val="20"/>
                <w:szCs w:val="20"/>
              </w:rPr>
              <w:t>8</w:t>
            </w:r>
            <w:r w:rsidRPr="0060141B">
              <w:rPr>
                <w:rFonts w:ascii="Times New Roman" w:hAnsi="Times New Roman" w:cs="Times New Roman"/>
                <w:bCs/>
                <w:sz w:val="20"/>
                <w:szCs w:val="20"/>
              </w:rPr>
              <w:fldChar w:fldCharType="end"/>
            </w:r>
            <w:r w:rsidRPr="0060141B">
              <w:rPr>
                <w:rFonts w:ascii="Times New Roman" w:hAnsi="Times New Roman" w:cs="Times New Roman"/>
                <w:sz w:val="20"/>
                <w:szCs w:val="20"/>
              </w:rPr>
              <w:t xml:space="preserve"> din </w:t>
            </w:r>
            <w:r w:rsidRPr="0060141B">
              <w:rPr>
                <w:rFonts w:ascii="Times New Roman" w:hAnsi="Times New Roman" w:cs="Times New Roman"/>
                <w:bCs/>
                <w:sz w:val="20"/>
                <w:szCs w:val="20"/>
              </w:rPr>
              <w:fldChar w:fldCharType="begin"/>
            </w:r>
            <w:r w:rsidRPr="0060141B">
              <w:rPr>
                <w:rFonts w:ascii="Times New Roman" w:hAnsi="Times New Roman" w:cs="Times New Roman"/>
                <w:bCs/>
                <w:sz w:val="20"/>
                <w:szCs w:val="20"/>
              </w:rPr>
              <w:instrText xml:space="preserve"> NUMPAGES  </w:instrText>
            </w:r>
            <w:r w:rsidRPr="0060141B">
              <w:rPr>
                <w:rFonts w:ascii="Times New Roman" w:hAnsi="Times New Roman" w:cs="Times New Roman"/>
                <w:bCs/>
                <w:sz w:val="20"/>
                <w:szCs w:val="20"/>
              </w:rPr>
              <w:fldChar w:fldCharType="separate"/>
            </w:r>
            <w:r w:rsidR="00023F79">
              <w:rPr>
                <w:rFonts w:ascii="Times New Roman" w:hAnsi="Times New Roman" w:cs="Times New Roman"/>
                <w:bCs/>
                <w:noProof/>
                <w:sz w:val="20"/>
                <w:szCs w:val="20"/>
              </w:rPr>
              <w:t>8</w:t>
            </w:r>
            <w:r w:rsidRPr="0060141B">
              <w:rPr>
                <w:rFonts w:ascii="Times New Roman" w:hAnsi="Times New Roman" w:cs="Times New Roman"/>
                <w:bCs/>
                <w:sz w:val="20"/>
                <w:szCs w:val="20"/>
              </w:rPr>
              <w:fldChar w:fldCharType="end"/>
            </w:r>
          </w:p>
        </w:sdtContent>
      </w:sdt>
    </w:sdtContent>
  </w:sdt>
  <w:p w14:paraId="0A4D1796" w14:textId="77777777" w:rsidR="00650F3E" w:rsidRDefault="00650F3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BCF34" w14:textId="77777777" w:rsidR="001F3EE8" w:rsidRDefault="001F3EE8">
      <w:pPr>
        <w:spacing w:after="0" w:line="240" w:lineRule="auto"/>
      </w:pPr>
      <w:r>
        <w:separator/>
      </w:r>
    </w:p>
  </w:footnote>
  <w:footnote w:type="continuationSeparator" w:id="0">
    <w:p w14:paraId="524513E6" w14:textId="77777777" w:rsidR="001F3EE8" w:rsidRDefault="001F3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20921"/>
    <w:multiLevelType w:val="hybridMultilevel"/>
    <w:tmpl w:val="52481216"/>
    <w:lvl w:ilvl="0" w:tplc="561E2074">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E61C3"/>
    <w:multiLevelType w:val="hybridMultilevel"/>
    <w:tmpl w:val="79A42AF2"/>
    <w:lvl w:ilvl="0" w:tplc="6D1C34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F101D"/>
    <w:multiLevelType w:val="hybridMultilevel"/>
    <w:tmpl w:val="D32E0E8A"/>
    <w:lvl w:ilvl="0" w:tplc="8CD0AB4A">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643E04"/>
    <w:multiLevelType w:val="hybridMultilevel"/>
    <w:tmpl w:val="2460E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4264A76"/>
    <w:multiLevelType w:val="hybridMultilevel"/>
    <w:tmpl w:val="8AC4E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9C1283"/>
    <w:multiLevelType w:val="hybridMultilevel"/>
    <w:tmpl w:val="CB5C4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0B3B77"/>
    <w:multiLevelType w:val="hybridMultilevel"/>
    <w:tmpl w:val="CB5C4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7AE446D6"/>
    <w:multiLevelType w:val="hybridMultilevel"/>
    <w:tmpl w:val="00447796"/>
    <w:lvl w:ilvl="0" w:tplc="03A05840">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760835">
    <w:abstractNumId w:val="9"/>
  </w:num>
  <w:num w:numId="2" w16cid:durableId="1786079874">
    <w:abstractNumId w:val="13"/>
  </w:num>
  <w:num w:numId="3" w16cid:durableId="1002776948">
    <w:abstractNumId w:val="3"/>
  </w:num>
  <w:num w:numId="4" w16cid:durableId="1325284877">
    <w:abstractNumId w:val="5"/>
  </w:num>
  <w:num w:numId="5" w16cid:durableId="690885724">
    <w:abstractNumId w:val="6"/>
  </w:num>
  <w:num w:numId="6" w16cid:durableId="1224022797">
    <w:abstractNumId w:val="11"/>
  </w:num>
  <w:num w:numId="7" w16cid:durableId="1220821727">
    <w:abstractNumId w:val="12"/>
  </w:num>
  <w:num w:numId="8" w16cid:durableId="2002734787">
    <w:abstractNumId w:val="7"/>
  </w:num>
  <w:num w:numId="9" w16cid:durableId="1705592121">
    <w:abstractNumId w:val="10"/>
  </w:num>
  <w:num w:numId="10" w16cid:durableId="2022926597">
    <w:abstractNumId w:val="0"/>
  </w:num>
  <w:num w:numId="11" w16cid:durableId="401216299">
    <w:abstractNumId w:val="1"/>
  </w:num>
  <w:num w:numId="12" w16cid:durableId="331765609">
    <w:abstractNumId w:val="4"/>
  </w:num>
  <w:num w:numId="13" w16cid:durableId="1894924061">
    <w:abstractNumId w:val="8"/>
  </w:num>
  <w:num w:numId="14" w16cid:durableId="780344627">
    <w:abstractNumId w:val="2"/>
  </w:num>
  <w:num w:numId="15" w16cid:durableId="198053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9C8"/>
    <w:rsid w:val="00011A61"/>
    <w:rsid w:val="00023F79"/>
    <w:rsid w:val="000566C1"/>
    <w:rsid w:val="000C1C56"/>
    <w:rsid w:val="000F27BC"/>
    <w:rsid w:val="00133F41"/>
    <w:rsid w:val="001806B5"/>
    <w:rsid w:val="001F3EE8"/>
    <w:rsid w:val="0026671B"/>
    <w:rsid w:val="002D43BC"/>
    <w:rsid w:val="00363F21"/>
    <w:rsid w:val="003A4163"/>
    <w:rsid w:val="003D59A5"/>
    <w:rsid w:val="003E110A"/>
    <w:rsid w:val="004267A0"/>
    <w:rsid w:val="004378F7"/>
    <w:rsid w:val="00532CB9"/>
    <w:rsid w:val="00650F3E"/>
    <w:rsid w:val="00674A24"/>
    <w:rsid w:val="00733788"/>
    <w:rsid w:val="008214DA"/>
    <w:rsid w:val="008350B8"/>
    <w:rsid w:val="00844B32"/>
    <w:rsid w:val="008612C7"/>
    <w:rsid w:val="00AA3F39"/>
    <w:rsid w:val="00AD01FD"/>
    <w:rsid w:val="00AD3A4A"/>
    <w:rsid w:val="00BB45D2"/>
    <w:rsid w:val="00BB5E79"/>
    <w:rsid w:val="00C75BEF"/>
    <w:rsid w:val="00C91C7A"/>
    <w:rsid w:val="00CF7A6E"/>
    <w:rsid w:val="00D75709"/>
    <w:rsid w:val="00DA19C8"/>
    <w:rsid w:val="00DE2FE8"/>
    <w:rsid w:val="00F532B4"/>
    <w:rsid w:val="00F91CA7"/>
    <w:rsid w:val="00FA6B96"/>
    <w:rsid w:val="00FB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6064"/>
  <w15:docId w15:val="{03CC35C8-447A-4A9C-A7AB-1601689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C8"/>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99"/>
    <w:qFormat/>
    <w:rsid w:val="00DA19C8"/>
    <w:pPr>
      <w:spacing w:after="0" w:line="240" w:lineRule="auto"/>
    </w:pPr>
    <w:rPr>
      <w:rFonts w:ascii="Times New Roman" w:eastAsia="Times New Roman" w:hAnsi="Times New Roman" w:cs="Times New Roman"/>
      <w:sz w:val="26"/>
      <w:szCs w:val="26"/>
    </w:rPr>
  </w:style>
  <w:style w:type="paragraph" w:styleId="Listparagraf">
    <w:name w:val="List Paragraph"/>
    <w:basedOn w:val="Normal"/>
    <w:uiPriority w:val="34"/>
    <w:qFormat/>
    <w:rsid w:val="00DA19C8"/>
    <w:pPr>
      <w:ind w:left="720"/>
      <w:contextualSpacing/>
    </w:pPr>
  </w:style>
  <w:style w:type="paragraph" w:styleId="Subsol">
    <w:name w:val="footer"/>
    <w:basedOn w:val="Normal"/>
    <w:link w:val="SubsolCaracter"/>
    <w:uiPriority w:val="99"/>
    <w:unhideWhenUsed/>
    <w:rsid w:val="00DA19C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DA19C8"/>
    <w:rPr>
      <w:lang w:val="ro-RO"/>
    </w:rPr>
  </w:style>
  <w:style w:type="paragraph" w:styleId="Textnotdesubsol">
    <w:name w:val="footnote text"/>
    <w:basedOn w:val="Normal"/>
    <w:link w:val="TextnotdesubsolCaracter"/>
    <w:rsid w:val="0026671B"/>
    <w:pPr>
      <w:spacing w:after="0" w:line="240" w:lineRule="auto"/>
    </w:pPr>
    <w:rPr>
      <w:rFonts w:ascii="Times New Roman" w:eastAsia="Times New Roman" w:hAnsi="Times New Roman" w:cs="Times New Roman"/>
      <w:sz w:val="20"/>
      <w:szCs w:val="20"/>
      <w:lang w:eastAsia="ro-RO"/>
    </w:rPr>
  </w:style>
  <w:style w:type="character" w:customStyle="1" w:styleId="TextnotdesubsolCaracter">
    <w:name w:val="Text notă de subsol Caracter"/>
    <w:basedOn w:val="Fontdeparagrafimplicit"/>
    <w:link w:val="Textnotdesubsol"/>
    <w:rsid w:val="0026671B"/>
    <w:rPr>
      <w:rFonts w:ascii="Times New Roman" w:eastAsia="Times New Roman" w:hAnsi="Times New Roman" w:cs="Times New Roman"/>
      <w:sz w:val="20"/>
      <w:szCs w:val="20"/>
      <w:lang w:val="ro-RO" w:eastAsia="ro-RO"/>
    </w:rPr>
  </w:style>
  <w:style w:type="character" w:styleId="Referinnotdesubsol">
    <w:name w:val="footnote reference"/>
    <w:rsid w:val="00266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40FBA-808A-47CF-AD47-62BF88B3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lm verbski</cp:lastModifiedBy>
  <cp:revision>45</cp:revision>
  <dcterms:created xsi:type="dcterms:W3CDTF">2022-10-01T15:56:00Z</dcterms:created>
  <dcterms:modified xsi:type="dcterms:W3CDTF">2024-12-10T12:28:00Z</dcterms:modified>
</cp:coreProperties>
</file>