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4E60" w14:textId="77777777" w:rsidR="00E54C43" w:rsidRPr="002D542F" w:rsidRDefault="00E54C43" w:rsidP="00E54C43">
      <w:pPr>
        <w:spacing w:after="0" w:line="240" w:lineRule="auto"/>
        <w:jc w:val="center"/>
        <w:rPr>
          <w:rFonts w:ascii="Times New Roman" w:eastAsia="Times New Roman" w:hAnsi="Times New Roman" w:cs="Times New Roman"/>
          <w:b/>
          <w:caps/>
          <w:sz w:val="32"/>
          <w:szCs w:val="32"/>
          <w:lang w:val="en-US"/>
        </w:rPr>
      </w:pPr>
      <w:r w:rsidRPr="002D542F">
        <w:rPr>
          <w:rFonts w:ascii="Times New Roman" w:eastAsia="Times New Roman" w:hAnsi="Times New Roman" w:cs="Times New Roman"/>
          <w:b/>
          <w:caps/>
          <w:sz w:val="32"/>
          <w:szCs w:val="32"/>
          <w:lang w:val="en-US"/>
        </w:rPr>
        <w:t>fişa disciplinei</w:t>
      </w:r>
    </w:p>
    <w:p w14:paraId="03653DCF" w14:textId="77777777" w:rsidR="00E54C43" w:rsidRPr="002D542F"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2D542F" w14:paraId="144F14F1" w14:textId="77777777" w:rsidTr="0073319D">
        <w:tc>
          <w:tcPr>
            <w:tcW w:w="4308" w:type="dxa"/>
          </w:tcPr>
          <w:p w14:paraId="65232165"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1.1 Instituţia de învăţământ superior</w:t>
            </w:r>
          </w:p>
        </w:tc>
        <w:tc>
          <w:tcPr>
            <w:tcW w:w="6120" w:type="dxa"/>
            <w:vAlign w:val="bottom"/>
          </w:tcPr>
          <w:p w14:paraId="0FC504A0" w14:textId="77777777" w:rsidR="00E54C43" w:rsidRPr="002D542F"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D542F">
              <w:rPr>
                <w:rFonts w:ascii="Times New Roman" w:eastAsia="Times New Roman" w:hAnsi="Times New Roman" w:cs="Times New Roman"/>
                <w:b/>
                <w:bCs/>
                <w:color w:val="000000"/>
                <w:sz w:val="24"/>
                <w:szCs w:val="24"/>
                <w:lang w:val="en-US"/>
              </w:rPr>
              <w:t>UNIVERSITATEA “ARTIFEX” DIN BUCURE</w:t>
            </w:r>
            <w:r w:rsidRPr="002D542F">
              <w:rPr>
                <w:rFonts w:ascii="Times New Roman" w:eastAsia="Times New Roman" w:hAnsi="Times New Roman" w:cs="Times New Roman"/>
                <w:b/>
                <w:bCs/>
                <w:color w:val="000000"/>
                <w:sz w:val="24"/>
                <w:szCs w:val="24"/>
              </w:rPr>
              <w:t>ŞTI</w:t>
            </w:r>
          </w:p>
        </w:tc>
      </w:tr>
      <w:tr w:rsidR="00E54C43" w:rsidRPr="002D542F" w14:paraId="4A864157" w14:textId="77777777" w:rsidTr="0073319D">
        <w:trPr>
          <w:trHeight w:val="252"/>
        </w:trPr>
        <w:tc>
          <w:tcPr>
            <w:tcW w:w="4308" w:type="dxa"/>
          </w:tcPr>
          <w:p w14:paraId="38E31879"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1.2 Facultatea</w:t>
            </w:r>
          </w:p>
        </w:tc>
        <w:tc>
          <w:tcPr>
            <w:tcW w:w="6120" w:type="dxa"/>
            <w:vAlign w:val="bottom"/>
          </w:tcPr>
          <w:p w14:paraId="7B2EB943" w14:textId="5A48151A" w:rsidR="00E54C43" w:rsidRPr="002D542F" w:rsidRDefault="00AD5EE3" w:rsidP="00AD5EE3">
            <w:pPr>
              <w:spacing w:after="0" w:line="240" w:lineRule="auto"/>
              <w:contextualSpacing/>
              <w:rPr>
                <w:rFonts w:ascii="Times New Roman" w:eastAsia="Calibri" w:hAnsi="Times New Roman" w:cs="Times New Roman"/>
                <w:sz w:val="24"/>
                <w:szCs w:val="24"/>
              </w:rPr>
            </w:pPr>
            <w:r w:rsidRPr="002D542F">
              <w:rPr>
                <w:rFonts w:ascii="Times New Roman" w:eastAsia="Calibri" w:hAnsi="Times New Roman" w:cs="Times New Roman"/>
                <w:b/>
                <w:sz w:val="24"/>
                <w:szCs w:val="24"/>
              </w:rPr>
              <w:t>FINANȚE ȘI CONTABILITATE</w:t>
            </w:r>
          </w:p>
        </w:tc>
      </w:tr>
      <w:tr w:rsidR="00E54C43" w:rsidRPr="002D542F" w14:paraId="4D700012" w14:textId="77777777" w:rsidTr="0073319D">
        <w:tc>
          <w:tcPr>
            <w:tcW w:w="4308" w:type="dxa"/>
          </w:tcPr>
          <w:p w14:paraId="1B858624"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1.3 Departamentul</w:t>
            </w:r>
          </w:p>
        </w:tc>
        <w:tc>
          <w:tcPr>
            <w:tcW w:w="6120" w:type="dxa"/>
          </w:tcPr>
          <w:p w14:paraId="6C77DD41" w14:textId="0B85BFFF" w:rsidR="00E54C43" w:rsidRPr="002D542F" w:rsidRDefault="00AD5EE3" w:rsidP="00AD5EE3">
            <w:pPr>
              <w:spacing w:after="0" w:line="240" w:lineRule="auto"/>
              <w:rPr>
                <w:rFonts w:ascii="Times New Roman" w:eastAsia="Times New Roman" w:hAnsi="Times New Roman" w:cs="Times New Roman"/>
                <w:b/>
                <w:sz w:val="24"/>
                <w:szCs w:val="24"/>
                <w:lang w:val="en-US"/>
              </w:rPr>
            </w:pPr>
            <w:r w:rsidRPr="002D542F">
              <w:rPr>
                <w:rFonts w:ascii="Times New Roman" w:eastAsia="Calibri" w:hAnsi="Times New Roman" w:cs="Times New Roman"/>
                <w:b/>
                <w:sz w:val="24"/>
                <w:szCs w:val="24"/>
              </w:rPr>
              <w:t>FINANȚE - CONTABILITATE</w:t>
            </w:r>
          </w:p>
        </w:tc>
      </w:tr>
      <w:tr w:rsidR="00E54C43" w:rsidRPr="002D542F" w14:paraId="0E65DD54" w14:textId="77777777" w:rsidTr="0073319D">
        <w:tc>
          <w:tcPr>
            <w:tcW w:w="4308" w:type="dxa"/>
          </w:tcPr>
          <w:p w14:paraId="5CBF9D4F" w14:textId="416C7F42" w:rsidR="00E54C43" w:rsidRPr="002D542F" w:rsidRDefault="00E54C43" w:rsidP="00EE53D5">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1.4 Domeniul de studii</w:t>
            </w:r>
          </w:p>
        </w:tc>
        <w:tc>
          <w:tcPr>
            <w:tcW w:w="6120" w:type="dxa"/>
          </w:tcPr>
          <w:p w14:paraId="3E02D9AF" w14:textId="551C0F56" w:rsidR="00E54C43" w:rsidRPr="002D542F" w:rsidRDefault="005905BC" w:rsidP="00E54C43">
            <w:pPr>
              <w:spacing w:after="0" w:line="240" w:lineRule="auto"/>
              <w:rPr>
                <w:rFonts w:ascii="Times New Roman" w:eastAsia="Times New Roman" w:hAnsi="Times New Roman" w:cs="Times New Roman"/>
                <w:b/>
                <w:sz w:val="24"/>
                <w:szCs w:val="24"/>
                <w:lang w:val="en-US"/>
              </w:rPr>
            </w:pPr>
            <w:r w:rsidRPr="002D542F">
              <w:rPr>
                <w:rFonts w:ascii="Times New Roman" w:eastAsia="Calibri" w:hAnsi="Times New Roman" w:cs="Times New Roman"/>
                <w:b/>
                <w:sz w:val="24"/>
                <w:szCs w:val="24"/>
              </w:rPr>
              <w:t>FINANȚE</w:t>
            </w:r>
          </w:p>
        </w:tc>
      </w:tr>
      <w:tr w:rsidR="00E54C43" w:rsidRPr="002D542F" w14:paraId="5AFD37BC" w14:textId="77777777" w:rsidTr="0073319D">
        <w:tc>
          <w:tcPr>
            <w:tcW w:w="4308" w:type="dxa"/>
          </w:tcPr>
          <w:p w14:paraId="74E88F51"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1.5 Ciclul de studii</w:t>
            </w:r>
          </w:p>
        </w:tc>
        <w:tc>
          <w:tcPr>
            <w:tcW w:w="6120" w:type="dxa"/>
          </w:tcPr>
          <w:p w14:paraId="18CF1249" w14:textId="334C9604" w:rsidR="00E54C43" w:rsidRPr="002D542F" w:rsidRDefault="00E54C43" w:rsidP="00AD5EE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LICENȚĂ</w:t>
            </w:r>
          </w:p>
        </w:tc>
      </w:tr>
      <w:tr w:rsidR="00E54C43" w:rsidRPr="002D542F" w14:paraId="72FC13F0" w14:textId="77777777" w:rsidTr="0073319D">
        <w:tc>
          <w:tcPr>
            <w:tcW w:w="4308" w:type="dxa"/>
          </w:tcPr>
          <w:p w14:paraId="3F50107F" w14:textId="7B271A71" w:rsidR="00E54C43" w:rsidRPr="002D542F" w:rsidRDefault="00E54C43" w:rsidP="00EE53D5">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1.6 P</w:t>
            </w:r>
            <w:r w:rsidR="00EE53D5" w:rsidRPr="002D542F">
              <w:rPr>
                <w:rFonts w:ascii="Times New Roman" w:eastAsia="Times New Roman" w:hAnsi="Times New Roman" w:cs="Times New Roman"/>
                <w:sz w:val="24"/>
                <w:szCs w:val="24"/>
                <w:lang w:val="en-US"/>
              </w:rPr>
              <w:t>rogramul de studii / Calificare</w:t>
            </w:r>
          </w:p>
        </w:tc>
        <w:tc>
          <w:tcPr>
            <w:tcW w:w="6120" w:type="dxa"/>
          </w:tcPr>
          <w:p w14:paraId="7D95B2DF" w14:textId="38F8C87A" w:rsidR="00E54C43" w:rsidRPr="002D542F" w:rsidRDefault="005905BC" w:rsidP="00E54C43">
            <w:pPr>
              <w:spacing w:after="0" w:line="240" w:lineRule="auto"/>
              <w:rPr>
                <w:rFonts w:ascii="Times New Roman" w:eastAsia="Times New Roman" w:hAnsi="Times New Roman" w:cs="Times New Roman"/>
                <w:b/>
                <w:sz w:val="24"/>
                <w:szCs w:val="24"/>
                <w:lang w:val="en-US"/>
              </w:rPr>
            </w:pPr>
            <w:r w:rsidRPr="002D542F">
              <w:rPr>
                <w:rFonts w:ascii="Times New Roman" w:eastAsia="Calibri" w:hAnsi="Times New Roman" w:cs="Times New Roman"/>
                <w:b/>
                <w:sz w:val="24"/>
                <w:szCs w:val="24"/>
              </w:rPr>
              <w:t>FINANȚE ȘI BĂNCI</w:t>
            </w:r>
          </w:p>
        </w:tc>
      </w:tr>
      <w:tr w:rsidR="00E54C43" w:rsidRPr="002D542F" w14:paraId="3A7FFDE1" w14:textId="77777777" w:rsidTr="0073319D">
        <w:tc>
          <w:tcPr>
            <w:tcW w:w="4308" w:type="dxa"/>
          </w:tcPr>
          <w:p w14:paraId="4B95D300"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1.7 Forma de învăţământ </w:t>
            </w:r>
          </w:p>
        </w:tc>
        <w:tc>
          <w:tcPr>
            <w:tcW w:w="6120" w:type="dxa"/>
          </w:tcPr>
          <w:p w14:paraId="4DCC87BB"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rPr>
              <w:t xml:space="preserve">IF </w:t>
            </w:r>
            <w:r w:rsidRPr="002D542F">
              <w:rPr>
                <w:rFonts w:ascii="Times New Roman" w:eastAsia="Times New Roman" w:hAnsi="Times New Roman" w:cs="Times New Roman"/>
                <w:b/>
                <w:bCs/>
                <w:sz w:val="24"/>
                <w:szCs w:val="24"/>
              </w:rPr>
              <w:t>(</w:t>
            </w:r>
            <w:r w:rsidRPr="002D542F">
              <w:rPr>
                <w:rFonts w:ascii="Times New Roman" w:eastAsia="Times New Roman" w:hAnsi="Times New Roman" w:cs="Times New Roman"/>
                <w:b/>
                <w:sz w:val="24"/>
                <w:szCs w:val="24"/>
              </w:rPr>
              <w:t>Învăţământ</w:t>
            </w:r>
            <w:r w:rsidRPr="002D542F">
              <w:rPr>
                <w:rFonts w:ascii="Times New Roman" w:eastAsia="Times New Roman" w:hAnsi="Times New Roman" w:cs="Times New Roman"/>
                <w:b/>
                <w:bCs/>
                <w:sz w:val="24"/>
                <w:szCs w:val="24"/>
              </w:rPr>
              <w:t xml:space="preserve"> cu Frecvenţă)</w:t>
            </w:r>
          </w:p>
        </w:tc>
      </w:tr>
      <w:tr w:rsidR="00E54C43" w:rsidRPr="002D542F" w14:paraId="7C4D652B" w14:textId="77777777" w:rsidTr="0073319D">
        <w:tc>
          <w:tcPr>
            <w:tcW w:w="4308" w:type="dxa"/>
          </w:tcPr>
          <w:p w14:paraId="5B3B7E9F"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1.8 Limba de studiu</w:t>
            </w:r>
          </w:p>
        </w:tc>
        <w:tc>
          <w:tcPr>
            <w:tcW w:w="6120" w:type="dxa"/>
          </w:tcPr>
          <w:p w14:paraId="14758A75"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Română</w:t>
            </w:r>
          </w:p>
        </w:tc>
      </w:tr>
      <w:tr w:rsidR="00E54C43" w:rsidRPr="002D542F" w14:paraId="2BA0FCB6" w14:textId="77777777" w:rsidTr="0073319D">
        <w:tc>
          <w:tcPr>
            <w:tcW w:w="4308" w:type="dxa"/>
          </w:tcPr>
          <w:p w14:paraId="402F2B71"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 xml:space="preserve">1.9 Anul universitar </w:t>
            </w:r>
          </w:p>
        </w:tc>
        <w:tc>
          <w:tcPr>
            <w:tcW w:w="6120" w:type="dxa"/>
          </w:tcPr>
          <w:p w14:paraId="6CA25B99" w14:textId="74DDE5EE" w:rsidR="00E54C43" w:rsidRPr="002D542F" w:rsidRDefault="006B4C68"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C02B7F">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C02B7F">
              <w:rPr>
                <w:rFonts w:ascii="Times New Roman" w:eastAsia="Times New Roman" w:hAnsi="Times New Roman" w:cs="Times New Roman"/>
                <w:b/>
                <w:sz w:val="24"/>
                <w:szCs w:val="24"/>
                <w:lang w:val="it-IT"/>
              </w:rPr>
              <w:t>5</w:t>
            </w:r>
          </w:p>
        </w:tc>
      </w:tr>
    </w:tbl>
    <w:p w14:paraId="5A0B9CF8"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p>
    <w:p w14:paraId="0A91C18B" w14:textId="262E647A" w:rsidR="00E54C43" w:rsidRPr="002D542F" w:rsidRDefault="00E54C43" w:rsidP="00E54C43">
      <w:pPr>
        <w:spacing w:after="0" w:line="240" w:lineRule="auto"/>
        <w:rPr>
          <w:rFonts w:ascii="Times New Roman" w:eastAsia="Times New Roman" w:hAnsi="Times New Roman" w:cs="Times New Roman"/>
          <w:b/>
          <w:sz w:val="24"/>
          <w:szCs w:val="24"/>
          <w:lang w:val="it-IT"/>
        </w:rPr>
      </w:pPr>
      <w:r w:rsidRPr="002D542F">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2D542F" w14:paraId="198302EC" w14:textId="77777777" w:rsidTr="0073319D">
        <w:tc>
          <w:tcPr>
            <w:tcW w:w="2645" w:type="dxa"/>
            <w:gridSpan w:val="3"/>
          </w:tcPr>
          <w:p w14:paraId="14BAB71C"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2.1 Denumirea disciplinei</w:t>
            </w:r>
          </w:p>
        </w:tc>
        <w:tc>
          <w:tcPr>
            <w:tcW w:w="7783" w:type="dxa"/>
            <w:gridSpan w:val="8"/>
          </w:tcPr>
          <w:p w14:paraId="5A0F56D5" w14:textId="75159FAC" w:rsidR="00E54C43" w:rsidRPr="002D542F" w:rsidRDefault="00AD5EE3" w:rsidP="00E54C43">
            <w:pPr>
              <w:spacing w:after="0" w:line="240" w:lineRule="auto"/>
              <w:rPr>
                <w:rFonts w:ascii="Times New Roman" w:eastAsia="Times New Roman" w:hAnsi="Times New Roman" w:cs="Times New Roman"/>
                <w:b/>
                <w:sz w:val="24"/>
                <w:szCs w:val="24"/>
                <w:lang w:val="it-IT"/>
              </w:rPr>
            </w:pPr>
            <w:r w:rsidRPr="002D542F">
              <w:rPr>
                <w:rFonts w:ascii="Times New Roman" w:eastAsia="Times New Roman" w:hAnsi="Times New Roman" w:cs="Times New Roman"/>
                <w:b/>
                <w:sz w:val="24"/>
                <w:szCs w:val="24"/>
                <w:lang w:val="it-IT"/>
              </w:rPr>
              <w:t>ANALIZĂ ECONOMICO-FINANCIARĂ</w:t>
            </w:r>
          </w:p>
        </w:tc>
      </w:tr>
      <w:tr w:rsidR="00E54C43" w:rsidRPr="002D542F" w14:paraId="6A36CAE1" w14:textId="77777777" w:rsidTr="0073319D">
        <w:tc>
          <w:tcPr>
            <w:tcW w:w="2645" w:type="dxa"/>
            <w:gridSpan w:val="3"/>
            <w:vAlign w:val="center"/>
          </w:tcPr>
          <w:p w14:paraId="5213CD88" w14:textId="77777777" w:rsidR="00E54C43" w:rsidRPr="002D542F"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5CC0C447" w14:textId="0BDFB0E4" w:rsidR="00E54C43" w:rsidRPr="002D542F" w:rsidRDefault="00AD5EE3" w:rsidP="00E54C43">
            <w:pPr>
              <w:autoSpaceDE w:val="0"/>
              <w:autoSpaceDN w:val="0"/>
              <w:adjustRightInd w:val="0"/>
              <w:spacing w:after="0" w:line="240" w:lineRule="auto"/>
              <w:rPr>
                <w:rFonts w:ascii="Times New Roman" w:eastAsia="Times New Roman" w:hAnsi="Times New Roman" w:cs="Times New Roman"/>
                <w:b/>
                <w:color w:val="000000"/>
              </w:rPr>
            </w:pPr>
            <w:r w:rsidRPr="000D4226">
              <w:rPr>
                <w:rFonts w:ascii="Times New Roman" w:eastAsia="Times New Roman" w:hAnsi="Times New Roman" w:cs="Times New Roman"/>
                <w:b/>
                <w:color w:val="000000"/>
                <w:sz w:val="24"/>
              </w:rPr>
              <w:t>01</w:t>
            </w:r>
            <w:r w:rsidR="00F522FB" w:rsidRPr="000D4226">
              <w:rPr>
                <w:rFonts w:ascii="Times New Roman" w:eastAsia="Times New Roman" w:hAnsi="Times New Roman" w:cs="Times New Roman"/>
                <w:b/>
                <w:color w:val="000000"/>
                <w:sz w:val="24"/>
              </w:rPr>
              <w:t>1</w:t>
            </w:r>
            <w:r w:rsidRPr="000D4226">
              <w:rPr>
                <w:rFonts w:ascii="Times New Roman" w:eastAsia="Times New Roman" w:hAnsi="Times New Roman" w:cs="Times New Roman"/>
                <w:b/>
                <w:color w:val="000000"/>
                <w:sz w:val="24"/>
              </w:rPr>
              <w:t>1OS3201</w:t>
            </w:r>
          </w:p>
        </w:tc>
      </w:tr>
      <w:tr w:rsidR="00E54C43" w:rsidRPr="002D542F" w14:paraId="7C00D818" w14:textId="77777777" w:rsidTr="0073319D">
        <w:tc>
          <w:tcPr>
            <w:tcW w:w="3348" w:type="dxa"/>
            <w:gridSpan w:val="5"/>
          </w:tcPr>
          <w:p w14:paraId="531219F1"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it-IT"/>
              </w:rPr>
              <w:t>2.3 Titularul acti</w:t>
            </w:r>
            <w:r w:rsidRPr="002D542F">
              <w:rPr>
                <w:rFonts w:ascii="Times New Roman" w:eastAsia="Times New Roman" w:hAnsi="Times New Roman" w:cs="Times New Roman"/>
                <w:sz w:val="24"/>
                <w:szCs w:val="24"/>
                <w:lang w:val="en-US"/>
              </w:rPr>
              <w:t>vităţilor de curs</w:t>
            </w:r>
          </w:p>
        </w:tc>
        <w:tc>
          <w:tcPr>
            <w:tcW w:w="7080" w:type="dxa"/>
            <w:gridSpan w:val="6"/>
          </w:tcPr>
          <w:p w14:paraId="787A0438" w14:textId="7962382B" w:rsidR="00E54C43" w:rsidRPr="002D542F" w:rsidRDefault="00AD5EE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Lector univ. dr. Mirea Maria</w:t>
            </w:r>
          </w:p>
        </w:tc>
      </w:tr>
      <w:tr w:rsidR="00E54C43" w:rsidRPr="002D542F" w14:paraId="51423EE1" w14:textId="77777777" w:rsidTr="0073319D">
        <w:tc>
          <w:tcPr>
            <w:tcW w:w="3348" w:type="dxa"/>
            <w:gridSpan w:val="5"/>
          </w:tcPr>
          <w:p w14:paraId="476F0562"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2.4 Titularul activităţilor de seminar</w:t>
            </w:r>
          </w:p>
        </w:tc>
        <w:tc>
          <w:tcPr>
            <w:tcW w:w="7080" w:type="dxa"/>
            <w:gridSpan w:val="6"/>
          </w:tcPr>
          <w:p w14:paraId="092E5367" w14:textId="68F42DFF" w:rsidR="00E54C43" w:rsidRPr="002D542F" w:rsidRDefault="00AB2AB2"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Lector univ. dr. Mirea Maria</w:t>
            </w:r>
          </w:p>
        </w:tc>
      </w:tr>
      <w:tr w:rsidR="00E54C43" w:rsidRPr="002D542F" w14:paraId="16CAF577" w14:textId="77777777" w:rsidTr="0073319D">
        <w:tc>
          <w:tcPr>
            <w:tcW w:w="1008" w:type="dxa"/>
          </w:tcPr>
          <w:p w14:paraId="75731ADF" w14:textId="77777777" w:rsidR="00E54C43" w:rsidRPr="002D542F" w:rsidRDefault="00E54C43" w:rsidP="00E54C43">
            <w:pPr>
              <w:spacing w:after="0" w:line="240" w:lineRule="auto"/>
              <w:ind w:right="-189"/>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 xml:space="preserve">2.5 Anul </w:t>
            </w:r>
          </w:p>
          <w:p w14:paraId="5BDAD4BF" w14:textId="77777777" w:rsidR="00E54C43" w:rsidRPr="002D542F" w:rsidRDefault="00E54C43" w:rsidP="00E54C43">
            <w:pPr>
              <w:spacing w:after="0" w:line="240" w:lineRule="auto"/>
              <w:ind w:right="-189"/>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de studiu</w:t>
            </w:r>
          </w:p>
        </w:tc>
        <w:tc>
          <w:tcPr>
            <w:tcW w:w="540" w:type="dxa"/>
          </w:tcPr>
          <w:p w14:paraId="7520876A" w14:textId="4811B691" w:rsidR="00E54C43" w:rsidRPr="002D542F" w:rsidRDefault="00AD5EE3" w:rsidP="00E54C43">
            <w:pPr>
              <w:spacing w:after="0" w:line="240" w:lineRule="auto"/>
              <w:rPr>
                <w:rFonts w:ascii="Times New Roman" w:eastAsia="Times New Roman" w:hAnsi="Times New Roman" w:cs="Times New Roman"/>
                <w:b/>
                <w:sz w:val="24"/>
                <w:szCs w:val="24"/>
                <w:lang w:val="pt-BR"/>
              </w:rPr>
            </w:pPr>
            <w:r w:rsidRPr="002D542F">
              <w:rPr>
                <w:rFonts w:ascii="Times New Roman" w:eastAsia="Times New Roman" w:hAnsi="Times New Roman" w:cs="Times New Roman"/>
                <w:b/>
                <w:sz w:val="24"/>
                <w:szCs w:val="24"/>
                <w:lang w:val="pt-BR"/>
              </w:rPr>
              <w:t>3</w:t>
            </w:r>
          </w:p>
        </w:tc>
        <w:tc>
          <w:tcPr>
            <w:tcW w:w="1440" w:type="dxa"/>
            <w:gridSpan w:val="2"/>
          </w:tcPr>
          <w:p w14:paraId="7BF7DA27" w14:textId="77777777" w:rsidR="00E54C43" w:rsidRPr="002D542F" w:rsidRDefault="00E54C43" w:rsidP="00E54C43">
            <w:pPr>
              <w:spacing w:after="0" w:line="240" w:lineRule="auto"/>
              <w:ind w:left="-82" w:right="-164"/>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 xml:space="preserve"> 2.6 Semestrul</w:t>
            </w:r>
          </w:p>
        </w:tc>
        <w:tc>
          <w:tcPr>
            <w:tcW w:w="360" w:type="dxa"/>
          </w:tcPr>
          <w:p w14:paraId="6E78F2B1" w14:textId="6A95B6B5" w:rsidR="00E54C43" w:rsidRPr="002D542F" w:rsidRDefault="00AD5EE3" w:rsidP="00E54C43">
            <w:pPr>
              <w:spacing w:after="0" w:line="240" w:lineRule="auto"/>
              <w:rPr>
                <w:rFonts w:ascii="Times New Roman" w:eastAsia="Times New Roman" w:hAnsi="Times New Roman" w:cs="Times New Roman"/>
                <w:b/>
                <w:sz w:val="24"/>
                <w:szCs w:val="24"/>
                <w:lang w:val="pt-BR"/>
              </w:rPr>
            </w:pPr>
            <w:r w:rsidRPr="002D542F">
              <w:rPr>
                <w:rFonts w:ascii="Times New Roman" w:eastAsia="Times New Roman" w:hAnsi="Times New Roman" w:cs="Times New Roman"/>
                <w:b/>
                <w:sz w:val="24"/>
                <w:szCs w:val="24"/>
                <w:lang w:val="pt-BR"/>
              </w:rPr>
              <w:t>2</w:t>
            </w:r>
          </w:p>
        </w:tc>
        <w:tc>
          <w:tcPr>
            <w:tcW w:w="2160" w:type="dxa"/>
          </w:tcPr>
          <w:p w14:paraId="31035920" w14:textId="77777777" w:rsidR="00E54C43" w:rsidRPr="002D542F" w:rsidRDefault="00E54C43" w:rsidP="00E54C43">
            <w:pPr>
              <w:spacing w:after="0" w:line="240" w:lineRule="auto"/>
              <w:ind w:left="-80" w:right="-122"/>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 xml:space="preserve"> 2.7 Tipul de evaluare</w:t>
            </w:r>
          </w:p>
          <w:p w14:paraId="687EFEF5" w14:textId="77777777" w:rsidR="00E54C43" w:rsidRPr="002D542F" w:rsidRDefault="00E54C43" w:rsidP="00E54C43">
            <w:pPr>
              <w:spacing w:after="0" w:line="240" w:lineRule="auto"/>
              <w:ind w:left="-80" w:right="-122"/>
              <w:jc w:val="center"/>
              <w:rPr>
                <w:rFonts w:ascii="Times New Roman" w:eastAsia="Times New Roman" w:hAnsi="Times New Roman" w:cs="Times New Roman"/>
                <w:bCs/>
                <w:i/>
                <w:sz w:val="20"/>
                <w:szCs w:val="20"/>
              </w:rPr>
            </w:pPr>
            <w:r w:rsidRPr="002D542F">
              <w:rPr>
                <w:rFonts w:ascii="Times New Roman" w:eastAsia="Times New Roman" w:hAnsi="Times New Roman" w:cs="Times New Roman"/>
                <w:i/>
                <w:sz w:val="20"/>
                <w:szCs w:val="20"/>
              </w:rPr>
              <w:t>(</w:t>
            </w:r>
            <w:r w:rsidRPr="002D542F">
              <w:rPr>
                <w:rFonts w:ascii="Times New Roman" w:eastAsia="Times New Roman" w:hAnsi="Times New Roman" w:cs="Times New Roman"/>
                <w:b/>
                <w:bCs/>
                <w:i/>
                <w:sz w:val="20"/>
                <w:szCs w:val="20"/>
              </w:rPr>
              <w:t xml:space="preserve">E - </w:t>
            </w:r>
            <w:r w:rsidRPr="002D542F">
              <w:rPr>
                <w:rFonts w:ascii="Times New Roman" w:eastAsia="Times New Roman" w:hAnsi="Times New Roman" w:cs="Times New Roman"/>
                <w:bCs/>
                <w:i/>
                <w:sz w:val="20"/>
                <w:szCs w:val="20"/>
              </w:rPr>
              <w:t xml:space="preserve">examen / </w:t>
            </w:r>
            <w:r w:rsidRPr="002D542F">
              <w:rPr>
                <w:rFonts w:ascii="Times New Roman" w:eastAsia="Times New Roman" w:hAnsi="Times New Roman" w:cs="Times New Roman"/>
                <w:b/>
                <w:bCs/>
                <w:i/>
                <w:sz w:val="20"/>
                <w:szCs w:val="20"/>
              </w:rPr>
              <w:t xml:space="preserve">V - </w:t>
            </w:r>
            <w:r w:rsidRPr="002D542F">
              <w:rPr>
                <w:rFonts w:ascii="Times New Roman" w:eastAsia="Times New Roman" w:hAnsi="Times New Roman" w:cs="Times New Roman"/>
                <w:bCs/>
                <w:i/>
                <w:sz w:val="20"/>
                <w:szCs w:val="20"/>
              </w:rPr>
              <w:t xml:space="preserve"> verificare</w:t>
            </w:r>
          </w:p>
          <w:p w14:paraId="6B07F124" w14:textId="77777777" w:rsidR="00E54C43" w:rsidRPr="002D542F"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2D542F">
              <w:rPr>
                <w:rFonts w:ascii="Times New Roman" w:eastAsia="Times New Roman" w:hAnsi="Times New Roman" w:cs="Times New Roman"/>
                <w:bCs/>
                <w:i/>
                <w:sz w:val="20"/>
                <w:szCs w:val="20"/>
              </w:rPr>
              <w:t xml:space="preserve">  /</w:t>
            </w:r>
            <w:r w:rsidRPr="002D542F">
              <w:rPr>
                <w:rFonts w:ascii="Times New Roman" w:eastAsia="Times New Roman" w:hAnsi="Times New Roman" w:cs="Times New Roman"/>
                <w:b/>
                <w:bCs/>
                <w:i/>
                <w:sz w:val="20"/>
                <w:szCs w:val="20"/>
              </w:rPr>
              <w:t xml:space="preserve"> C - </w:t>
            </w:r>
            <w:r w:rsidRPr="002D542F">
              <w:rPr>
                <w:rFonts w:ascii="Times New Roman" w:eastAsia="Times New Roman" w:hAnsi="Times New Roman" w:cs="Times New Roman"/>
                <w:bCs/>
                <w:i/>
                <w:sz w:val="20"/>
                <w:szCs w:val="20"/>
              </w:rPr>
              <w:t>colocviu</w:t>
            </w:r>
            <w:r w:rsidRPr="002D542F">
              <w:rPr>
                <w:rFonts w:ascii="Times New Roman" w:eastAsia="Times New Roman" w:hAnsi="Times New Roman" w:cs="Times New Roman"/>
                <w:i/>
                <w:sz w:val="20"/>
                <w:szCs w:val="20"/>
              </w:rPr>
              <w:t>)</w:t>
            </w:r>
          </w:p>
        </w:tc>
        <w:tc>
          <w:tcPr>
            <w:tcW w:w="360" w:type="dxa"/>
          </w:tcPr>
          <w:p w14:paraId="2ABAE0C0" w14:textId="0C8F3C63" w:rsidR="00E54C43" w:rsidRPr="00C02B7F" w:rsidRDefault="00AD5EE3" w:rsidP="00E54C43">
            <w:pPr>
              <w:spacing w:after="0" w:line="240" w:lineRule="auto"/>
              <w:jc w:val="center"/>
              <w:rPr>
                <w:rFonts w:ascii="Times New Roman" w:eastAsia="Times New Roman" w:hAnsi="Times New Roman" w:cs="Times New Roman"/>
                <w:b/>
                <w:bCs/>
                <w:sz w:val="24"/>
                <w:szCs w:val="24"/>
                <w:lang w:val="pt-BR"/>
              </w:rPr>
            </w:pPr>
            <w:r w:rsidRPr="00C02B7F">
              <w:rPr>
                <w:rFonts w:ascii="Times New Roman" w:eastAsia="Times New Roman" w:hAnsi="Times New Roman" w:cs="Times New Roman"/>
                <w:b/>
                <w:bCs/>
                <w:sz w:val="24"/>
                <w:szCs w:val="24"/>
                <w:lang w:val="pt-BR"/>
              </w:rPr>
              <w:t>E</w:t>
            </w:r>
          </w:p>
        </w:tc>
        <w:tc>
          <w:tcPr>
            <w:tcW w:w="2160" w:type="dxa"/>
          </w:tcPr>
          <w:p w14:paraId="5E4CE42A" w14:textId="77777777" w:rsidR="00E54C43" w:rsidRPr="002D542F" w:rsidRDefault="00E54C43" w:rsidP="00E54C43">
            <w:pPr>
              <w:spacing w:after="0" w:line="240" w:lineRule="auto"/>
              <w:ind w:left="-38" w:right="-136"/>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2.8 Regimul disciplinei</w:t>
            </w:r>
          </w:p>
          <w:p w14:paraId="46DA04DC" w14:textId="77777777" w:rsidR="00E54C43" w:rsidRPr="002D542F" w:rsidRDefault="00E54C43" w:rsidP="00E54C43">
            <w:pPr>
              <w:spacing w:before="60" w:after="0" w:line="240" w:lineRule="auto"/>
              <w:ind w:left="-40" w:right="-136"/>
              <w:rPr>
                <w:rFonts w:ascii="Times New Roman" w:eastAsia="Times New Roman" w:hAnsi="Times New Roman" w:cs="Times New Roman"/>
                <w:bCs/>
                <w:sz w:val="20"/>
                <w:szCs w:val="20"/>
              </w:rPr>
            </w:pPr>
            <w:r w:rsidRPr="002D542F">
              <w:rPr>
                <w:rFonts w:ascii="Times New Roman" w:eastAsia="Times New Roman" w:hAnsi="Times New Roman" w:cs="Times New Roman"/>
                <w:bCs/>
                <w:sz w:val="20"/>
                <w:szCs w:val="20"/>
              </w:rPr>
              <w:t>(</w:t>
            </w:r>
            <w:r w:rsidRPr="002D542F">
              <w:rPr>
                <w:rFonts w:ascii="Times New Roman" w:eastAsia="Times New Roman" w:hAnsi="Times New Roman" w:cs="Times New Roman"/>
                <w:b/>
                <w:bCs/>
                <w:sz w:val="20"/>
                <w:szCs w:val="20"/>
              </w:rPr>
              <w:t xml:space="preserve">O </w:t>
            </w:r>
            <w:r w:rsidRPr="002D542F">
              <w:rPr>
                <w:rFonts w:ascii="Times New Roman" w:eastAsia="Times New Roman" w:hAnsi="Times New Roman" w:cs="Times New Roman"/>
                <w:bCs/>
                <w:sz w:val="20"/>
                <w:szCs w:val="20"/>
              </w:rPr>
              <w:t xml:space="preserve">- obligatorie, </w:t>
            </w:r>
          </w:p>
          <w:p w14:paraId="34F95173" w14:textId="77777777" w:rsidR="00E54C43" w:rsidRPr="002D542F" w:rsidRDefault="00E54C43" w:rsidP="00E54C43">
            <w:pPr>
              <w:spacing w:before="60" w:after="0" w:line="240" w:lineRule="auto"/>
              <w:ind w:left="-40" w:right="-136"/>
              <w:rPr>
                <w:rFonts w:ascii="Times New Roman" w:eastAsia="Times New Roman" w:hAnsi="Times New Roman" w:cs="Times New Roman"/>
                <w:sz w:val="24"/>
                <w:szCs w:val="24"/>
                <w:lang w:val="fr-FR"/>
              </w:rPr>
            </w:pPr>
            <w:r w:rsidRPr="002D542F">
              <w:rPr>
                <w:rFonts w:ascii="Times New Roman" w:eastAsia="Times New Roman" w:hAnsi="Times New Roman" w:cs="Times New Roman"/>
                <w:b/>
                <w:bCs/>
                <w:sz w:val="20"/>
                <w:szCs w:val="20"/>
              </w:rPr>
              <w:t xml:space="preserve">A </w:t>
            </w:r>
            <w:r w:rsidRPr="002D542F">
              <w:rPr>
                <w:rFonts w:ascii="Times New Roman" w:eastAsia="Times New Roman" w:hAnsi="Times New Roman" w:cs="Times New Roman"/>
                <w:bCs/>
                <w:sz w:val="20"/>
                <w:szCs w:val="20"/>
              </w:rPr>
              <w:t xml:space="preserve">- opţională, </w:t>
            </w:r>
            <w:r w:rsidRPr="002D542F">
              <w:rPr>
                <w:rFonts w:ascii="Times New Roman" w:eastAsia="Times New Roman" w:hAnsi="Times New Roman" w:cs="Times New Roman"/>
                <w:b/>
                <w:bCs/>
                <w:sz w:val="20"/>
                <w:szCs w:val="20"/>
              </w:rPr>
              <w:t>F</w:t>
            </w:r>
            <w:r w:rsidRPr="002D542F">
              <w:rPr>
                <w:rFonts w:ascii="Times New Roman" w:eastAsia="Times New Roman" w:hAnsi="Times New Roman" w:cs="Times New Roman"/>
                <w:bCs/>
                <w:sz w:val="20"/>
                <w:szCs w:val="20"/>
              </w:rPr>
              <w:t>- facultativă)</w:t>
            </w:r>
          </w:p>
        </w:tc>
        <w:tc>
          <w:tcPr>
            <w:tcW w:w="360" w:type="dxa"/>
          </w:tcPr>
          <w:p w14:paraId="5BB68756" w14:textId="6E0C5464" w:rsidR="00E54C43" w:rsidRPr="002D542F" w:rsidRDefault="00AD5EE3"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O</w:t>
            </w:r>
          </w:p>
        </w:tc>
        <w:tc>
          <w:tcPr>
            <w:tcW w:w="1680" w:type="dxa"/>
          </w:tcPr>
          <w:p w14:paraId="0472D0ED"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sz w:val="24"/>
                <w:szCs w:val="24"/>
                <w:lang w:val="en-US"/>
              </w:rPr>
              <w:t>2.9 Numărul de credite ECTS</w:t>
            </w:r>
          </w:p>
        </w:tc>
        <w:tc>
          <w:tcPr>
            <w:tcW w:w="360" w:type="dxa"/>
          </w:tcPr>
          <w:p w14:paraId="43C5D00A" w14:textId="6A0E6388" w:rsidR="00E54C43" w:rsidRPr="002D542F" w:rsidRDefault="00AD5EE3"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4</w:t>
            </w:r>
          </w:p>
        </w:tc>
      </w:tr>
    </w:tbl>
    <w:p w14:paraId="033783F1"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p>
    <w:p w14:paraId="03CD6063" w14:textId="24D73D39"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b/>
          <w:sz w:val="24"/>
          <w:szCs w:val="24"/>
          <w:lang w:val="en-US"/>
        </w:rPr>
        <w:t>3. Timpul total estimat</w:t>
      </w:r>
      <w:r w:rsidRPr="002D542F">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2D542F" w14:paraId="50908D92" w14:textId="77777777" w:rsidTr="0073319D">
        <w:tc>
          <w:tcPr>
            <w:tcW w:w="3888" w:type="dxa"/>
          </w:tcPr>
          <w:p w14:paraId="78F77368"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3.1 Număr de ore pe săptămână</w:t>
            </w:r>
          </w:p>
        </w:tc>
        <w:tc>
          <w:tcPr>
            <w:tcW w:w="474" w:type="dxa"/>
          </w:tcPr>
          <w:p w14:paraId="48134B84" w14:textId="450D4521" w:rsidR="00E54C43" w:rsidRPr="002D542F" w:rsidRDefault="00AD5EE3"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4</w:t>
            </w:r>
          </w:p>
        </w:tc>
        <w:tc>
          <w:tcPr>
            <w:tcW w:w="2104" w:type="dxa"/>
            <w:gridSpan w:val="2"/>
          </w:tcPr>
          <w:p w14:paraId="2744E37E" w14:textId="77777777" w:rsidR="00E54C43" w:rsidRPr="002D542F" w:rsidRDefault="00E54C43" w:rsidP="00E54C43">
            <w:pPr>
              <w:spacing w:after="0" w:line="240" w:lineRule="auto"/>
              <w:ind w:right="-189"/>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din care: </w:t>
            </w:r>
          </w:p>
          <w:p w14:paraId="18D818C4" w14:textId="77777777" w:rsidR="00E54C43" w:rsidRPr="002D542F" w:rsidRDefault="00E54C43" w:rsidP="00E54C43">
            <w:pPr>
              <w:spacing w:after="0" w:line="240" w:lineRule="auto"/>
              <w:ind w:right="-189"/>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3.2 curs</w:t>
            </w:r>
          </w:p>
        </w:tc>
        <w:tc>
          <w:tcPr>
            <w:tcW w:w="591" w:type="dxa"/>
          </w:tcPr>
          <w:p w14:paraId="353ACF53" w14:textId="717ADAE5"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w:t>
            </w:r>
          </w:p>
        </w:tc>
        <w:tc>
          <w:tcPr>
            <w:tcW w:w="2291" w:type="dxa"/>
          </w:tcPr>
          <w:p w14:paraId="2C307EDE" w14:textId="77777777" w:rsidR="00E54C43" w:rsidRPr="002D542F" w:rsidRDefault="00E54C43" w:rsidP="00E54C43">
            <w:pPr>
              <w:spacing w:after="0" w:line="240" w:lineRule="auto"/>
              <w:ind w:right="-170"/>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3.3 seminar / laborator</w:t>
            </w:r>
          </w:p>
        </w:tc>
        <w:tc>
          <w:tcPr>
            <w:tcW w:w="1080" w:type="dxa"/>
          </w:tcPr>
          <w:p w14:paraId="5B7FCAB6" w14:textId="724F5BBB"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w:t>
            </w:r>
          </w:p>
        </w:tc>
      </w:tr>
      <w:tr w:rsidR="00E54C43" w:rsidRPr="002D542F" w14:paraId="3F1A60E9" w14:textId="77777777" w:rsidTr="0073319D">
        <w:tc>
          <w:tcPr>
            <w:tcW w:w="3888" w:type="dxa"/>
          </w:tcPr>
          <w:p w14:paraId="5493F1A1"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3.4 Numărul de săptămâni</w:t>
            </w:r>
          </w:p>
        </w:tc>
        <w:tc>
          <w:tcPr>
            <w:tcW w:w="474" w:type="dxa"/>
          </w:tcPr>
          <w:p w14:paraId="4AA9944A" w14:textId="69B98549" w:rsidR="00E54C43" w:rsidRPr="002D542F" w:rsidRDefault="00C9528D"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1</w:t>
            </w:r>
            <w:r w:rsidR="004C5A61" w:rsidRPr="002D542F">
              <w:rPr>
                <w:rFonts w:ascii="Times New Roman" w:eastAsia="Times New Roman" w:hAnsi="Times New Roman" w:cs="Times New Roman"/>
                <w:b/>
                <w:sz w:val="24"/>
                <w:szCs w:val="24"/>
                <w:lang w:val="en-US"/>
              </w:rPr>
              <w:t>2</w:t>
            </w:r>
          </w:p>
        </w:tc>
        <w:tc>
          <w:tcPr>
            <w:tcW w:w="6066" w:type="dxa"/>
            <w:gridSpan w:val="5"/>
          </w:tcPr>
          <w:p w14:paraId="66AABCD0" w14:textId="77777777" w:rsidR="00E54C43" w:rsidRPr="002D542F"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2D542F" w14:paraId="4B33AE5A" w14:textId="77777777" w:rsidTr="0073319D">
        <w:tc>
          <w:tcPr>
            <w:tcW w:w="3888" w:type="dxa"/>
            <w:shd w:val="clear" w:color="auto" w:fill="D9D9D9"/>
          </w:tcPr>
          <w:p w14:paraId="7204B351" w14:textId="77777777" w:rsidR="00E54C43" w:rsidRPr="002D542F" w:rsidRDefault="00E54C43" w:rsidP="00E54C43">
            <w:pPr>
              <w:spacing w:after="0" w:line="240" w:lineRule="auto"/>
              <w:ind w:right="-192"/>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960211D" w14:textId="49A8A4EA" w:rsidR="00E54C43" w:rsidRPr="00C02B7F" w:rsidRDefault="00163B6A" w:rsidP="00E54C43">
            <w:pPr>
              <w:spacing w:after="0" w:line="240" w:lineRule="auto"/>
              <w:jc w:val="center"/>
              <w:rPr>
                <w:rFonts w:ascii="Times New Roman" w:eastAsia="Times New Roman" w:hAnsi="Times New Roman" w:cs="Times New Roman"/>
                <w:b/>
                <w:bCs/>
                <w:sz w:val="24"/>
                <w:szCs w:val="24"/>
                <w:lang w:val="en-US"/>
              </w:rPr>
            </w:pPr>
            <w:r w:rsidRPr="00C02B7F">
              <w:rPr>
                <w:rFonts w:ascii="Times New Roman" w:eastAsia="Times New Roman" w:hAnsi="Times New Roman" w:cs="Times New Roman"/>
                <w:b/>
                <w:bCs/>
                <w:sz w:val="24"/>
                <w:szCs w:val="24"/>
                <w:lang w:val="en-US"/>
              </w:rPr>
              <w:t>48</w:t>
            </w:r>
          </w:p>
        </w:tc>
        <w:tc>
          <w:tcPr>
            <w:tcW w:w="2104" w:type="dxa"/>
            <w:gridSpan w:val="2"/>
            <w:shd w:val="clear" w:color="auto" w:fill="D9D9D9"/>
          </w:tcPr>
          <w:p w14:paraId="37E32496" w14:textId="77777777" w:rsidR="00E54C43" w:rsidRPr="002D542F" w:rsidRDefault="00E54C43" w:rsidP="00E54C43">
            <w:pPr>
              <w:spacing w:after="0" w:line="240" w:lineRule="auto"/>
              <w:ind w:right="-178"/>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din care: </w:t>
            </w:r>
          </w:p>
          <w:p w14:paraId="1FFF5A2C" w14:textId="77777777" w:rsidR="00E54C43" w:rsidRPr="002D542F" w:rsidRDefault="00E54C43" w:rsidP="00E54C43">
            <w:pPr>
              <w:spacing w:after="0" w:line="240" w:lineRule="auto"/>
              <w:ind w:right="-178"/>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3.6 curs</w:t>
            </w:r>
          </w:p>
        </w:tc>
        <w:tc>
          <w:tcPr>
            <w:tcW w:w="591" w:type="dxa"/>
            <w:shd w:val="clear" w:color="auto" w:fill="D9D9D9"/>
          </w:tcPr>
          <w:p w14:paraId="22330EFF" w14:textId="4C01AEAA"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24</w:t>
            </w:r>
          </w:p>
        </w:tc>
        <w:tc>
          <w:tcPr>
            <w:tcW w:w="2291" w:type="dxa"/>
            <w:shd w:val="clear" w:color="auto" w:fill="D9D9D9"/>
          </w:tcPr>
          <w:p w14:paraId="1BD30B48" w14:textId="77777777" w:rsidR="00E54C43" w:rsidRPr="002D542F" w:rsidRDefault="00E54C43" w:rsidP="00E54C43">
            <w:pPr>
              <w:spacing w:after="0" w:line="240" w:lineRule="auto"/>
              <w:ind w:right="-128"/>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3.7 seminar / laborator</w:t>
            </w:r>
          </w:p>
        </w:tc>
        <w:tc>
          <w:tcPr>
            <w:tcW w:w="1080" w:type="dxa"/>
            <w:shd w:val="clear" w:color="auto" w:fill="D9D9D9"/>
          </w:tcPr>
          <w:p w14:paraId="0A6476F1" w14:textId="6800C388" w:rsidR="00E54C43" w:rsidRPr="00C02B7F" w:rsidRDefault="00163B6A" w:rsidP="00E54C43">
            <w:pPr>
              <w:spacing w:after="0" w:line="240" w:lineRule="auto"/>
              <w:jc w:val="center"/>
              <w:rPr>
                <w:rFonts w:ascii="Times New Roman" w:eastAsia="Times New Roman" w:hAnsi="Times New Roman" w:cs="Times New Roman"/>
                <w:b/>
                <w:bCs/>
                <w:sz w:val="24"/>
                <w:szCs w:val="24"/>
                <w:lang w:val="en-US"/>
              </w:rPr>
            </w:pPr>
            <w:r w:rsidRPr="00C02B7F">
              <w:rPr>
                <w:rFonts w:ascii="Times New Roman" w:eastAsia="Times New Roman" w:hAnsi="Times New Roman" w:cs="Times New Roman"/>
                <w:b/>
                <w:bCs/>
                <w:sz w:val="24"/>
                <w:szCs w:val="24"/>
                <w:lang w:val="en-US"/>
              </w:rPr>
              <w:t>24</w:t>
            </w:r>
          </w:p>
        </w:tc>
      </w:tr>
      <w:tr w:rsidR="00E54C43" w:rsidRPr="002D542F" w14:paraId="28034CEA" w14:textId="77777777" w:rsidTr="0073319D">
        <w:tc>
          <w:tcPr>
            <w:tcW w:w="9348" w:type="dxa"/>
            <w:gridSpan w:val="6"/>
          </w:tcPr>
          <w:p w14:paraId="18B49262" w14:textId="2AC6B9EB" w:rsidR="00E54C43" w:rsidRPr="002D542F" w:rsidRDefault="00EE53D5" w:rsidP="00EE53D5">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b/>
                <w:i/>
                <w:sz w:val="24"/>
                <w:szCs w:val="24"/>
                <w:lang w:val="en-US"/>
              </w:rPr>
              <w:t>Distribuţia fondului de tim</w:t>
            </w:r>
            <w:r w:rsidR="00B76E1A" w:rsidRPr="002D542F">
              <w:rPr>
                <w:rFonts w:ascii="Times New Roman" w:eastAsia="Times New Roman" w:hAnsi="Times New Roman" w:cs="Times New Roman"/>
                <w:b/>
                <w:i/>
                <w:sz w:val="24"/>
                <w:szCs w:val="24"/>
                <w:lang w:val="en-US"/>
              </w:rPr>
              <w:t>p</w:t>
            </w:r>
            <w:r w:rsidR="00E54C43" w:rsidRPr="002D542F">
              <w:rPr>
                <w:rFonts w:ascii="Times New Roman" w:eastAsia="Times New Roman" w:hAnsi="Times New Roman" w:cs="Times New Roman"/>
                <w:sz w:val="24"/>
                <w:szCs w:val="24"/>
                <w:lang w:val="en-US"/>
              </w:rPr>
              <w:t>:</w:t>
            </w:r>
          </w:p>
        </w:tc>
        <w:tc>
          <w:tcPr>
            <w:tcW w:w="1080" w:type="dxa"/>
          </w:tcPr>
          <w:p w14:paraId="62606B5A" w14:textId="77777777" w:rsidR="00E54C43" w:rsidRPr="002D542F" w:rsidRDefault="00E54C43" w:rsidP="00E54C43">
            <w:pPr>
              <w:spacing w:after="0" w:line="240" w:lineRule="auto"/>
              <w:jc w:val="center"/>
              <w:rPr>
                <w:rFonts w:ascii="Times New Roman" w:eastAsia="Times New Roman" w:hAnsi="Times New Roman" w:cs="Times New Roman"/>
                <w:b/>
                <w:i/>
                <w:sz w:val="24"/>
                <w:szCs w:val="24"/>
                <w:lang w:val="en-US"/>
              </w:rPr>
            </w:pPr>
            <w:r w:rsidRPr="002D542F">
              <w:rPr>
                <w:rFonts w:ascii="Times New Roman" w:eastAsia="Times New Roman" w:hAnsi="Times New Roman" w:cs="Times New Roman"/>
                <w:b/>
                <w:i/>
                <w:sz w:val="24"/>
                <w:szCs w:val="24"/>
                <w:lang w:val="en-US"/>
              </w:rPr>
              <w:t>ore</w:t>
            </w:r>
          </w:p>
        </w:tc>
      </w:tr>
      <w:tr w:rsidR="00E54C43" w:rsidRPr="002D542F" w14:paraId="30FD0E8A" w14:textId="77777777" w:rsidTr="0073319D">
        <w:tc>
          <w:tcPr>
            <w:tcW w:w="9348" w:type="dxa"/>
            <w:gridSpan w:val="6"/>
          </w:tcPr>
          <w:p w14:paraId="21AA7218" w14:textId="77777777" w:rsidR="00E54C43" w:rsidRPr="002D542F" w:rsidRDefault="00E54C43" w:rsidP="00E54C43">
            <w:pPr>
              <w:spacing w:after="0" w:line="240" w:lineRule="auto"/>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lang w:val="fr-FR"/>
              </w:rPr>
              <w:t>Studiul după manual, suport de curs, bibliografie şi notiţe</w:t>
            </w:r>
          </w:p>
        </w:tc>
        <w:tc>
          <w:tcPr>
            <w:tcW w:w="1080" w:type="dxa"/>
          </w:tcPr>
          <w:p w14:paraId="22E7C854" w14:textId="23ED6294"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20</w:t>
            </w:r>
          </w:p>
        </w:tc>
      </w:tr>
      <w:tr w:rsidR="00E54C43" w:rsidRPr="002D542F" w14:paraId="2D19C2F7" w14:textId="77777777" w:rsidTr="0073319D">
        <w:tc>
          <w:tcPr>
            <w:tcW w:w="9348" w:type="dxa"/>
            <w:gridSpan w:val="6"/>
          </w:tcPr>
          <w:p w14:paraId="77239DAB" w14:textId="77777777" w:rsidR="00E54C43" w:rsidRPr="002D542F" w:rsidRDefault="00E54C43" w:rsidP="00E54C43">
            <w:pPr>
              <w:spacing w:after="0" w:line="240" w:lineRule="auto"/>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2C64ABA6" w14:textId="399EA2CA"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16</w:t>
            </w:r>
          </w:p>
        </w:tc>
      </w:tr>
      <w:tr w:rsidR="00E54C43" w:rsidRPr="002D542F" w14:paraId="4E95A54E" w14:textId="77777777" w:rsidTr="0073319D">
        <w:tc>
          <w:tcPr>
            <w:tcW w:w="9348" w:type="dxa"/>
            <w:gridSpan w:val="6"/>
          </w:tcPr>
          <w:p w14:paraId="50595865"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198970FE"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10</w:t>
            </w:r>
          </w:p>
        </w:tc>
      </w:tr>
      <w:tr w:rsidR="00E54C43" w:rsidRPr="002D542F" w14:paraId="10021F25" w14:textId="77777777" w:rsidTr="0073319D">
        <w:tc>
          <w:tcPr>
            <w:tcW w:w="9348" w:type="dxa"/>
            <w:gridSpan w:val="6"/>
          </w:tcPr>
          <w:p w14:paraId="5DF373AE"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Tutoriat</w:t>
            </w:r>
          </w:p>
        </w:tc>
        <w:tc>
          <w:tcPr>
            <w:tcW w:w="1080" w:type="dxa"/>
          </w:tcPr>
          <w:p w14:paraId="5FA9CBF3" w14:textId="48C08D4D"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w:t>
            </w:r>
          </w:p>
        </w:tc>
      </w:tr>
      <w:tr w:rsidR="00E54C43" w:rsidRPr="002D542F" w14:paraId="03DDE706" w14:textId="77777777" w:rsidTr="0073319D">
        <w:tc>
          <w:tcPr>
            <w:tcW w:w="9348" w:type="dxa"/>
            <w:gridSpan w:val="6"/>
          </w:tcPr>
          <w:p w14:paraId="3C717734"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Examinări </w:t>
            </w:r>
          </w:p>
        </w:tc>
        <w:tc>
          <w:tcPr>
            <w:tcW w:w="1080" w:type="dxa"/>
          </w:tcPr>
          <w:p w14:paraId="67F6D889" w14:textId="1DF99253"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w:t>
            </w:r>
          </w:p>
        </w:tc>
      </w:tr>
      <w:tr w:rsidR="00E54C43" w:rsidRPr="002D542F" w14:paraId="35746FF1" w14:textId="77777777" w:rsidTr="0073319D">
        <w:tc>
          <w:tcPr>
            <w:tcW w:w="9348" w:type="dxa"/>
            <w:gridSpan w:val="6"/>
          </w:tcPr>
          <w:p w14:paraId="72F49031"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Alte activităţi: ..................</w:t>
            </w:r>
          </w:p>
        </w:tc>
        <w:tc>
          <w:tcPr>
            <w:tcW w:w="1080" w:type="dxa"/>
          </w:tcPr>
          <w:p w14:paraId="2B4C9ECA" w14:textId="0A6F3B58"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2</w:t>
            </w:r>
          </w:p>
        </w:tc>
      </w:tr>
      <w:tr w:rsidR="00E54C43" w:rsidRPr="002D542F" w14:paraId="3ADA6421" w14:textId="77777777" w:rsidTr="0073319D">
        <w:trPr>
          <w:gridAfter w:val="3"/>
          <w:wAfter w:w="3962" w:type="dxa"/>
        </w:trPr>
        <w:tc>
          <w:tcPr>
            <w:tcW w:w="5628" w:type="dxa"/>
            <w:gridSpan w:val="3"/>
            <w:shd w:val="clear" w:color="auto" w:fill="D9D9D9"/>
          </w:tcPr>
          <w:p w14:paraId="4EF7521B"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3.7 Total ore studiu individual</w:t>
            </w:r>
          </w:p>
        </w:tc>
        <w:tc>
          <w:tcPr>
            <w:tcW w:w="838" w:type="dxa"/>
            <w:shd w:val="clear" w:color="auto" w:fill="D9D9D9"/>
          </w:tcPr>
          <w:p w14:paraId="0115C2AF" w14:textId="2043EF47" w:rsidR="00E54C43" w:rsidRPr="002D542F" w:rsidRDefault="00163B6A"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52</w:t>
            </w:r>
          </w:p>
        </w:tc>
      </w:tr>
      <w:tr w:rsidR="00E54C43" w:rsidRPr="002D542F" w14:paraId="29C1FB29" w14:textId="77777777" w:rsidTr="0073319D">
        <w:trPr>
          <w:gridAfter w:val="3"/>
          <w:wAfter w:w="3962" w:type="dxa"/>
        </w:trPr>
        <w:tc>
          <w:tcPr>
            <w:tcW w:w="5628" w:type="dxa"/>
            <w:gridSpan w:val="3"/>
            <w:shd w:val="clear" w:color="auto" w:fill="D9D9D9"/>
          </w:tcPr>
          <w:p w14:paraId="67401470"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3.8 Total ore pe semestru (număr de credite ECTS </w:t>
            </w:r>
            <w:r w:rsidRPr="002D542F">
              <w:rPr>
                <w:rFonts w:ascii="Times New Roman" w:eastAsia="Times New Roman" w:hAnsi="Times New Roman" w:cs="Times New Roman"/>
                <w:sz w:val="24"/>
                <w:szCs w:val="24"/>
                <w:lang w:val="en-US"/>
              </w:rPr>
              <w:sym w:font="Symbol" w:char="F0B4"/>
            </w:r>
            <w:r w:rsidRPr="002D542F">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7CD0D18A" w:rsidR="00E54C43" w:rsidRPr="002D542F" w:rsidRDefault="00835C92"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100</w:t>
            </w:r>
          </w:p>
        </w:tc>
      </w:tr>
    </w:tbl>
    <w:p w14:paraId="11CD2532"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p>
    <w:p w14:paraId="0618A5B7" w14:textId="0815BE9A" w:rsidR="00E54C43" w:rsidRPr="00C02B7F" w:rsidRDefault="00E54C43" w:rsidP="00E54C43">
      <w:pPr>
        <w:spacing w:after="0" w:line="240" w:lineRule="auto"/>
        <w:rPr>
          <w:rFonts w:ascii="Times New Roman" w:eastAsia="Times New Roman" w:hAnsi="Times New Roman" w:cs="Times New Roman"/>
          <w:sz w:val="24"/>
          <w:szCs w:val="24"/>
          <w:lang w:val="fr-FR"/>
        </w:rPr>
      </w:pPr>
      <w:r w:rsidRPr="00C02B7F">
        <w:rPr>
          <w:rFonts w:ascii="Times New Roman" w:eastAsia="Times New Roman" w:hAnsi="Times New Roman" w:cs="Times New Roman"/>
          <w:b/>
          <w:sz w:val="24"/>
          <w:szCs w:val="24"/>
          <w:lang w:val="fr-FR"/>
        </w:rPr>
        <w:t xml:space="preserve">4. Precondiţii </w:t>
      </w:r>
      <w:r w:rsidRPr="00C02B7F">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2D542F" w14:paraId="781D6143" w14:textId="77777777" w:rsidTr="0073319D">
        <w:tc>
          <w:tcPr>
            <w:tcW w:w="2823" w:type="dxa"/>
          </w:tcPr>
          <w:p w14:paraId="7A9A19F2"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4.1 de curriculum</w:t>
            </w:r>
          </w:p>
        </w:tc>
        <w:tc>
          <w:tcPr>
            <w:tcW w:w="7605" w:type="dxa"/>
          </w:tcPr>
          <w:p w14:paraId="04E24929" w14:textId="705466CE" w:rsidR="00E54C43" w:rsidRPr="002D542F" w:rsidRDefault="00835C92" w:rsidP="00E54C43">
            <w:pPr>
              <w:spacing w:after="0"/>
              <w:ind w:left="-55"/>
              <w:jc w:val="center"/>
              <w:rPr>
                <w:rFonts w:ascii="Times New Roman" w:eastAsia="Times New Roman" w:hAnsi="Times New Roman" w:cs="Times New Roman"/>
                <w:b/>
                <w:i/>
                <w:sz w:val="24"/>
                <w:szCs w:val="24"/>
                <w:lang w:val="fr-FR"/>
              </w:rPr>
            </w:pPr>
            <w:r w:rsidRPr="002D542F">
              <w:rPr>
                <w:rFonts w:ascii="Times New Roman" w:eastAsia="Times New Roman" w:hAnsi="Times New Roman" w:cs="Times New Roman"/>
                <w:b/>
                <w:i/>
                <w:sz w:val="24"/>
                <w:szCs w:val="24"/>
                <w:lang w:val="fr-FR"/>
              </w:rPr>
              <w:t>Microeconomie,</w:t>
            </w:r>
            <w:r w:rsidR="00B76E1A" w:rsidRPr="002D542F">
              <w:rPr>
                <w:rFonts w:ascii="Times New Roman" w:eastAsia="Times New Roman" w:hAnsi="Times New Roman" w:cs="Times New Roman"/>
                <w:b/>
                <w:i/>
                <w:sz w:val="24"/>
                <w:szCs w:val="24"/>
                <w:lang w:val="fr-FR"/>
              </w:rPr>
              <w:t xml:space="preserve"> </w:t>
            </w:r>
            <w:r w:rsidRPr="002D542F">
              <w:rPr>
                <w:rFonts w:ascii="Times New Roman" w:eastAsia="Times New Roman" w:hAnsi="Times New Roman" w:cs="Times New Roman"/>
                <w:b/>
                <w:i/>
                <w:sz w:val="24"/>
                <w:szCs w:val="24"/>
                <w:lang w:val="fr-FR"/>
              </w:rPr>
              <w:t>Contabilitate, Statistică economică, Finanțe</w:t>
            </w:r>
          </w:p>
        </w:tc>
      </w:tr>
      <w:tr w:rsidR="00E54C43" w:rsidRPr="002D542F" w14:paraId="348550BE" w14:textId="77777777" w:rsidTr="0073319D">
        <w:tc>
          <w:tcPr>
            <w:tcW w:w="2823" w:type="dxa"/>
          </w:tcPr>
          <w:p w14:paraId="1A295076"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4.2 de competenţe</w:t>
            </w:r>
          </w:p>
        </w:tc>
        <w:tc>
          <w:tcPr>
            <w:tcW w:w="7605" w:type="dxa"/>
          </w:tcPr>
          <w:p w14:paraId="3E0081EE" w14:textId="77777777" w:rsidR="00E54C43" w:rsidRPr="002D542F"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2D542F">
              <w:rPr>
                <w:rFonts w:ascii="Times New Roman" w:eastAsia="Times New Roman" w:hAnsi="Times New Roman" w:cs="Times New Roman"/>
                <w:b/>
                <w:i/>
                <w:sz w:val="24"/>
                <w:szCs w:val="24"/>
                <w:lang w:val="en-US"/>
              </w:rPr>
              <w:t>-</w:t>
            </w:r>
          </w:p>
        </w:tc>
      </w:tr>
    </w:tbl>
    <w:p w14:paraId="79775539"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2D542F" w:rsidRDefault="00E54C43" w:rsidP="00E54C43">
      <w:pPr>
        <w:spacing w:after="0" w:line="240" w:lineRule="auto"/>
        <w:rPr>
          <w:rFonts w:ascii="Times New Roman" w:eastAsia="Times New Roman" w:hAnsi="Times New Roman" w:cs="Times New Roman"/>
          <w:sz w:val="24"/>
          <w:szCs w:val="24"/>
          <w:lang w:val="fr-FR"/>
        </w:rPr>
      </w:pPr>
      <w:r w:rsidRPr="002D542F">
        <w:rPr>
          <w:rFonts w:ascii="Times New Roman" w:eastAsia="Times New Roman" w:hAnsi="Times New Roman" w:cs="Times New Roman"/>
          <w:b/>
          <w:sz w:val="24"/>
          <w:szCs w:val="24"/>
          <w:lang w:val="fr-FR"/>
        </w:rPr>
        <w:t>5. Condiţii</w:t>
      </w:r>
      <w:r w:rsidRPr="002D542F">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2D542F" w14:paraId="0431B3AA" w14:textId="77777777" w:rsidTr="0073319D">
        <w:tc>
          <w:tcPr>
            <w:tcW w:w="2818" w:type="dxa"/>
          </w:tcPr>
          <w:p w14:paraId="06620D4C"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lastRenderedPageBreak/>
              <w:t>5.1 De desfăşurare a cursului</w:t>
            </w:r>
          </w:p>
        </w:tc>
        <w:tc>
          <w:tcPr>
            <w:tcW w:w="7610" w:type="dxa"/>
          </w:tcPr>
          <w:p w14:paraId="7AA4CD16"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lang w:val="fr-FR"/>
              </w:rPr>
              <w:t>Sală de curs dotată cu laptop, acces la internet, videoproiector şi tablă;</w:t>
            </w:r>
          </w:p>
          <w:p w14:paraId="1F5CB2D7"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eastAsia="en-AU"/>
              </w:rPr>
              <w:t>Studenţii se vor prezenta la prelegeri cu telefoanele mobile închise;</w:t>
            </w:r>
          </w:p>
          <w:p w14:paraId="4245A0AC"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2D542F" w14:paraId="0DCF62AF" w14:textId="77777777" w:rsidTr="0073319D">
        <w:tc>
          <w:tcPr>
            <w:tcW w:w="2818" w:type="dxa"/>
          </w:tcPr>
          <w:p w14:paraId="01C637AF"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5.2  De desfăşurare a seminarului / laboratorului</w:t>
            </w:r>
          </w:p>
        </w:tc>
        <w:tc>
          <w:tcPr>
            <w:tcW w:w="7610" w:type="dxa"/>
          </w:tcPr>
          <w:p w14:paraId="2C52ED85"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 xml:space="preserve">Sală de seminar dotată cu </w:t>
            </w:r>
            <w:r w:rsidRPr="002D542F">
              <w:rPr>
                <w:rFonts w:ascii="Times New Roman" w:eastAsia="Times New Roman" w:hAnsi="Times New Roman" w:cs="Times New Roman"/>
                <w:sz w:val="24"/>
                <w:szCs w:val="24"/>
                <w:lang w:val="fr-FR"/>
              </w:rPr>
              <w:t>tablă</w:t>
            </w:r>
            <w:r w:rsidRPr="002D542F">
              <w:rPr>
                <w:rFonts w:ascii="Times New Roman" w:eastAsia="Times New Roman" w:hAnsi="Times New Roman" w:cs="Times New Roman"/>
                <w:sz w:val="24"/>
                <w:szCs w:val="24"/>
                <w:lang w:val="it-IT"/>
              </w:rPr>
              <w:t xml:space="preserve">, laptop, videoproiector şi </w:t>
            </w:r>
            <w:r w:rsidRPr="002D542F">
              <w:rPr>
                <w:rFonts w:ascii="Times New Roman" w:eastAsia="Times New Roman" w:hAnsi="Times New Roman" w:cs="Times New Roman"/>
                <w:sz w:val="24"/>
                <w:szCs w:val="24"/>
                <w:lang w:val="fr-FR"/>
              </w:rPr>
              <w:t>acces la internet</w:t>
            </w:r>
            <w:r w:rsidRPr="002D542F">
              <w:rPr>
                <w:rFonts w:ascii="Times New Roman" w:eastAsia="Times New Roman" w:hAnsi="Times New Roman" w:cs="Times New Roman"/>
                <w:sz w:val="24"/>
                <w:szCs w:val="24"/>
                <w:lang w:val="it-IT"/>
              </w:rPr>
              <w:t>;</w:t>
            </w:r>
          </w:p>
          <w:p w14:paraId="046EE2F6"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lang w:val="it-IT" w:eastAsia="en-AU"/>
              </w:rPr>
              <w:t xml:space="preserve">Nu va </w:t>
            </w:r>
            <w:r w:rsidRPr="002D542F">
              <w:rPr>
                <w:rFonts w:ascii="Times New Roman" w:eastAsia="Times New Roman" w:hAnsi="Times New Roman" w:cs="Times New Roman"/>
                <w:sz w:val="24"/>
                <w:szCs w:val="24"/>
                <w:lang w:val="fr-FR" w:eastAsia="en-AU"/>
              </w:rPr>
              <w:t>fi acceptată întârzierea studenţilor la seminar;</w:t>
            </w:r>
          </w:p>
          <w:p w14:paraId="4C0242F4" w14:textId="77777777" w:rsidR="00E54C43" w:rsidRPr="002D542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2D542F" w:rsidRDefault="00E54C43" w:rsidP="00E54C43">
      <w:pPr>
        <w:spacing w:after="0" w:line="240" w:lineRule="auto"/>
        <w:rPr>
          <w:rFonts w:ascii="Times New Roman" w:eastAsia="Times New Roman" w:hAnsi="Times New Roman" w:cs="Times New Roman"/>
          <w:b/>
          <w:sz w:val="16"/>
          <w:szCs w:val="16"/>
          <w:lang w:val="it-IT"/>
        </w:rPr>
      </w:pPr>
    </w:p>
    <w:p w14:paraId="53045312" w14:textId="70F8E864"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2D542F" w14:paraId="43F94153" w14:textId="77777777" w:rsidTr="0073319D">
        <w:trPr>
          <w:cantSplit/>
          <w:trHeight w:val="1529"/>
        </w:trPr>
        <w:tc>
          <w:tcPr>
            <w:tcW w:w="967" w:type="dxa"/>
            <w:shd w:val="clear" w:color="auto" w:fill="D9D9D9"/>
            <w:textDirection w:val="btLr"/>
            <w:vAlign w:val="center"/>
          </w:tcPr>
          <w:p w14:paraId="67F3C522" w14:textId="77777777" w:rsidR="00E54C43" w:rsidRPr="002D542F"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Competenţe profesionale</w:t>
            </w:r>
          </w:p>
        </w:tc>
        <w:tc>
          <w:tcPr>
            <w:tcW w:w="9461" w:type="dxa"/>
            <w:shd w:val="clear" w:color="auto" w:fill="D9D9D9"/>
          </w:tcPr>
          <w:p w14:paraId="0DDEA343" w14:textId="12EFBEDF" w:rsidR="00E54C43" w:rsidRPr="002D542F" w:rsidRDefault="00E54C43" w:rsidP="00F522FB">
            <w:pPr>
              <w:tabs>
                <w:tab w:val="left" w:pos="113"/>
              </w:tabs>
              <w:spacing w:after="0" w:line="240" w:lineRule="auto"/>
              <w:ind w:left="-7"/>
              <w:jc w:val="both"/>
              <w:rPr>
                <w:rFonts w:ascii="Times New Roman" w:eastAsia="Times New Roman" w:hAnsi="Times New Roman" w:cs="Times New Roman"/>
                <w:b/>
                <w:sz w:val="24"/>
                <w:szCs w:val="24"/>
                <w:lang w:val="pt-BR"/>
              </w:rPr>
            </w:pPr>
            <w:r w:rsidRPr="002D542F">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b/>
                <w:sz w:val="24"/>
                <w:szCs w:val="24"/>
                <w:lang w:val="pt-BR"/>
              </w:rPr>
              <w:t>C</w:t>
            </w:r>
            <w:r w:rsidR="00F522FB" w:rsidRPr="002D542F">
              <w:rPr>
                <w:rFonts w:ascii="Times New Roman" w:eastAsia="Times New Roman" w:hAnsi="Times New Roman" w:cs="Times New Roman"/>
                <w:b/>
                <w:sz w:val="24"/>
                <w:szCs w:val="24"/>
                <w:lang w:val="pt-BR"/>
              </w:rPr>
              <w:t>2</w:t>
            </w:r>
            <w:r w:rsidRPr="002D542F">
              <w:rPr>
                <w:rFonts w:ascii="Times New Roman" w:eastAsia="Times New Roman" w:hAnsi="Times New Roman" w:cs="Times New Roman"/>
                <w:b/>
                <w:sz w:val="24"/>
                <w:szCs w:val="24"/>
                <w:lang w:val="pt-BR"/>
              </w:rPr>
              <w:t xml:space="preserve">. </w:t>
            </w:r>
            <w:r w:rsidR="00F522FB" w:rsidRPr="002D542F">
              <w:rPr>
                <w:rFonts w:ascii="Times New Roman" w:eastAsia="Times New Roman" w:hAnsi="Times New Roman" w:cs="Times New Roman"/>
                <w:b/>
                <w:sz w:val="24"/>
                <w:szCs w:val="24"/>
                <w:lang w:val="pt-BR"/>
              </w:rPr>
              <w:t xml:space="preserve">Culegerea, analiza şi interpretarea de date şi informaţii referitoare la probleme economico-financiare </w:t>
            </w:r>
            <w:r w:rsidRPr="002D542F">
              <w:rPr>
                <w:rFonts w:ascii="Times New Roman" w:eastAsia="Times New Roman" w:hAnsi="Times New Roman" w:cs="Times New Roman"/>
                <w:b/>
                <w:sz w:val="24"/>
                <w:szCs w:val="24"/>
                <w:lang w:val="pt-BR"/>
              </w:rPr>
              <w:t>(</w:t>
            </w:r>
            <w:r w:rsidR="00B76E1A" w:rsidRPr="002D542F">
              <w:rPr>
                <w:rFonts w:ascii="Times New Roman" w:eastAsia="Times New Roman" w:hAnsi="Times New Roman" w:cs="Times New Roman"/>
                <w:b/>
                <w:sz w:val="24"/>
                <w:szCs w:val="24"/>
                <w:lang w:val="pt-BR"/>
              </w:rPr>
              <w:t>2</w:t>
            </w:r>
            <w:r w:rsidRPr="002D542F">
              <w:rPr>
                <w:rFonts w:ascii="Times New Roman" w:eastAsia="Times New Roman" w:hAnsi="Times New Roman" w:cs="Times New Roman"/>
                <w:b/>
                <w:sz w:val="24"/>
                <w:szCs w:val="24"/>
                <w:lang w:val="pt-BR"/>
              </w:rPr>
              <w:t xml:space="preserve"> puncte de credit)</w:t>
            </w:r>
          </w:p>
          <w:p w14:paraId="312A091F" w14:textId="369528D7" w:rsidR="00E54C43" w:rsidRPr="002D542F" w:rsidRDefault="00E54C43" w:rsidP="00F522FB">
            <w:pPr>
              <w:tabs>
                <w:tab w:val="left" w:pos="113"/>
              </w:tabs>
              <w:spacing w:after="0" w:line="240" w:lineRule="auto"/>
              <w:ind w:left="-7"/>
              <w:jc w:val="both"/>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C</w:t>
            </w:r>
            <w:r w:rsidR="00F522FB" w:rsidRPr="002D542F">
              <w:rPr>
                <w:rFonts w:ascii="Times New Roman" w:eastAsia="Times New Roman" w:hAnsi="Times New Roman" w:cs="Times New Roman"/>
                <w:sz w:val="24"/>
                <w:szCs w:val="24"/>
                <w:lang w:val="pt-BR"/>
              </w:rPr>
              <w:t>2</w:t>
            </w:r>
            <w:r w:rsidRPr="002D542F">
              <w:rPr>
                <w:rFonts w:ascii="Times New Roman" w:eastAsia="Times New Roman" w:hAnsi="Times New Roman" w:cs="Times New Roman"/>
                <w:sz w:val="24"/>
                <w:szCs w:val="24"/>
                <w:lang w:val="pt-BR"/>
              </w:rPr>
              <w:t xml:space="preserve">.1 </w:t>
            </w:r>
            <w:r w:rsidR="00F522FB" w:rsidRPr="002D542F">
              <w:rPr>
                <w:rFonts w:ascii="Times New Roman" w:eastAsia="Times New Roman" w:hAnsi="Times New Roman" w:cs="Times New Roman"/>
                <w:sz w:val="24"/>
                <w:szCs w:val="24"/>
                <w:lang w:val="pt-BR"/>
              </w:rPr>
              <w:t xml:space="preserve">Identificarea şi definirea metodelor, tehnicilor şi instrumentelor de culegere, analiză şi interpretare a datelor referitoare la o problemă economico -financiară </w:t>
            </w:r>
            <w:r w:rsidRPr="002D542F">
              <w:rPr>
                <w:rFonts w:ascii="Times New Roman" w:eastAsia="Times New Roman" w:hAnsi="Times New Roman" w:cs="Times New Roman"/>
                <w:sz w:val="24"/>
                <w:szCs w:val="24"/>
                <w:lang w:val="pt-BR"/>
              </w:rPr>
              <w:t>(1 punct credit)</w:t>
            </w:r>
          </w:p>
          <w:p w14:paraId="34ACC48D" w14:textId="5A3693E8" w:rsidR="00E54C43" w:rsidRPr="002D542F" w:rsidRDefault="00E54C43" w:rsidP="00F522FB">
            <w:pPr>
              <w:tabs>
                <w:tab w:val="left" w:pos="113"/>
              </w:tabs>
              <w:spacing w:after="0" w:line="240" w:lineRule="auto"/>
              <w:ind w:left="-7"/>
              <w:jc w:val="both"/>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C</w:t>
            </w:r>
            <w:r w:rsidR="00F522FB" w:rsidRPr="002D542F">
              <w:rPr>
                <w:rFonts w:ascii="Times New Roman" w:eastAsia="Times New Roman" w:hAnsi="Times New Roman" w:cs="Times New Roman"/>
                <w:sz w:val="24"/>
                <w:szCs w:val="24"/>
                <w:lang w:val="pt-BR"/>
              </w:rPr>
              <w:t>2</w:t>
            </w:r>
            <w:r w:rsidRPr="002D542F">
              <w:rPr>
                <w:rFonts w:ascii="Times New Roman" w:eastAsia="Times New Roman" w:hAnsi="Times New Roman" w:cs="Times New Roman"/>
                <w:sz w:val="24"/>
                <w:szCs w:val="24"/>
                <w:lang w:val="pt-BR"/>
              </w:rPr>
              <w:t xml:space="preserve">.2 </w:t>
            </w:r>
            <w:r w:rsidR="00F522FB" w:rsidRPr="002D542F">
              <w:rPr>
                <w:rFonts w:ascii="Times New Roman" w:eastAsia="Times New Roman" w:hAnsi="Times New Roman" w:cs="Times New Roman"/>
                <w:sz w:val="24"/>
                <w:szCs w:val="24"/>
                <w:lang w:val="pt-BR"/>
              </w:rPr>
              <w:t xml:space="preserve">Aplicarea metodelor, tehnicilor şi instrumentelor de culegere, analiză şi interpretare a datelor referitoare la o problemă economico-financiară </w:t>
            </w:r>
            <w:r w:rsidR="00385561" w:rsidRPr="002D542F">
              <w:rPr>
                <w:rFonts w:ascii="Times New Roman" w:eastAsia="Times New Roman" w:hAnsi="Times New Roman" w:cs="Times New Roman"/>
                <w:sz w:val="24"/>
                <w:szCs w:val="24"/>
                <w:lang w:val="pt-BR"/>
              </w:rPr>
              <w:t>(1 punct credit)</w:t>
            </w:r>
          </w:p>
          <w:p w14:paraId="61D35C0A" w14:textId="5B240F59" w:rsidR="00B76E1A" w:rsidRPr="002D542F" w:rsidRDefault="00B76E1A" w:rsidP="00B76E1A">
            <w:pPr>
              <w:tabs>
                <w:tab w:val="left" w:pos="113"/>
              </w:tabs>
              <w:spacing w:after="0" w:line="240" w:lineRule="auto"/>
              <w:ind w:left="-7"/>
              <w:jc w:val="both"/>
              <w:rPr>
                <w:rFonts w:ascii="Times New Roman" w:eastAsia="Times New Roman" w:hAnsi="Times New Roman" w:cs="Times New Roman"/>
                <w:b/>
                <w:sz w:val="24"/>
                <w:szCs w:val="24"/>
                <w:lang w:val="pt-BR"/>
              </w:rPr>
            </w:pPr>
            <w:r w:rsidRPr="002D542F">
              <w:rPr>
                <w:rFonts w:ascii="Times New Roman" w:eastAsia="Times New Roman" w:hAnsi="Times New Roman" w:cs="Times New Roman"/>
                <w:b/>
                <w:sz w:val="24"/>
                <w:szCs w:val="24"/>
                <w:lang w:val="pt-BR"/>
              </w:rPr>
              <w:t>C3 Realizarea de lucrări de natură economico-financiară la nivelul entităţilor/organizaţiilor private şi publice (1 punct credit)</w:t>
            </w:r>
          </w:p>
          <w:p w14:paraId="6FCB6B13" w14:textId="77C5B3C1" w:rsidR="00E54C43" w:rsidRPr="002D542F" w:rsidRDefault="00B76E1A" w:rsidP="00B76E1A">
            <w:pPr>
              <w:tabs>
                <w:tab w:val="left" w:pos="113"/>
              </w:tabs>
              <w:spacing w:after="0" w:line="240" w:lineRule="auto"/>
              <w:ind w:left="-7"/>
              <w:jc w:val="both"/>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C3.1 Descrierea lucrărilor de natură economico-financiară realizate la nivelul entităţilor/organizaţiilor private şi publice (1 punct credit)</w:t>
            </w:r>
          </w:p>
          <w:p w14:paraId="768DEFA4" w14:textId="1B302D75" w:rsidR="00B76E1A" w:rsidRPr="002D542F" w:rsidRDefault="00B76E1A" w:rsidP="00B76E1A">
            <w:pPr>
              <w:tabs>
                <w:tab w:val="left" w:pos="113"/>
              </w:tabs>
              <w:spacing w:after="0" w:line="240" w:lineRule="auto"/>
              <w:ind w:left="-7"/>
              <w:jc w:val="both"/>
              <w:rPr>
                <w:rFonts w:ascii="Times New Roman" w:eastAsia="Times New Roman" w:hAnsi="Times New Roman" w:cs="Times New Roman"/>
                <w:b/>
                <w:sz w:val="24"/>
                <w:szCs w:val="24"/>
                <w:lang w:val="pt-BR"/>
              </w:rPr>
            </w:pPr>
            <w:r w:rsidRPr="002D542F">
              <w:rPr>
                <w:rFonts w:ascii="Times New Roman" w:eastAsia="Times New Roman" w:hAnsi="Times New Roman" w:cs="Times New Roman"/>
                <w:b/>
                <w:sz w:val="24"/>
                <w:szCs w:val="24"/>
                <w:lang w:val="pt-BR"/>
              </w:rPr>
              <w:t>C6 Aplicarea deciziilor financiare în cadrul entităţilor/organizaţiilor private şi publice (1 punct credit)</w:t>
            </w:r>
          </w:p>
          <w:p w14:paraId="4B7E14C3" w14:textId="728B69DB" w:rsidR="00B76E1A" w:rsidRPr="002D542F" w:rsidRDefault="00B76E1A" w:rsidP="00B76E1A">
            <w:pPr>
              <w:tabs>
                <w:tab w:val="left" w:pos="113"/>
              </w:tabs>
              <w:spacing w:after="0" w:line="240" w:lineRule="auto"/>
              <w:ind w:left="-7"/>
              <w:jc w:val="both"/>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C6.2 Explicarea deciziilor financiare în vederea  implementării (1 punct credit)</w:t>
            </w:r>
          </w:p>
          <w:p w14:paraId="254E32A2" w14:textId="7D4589FB" w:rsidR="00B76E1A" w:rsidRPr="002D542F" w:rsidRDefault="00B76E1A" w:rsidP="00217F01">
            <w:pPr>
              <w:tabs>
                <w:tab w:val="left" w:pos="113"/>
              </w:tabs>
              <w:spacing w:after="0" w:line="240" w:lineRule="auto"/>
              <w:ind w:left="-7"/>
              <w:jc w:val="both"/>
              <w:rPr>
                <w:rFonts w:ascii="Times New Roman" w:eastAsia="Times New Roman" w:hAnsi="Times New Roman" w:cs="Times New Roman"/>
                <w:sz w:val="24"/>
                <w:szCs w:val="24"/>
                <w:lang w:val="pt-BR"/>
              </w:rPr>
            </w:pPr>
          </w:p>
        </w:tc>
      </w:tr>
      <w:tr w:rsidR="00E54C43" w:rsidRPr="002D542F" w14:paraId="75FE5713" w14:textId="77777777" w:rsidTr="0073319D">
        <w:trPr>
          <w:cantSplit/>
          <w:trHeight w:val="1502"/>
        </w:trPr>
        <w:tc>
          <w:tcPr>
            <w:tcW w:w="967" w:type="dxa"/>
            <w:shd w:val="clear" w:color="auto" w:fill="D9D9D9"/>
            <w:textDirection w:val="btLr"/>
          </w:tcPr>
          <w:p w14:paraId="4C4BEA23" w14:textId="77777777" w:rsidR="00E54C43" w:rsidRPr="002D542F"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Competenţe transversale</w:t>
            </w:r>
          </w:p>
        </w:tc>
        <w:tc>
          <w:tcPr>
            <w:tcW w:w="9461" w:type="dxa"/>
            <w:shd w:val="clear" w:color="auto" w:fill="D9D9D9"/>
          </w:tcPr>
          <w:p w14:paraId="2C05CFB7" w14:textId="77777777" w:rsidR="00E54C43" w:rsidRPr="002D542F" w:rsidRDefault="00E54C43" w:rsidP="001C7ED7">
            <w:pPr>
              <w:tabs>
                <w:tab w:val="left" w:pos="113"/>
              </w:tabs>
              <w:spacing w:after="0" w:line="240" w:lineRule="auto"/>
              <w:ind w:left="-7"/>
              <w:jc w:val="both"/>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rPr>
              <w:t>…….</w:t>
            </w:r>
          </w:p>
        </w:tc>
      </w:tr>
    </w:tbl>
    <w:p w14:paraId="395F6B90"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2D542F" w:rsidRDefault="00E54C43" w:rsidP="00E54C43">
      <w:pPr>
        <w:widowControl w:val="0"/>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b/>
          <w:sz w:val="24"/>
          <w:szCs w:val="24"/>
          <w:lang w:val="it-IT"/>
        </w:rPr>
        <w:t>7. Obiectivele disciplinei</w:t>
      </w:r>
      <w:r w:rsidRPr="002D542F">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E54C43" w:rsidRPr="002D542F" w14:paraId="07855DE2" w14:textId="77777777" w:rsidTr="0073319D">
        <w:tc>
          <w:tcPr>
            <w:tcW w:w="2508" w:type="dxa"/>
            <w:shd w:val="clear" w:color="auto" w:fill="D9D9D9"/>
          </w:tcPr>
          <w:p w14:paraId="664B5D68" w14:textId="17F83267" w:rsidR="00E54C43" w:rsidRPr="002D542F" w:rsidRDefault="00E54C43" w:rsidP="00B76E1A">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744B4AE6" w14:textId="47B75031" w:rsidR="00E54C43" w:rsidRPr="002D542F" w:rsidRDefault="00385561" w:rsidP="004E20B6">
            <w:pPr>
              <w:numPr>
                <w:ilvl w:val="0"/>
                <w:numId w:val="8"/>
              </w:numPr>
              <w:spacing w:after="160" w:line="259" w:lineRule="auto"/>
              <w:ind w:left="358" w:hanging="358"/>
              <w:jc w:val="both"/>
              <w:rPr>
                <w:rFonts w:ascii="Times New Roman" w:eastAsia="Times New Roman" w:hAnsi="Times New Roman" w:cs="Times New Roman"/>
                <w:sz w:val="23"/>
                <w:szCs w:val="23"/>
                <w:lang w:eastAsia="ro-RO"/>
              </w:rPr>
            </w:pPr>
            <w:r w:rsidRPr="002D542F">
              <w:rPr>
                <w:rFonts w:ascii="Times New Roman" w:eastAsia="Times New Roman" w:hAnsi="Times New Roman" w:cs="Times New Roman"/>
                <w:iCs/>
                <w:sz w:val="23"/>
                <w:szCs w:val="23"/>
                <w:lang w:eastAsia="ro-RO"/>
              </w:rPr>
              <w:t>Să dezvolte</w:t>
            </w:r>
            <w:r w:rsidR="004E20B6" w:rsidRPr="002D542F">
              <w:rPr>
                <w:rFonts w:ascii="Times New Roman" w:eastAsia="Times New Roman" w:hAnsi="Times New Roman" w:cs="Times New Roman"/>
                <w:iCs/>
                <w:sz w:val="23"/>
                <w:szCs w:val="23"/>
                <w:lang w:eastAsia="ro-RO"/>
              </w:rPr>
              <w:t xml:space="preserve"> </w:t>
            </w:r>
            <w:r w:rsidR="00FA76DE" w:rsidRPr="002D542F">
              <w:rPr>
                <w:rFonts w:ascii="Times New Roman" w:eastAsia="Times New Roman" w:hAnsi="Times New Roman" w:cs="Times New Roman"/>
                <w:iCs/>
                <w:sz w:val="23"/>
                <w:szCs w:val="23"/>
                <w:lang w:eastAsia="ro-RO"/>
              </w:rPr>
              <w:t>capacitatea de analiză și sinteză a studenților, prin însușirea unor metode și tehnici de investigare, cuantificare și interpretare a fenomenelor și proceselor economice care reflectă activitatea entității economice.</w:t>
            </w:r>
          </w:p>
        </w:tc>
      </w:tr>
      <w:tr w:rsidR="00E54C43" w:rsidRPr="002D542F" w14:paraId="41FD218B" w14:textId="77777777" w:rsidTr="0073319D">
        <w:trPr>
          <w:trHeight w:val="550"/>
        </w:trPr>
        <w:tc>
          <w:tcPr>
            <w:tcW w:w="2508" w:type="dxa"/>
            <w:vMerge w:val="restart"/>
            <w:shd w:val="clear" w:color="auto" w:fill="D9D9D9"/>
          </w:tcPr>
          <w:p w14:paraId="226F5230" w14:textId="27B24674"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7.2 Obiectivele specifice</w:t>
            </w:r>
          </w:p>
          <w:p w14:paraId="23B0BFED"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p w14:paraId="4EBF9B52"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p w14:paraId="27B689C8"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p w14:paraId="20D09433"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CD23A7F" w14:textId="77777777"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Cunoștințe:</w:t>
            </w:r>
          </w:p>
        </w:tc>
        <w:tc>
          <w:tcPr>
            <w:tcW w:w="6270" w:type="dxa"/>
            <w:shd w:val="clear" w:color="auto" w:fill="D9D9D9"/>
          </w:tcPr>
          <w:p w14:paraId="281B0F67" w14:textId="078FBF11"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R.î.1</w:t>
            </w:r>
            <w:r w:rsidR="009F5626" w:rsidRPr="002D542F">
              <w:rPr>
                <w:rFonts w:ascii="Times New Roman" w:eastAsia="Times New Roman" w:hAnsi="Times New Roman" w:cs="Times New Roman"/>
                <w:sz w:val="24"/>
                <w:szCs w:val="24"/>
                <w:lang w:val="pt-BR"/>
              </w:rPr>
              <w:t xml:space="preserve"> Absolventul identifică si cunoaște sistemul de indicatori economico financiari utilizati în analiza activității economice desfășurate de entitățile economice.</w:t>
            </w:r>
          </w:p>
          <w:p w14:paraId="312AA03C" w14:textId="6E182309"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R.î.2</w:t>
            </w:r>
            <w:r w:rsidR="009F5626" w:rsidRPr="002D542F">
              <w:rPr>
                <w:rFonts w:ascii="Times New Roman" w:eastAsia="Times New Roman" w:hAnsi="Times New Roman" w:cs="Times New Roman"/>
                <w:sz w:val="24"/>
                <w:szCs w:val="24"/>
                <w:lang w:val="pt-BR"/>
              </w:rPr>
              <w:t xml:space="preserve"> Absolventul identifică si cunoaște sursela de informații pentru analiza economico-financiară</w:t>
            </w:r>
          </w:p>
          <w:p w14:paraId="73D49F8B" w14:textId="745AF4AB" w:rsidR="009F5626"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R.î.3</w:t>
            </w:r>
            <w:r w:rsidR="009F5626" w:rsidRPr="002D542F">
              <w:rPr>
                <w:rFonts w:ascii="Times New Roman" w:eastAsia="Times New Roman" w:hAnsi="Times New Roman" w:cs="Times New Roman"/>
                <w:sz w:val="24"/>
                <w:szCs w:val="24"/>
                <w:lang w:val="pt-BR"/>
              </w:rPr>
              <w:t xml:space="preserve"> Absolventul este capabil să definească și să descrie factorii </w:t>
            </w:r>
            <w:r w:rsidR="00D97089" w:rsidRPr="002D542F">
              <w:rPr>
                <w:rFonts w:ascii="Times New Roman" w:eastAsia="Times New Roman" w:hAnsi="Times New Roman" w:cs="Times New Roman"/>
                <w:sz w:val="24"/>
                <w:szCs w:val="24"/>
                <w:lang w:val="pt-BR"/>
              </w:rPr>
              <w:t>care influențează indicatorii economuco-financiari.</w:t>
            </w:r>
          </w:p>
          <w:p w14:paraId="1CA35B95" w14:textId="4D080512" w:rsidR="00E54C43" w:rsidRPr="002D542F" w:rsidRDefault="00D97089" w:rsidP="004E20B6">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R.î.4 Absolventul este capabil să explice sî să interpreteze corect complexul de cauze care influențează activitatea economică a întreprinderilor,</w:t>
            </w:r>
          </w:p>
        </w:tc>
      </w:tr>
      <w:tr w:rsidR="00E54C43" w:rsidRPr="002D542F" w14:paraId="7D230607" w14:textId="77777777" w:rsidTr="0073319D">
        <w:trPr>
          <w:trHeight w:val="550"/>
        </w:trPr>
        <w:tc>
          <w:tcPr>
            <w:tcW w:w="2508" w:type="dxa"/>
            <w:vMerge/>
            <w:shd w:val="clear" w:color="auto" w:fill="D9D9D9"/>
          </w:tcPr>
          <w:p w14:paraId="26FCB71A" w14:textId="77777777" w:rsidR="00E54C43" w:rsidRPr="002D542F"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48091F9C" w14:textId="77777777"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Aptitudini:</w:t>
            </w:r>
          </w:p>
          <w:p w14:paraId="210E823C" w14:textId="77777777" w:rsidR="00E54C43" w:rsidRPr="002D542F"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ab/>
            </w:r>
          </w:p>
        </w:tc>
        <w:tc>
          <w:tcPr>
            <w:tcW w:w="6270" w:type="dxa"/>
            <w:shd w:val="clear" w:color="auto" w:fill="D9D9D9"/>
          </w:tcPr>
          <w:p w14:paraId="44A6F41D" w14:textId="3767444C"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R.î.1</w:t>
            </w:r>
            <w:r w:rsidR="00B11D09" w:rsidRPr="002D542F">
              <w:rPr>
                <w:rFonts w:ascii="Times New Roman" w:eastAsia="Times New Roman" w:hAnsi="Times New Roman" w:cs="Times New Roman"/>
                <w:sz w:val="24"/>
                <w:szCs w:val="24"/>
                <w:lang w:val="pt-BR"/>
              </w:rPr>
              <w:t xml:space="preserve">  Absolventul utilizează metodele de analiză esențiale </w:t>
            </w:r>
            <w:r w:rsidR="00413D4D" w:rsidRPr="002D542F">
              <w:rPr>
                <w:rFonts w:ascii="Times New Roman" w:eastAsia="Times New Roman" w:hAnsi="Times New Roman" w:cs="Times New Roman"/>
                <w:sz w:val="24"/>
                <w:szCs w:val="24"/>
                <w:lang w:val="pt-BR"/>
              </w:rPr>
              <w:t>pentru interpretarea indicatorilor economico-financiari.</w:t>
            </w:r>
          </w:p>
          <w:p w14:paraId="53EFDED7" w14:textId="15C18329"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R.î.2</w:t>
            </w:r>
            <w:r w:rsidR="00B11D09" w:rsidRPr="002D542F">
              <w:rPr>
                <w:rFonts w:ascii="Times New Roman" w:eastAsia="Times New Roman" w:hAnsi="Times New Roman" w:cs="Times New Roman"/>
                <w:sz w:val="24"/>
                <w:szCs w:val="24"/>
                <w:lang w:val="pt-BR"/>
              </w:rPr>
              <w:t xml:space="preserve">  Absolventul</w:t>
            </w:r>
            <w:r w:rsidR="00413D4D" w:rsidRPr="002D542F">
              <w:rPr>
                <w:rFonts w:ascii="Times New Roman" w:eastAsia="Times New Roman" w:hAnsi="Times New Roman" w:cs="Times New Roman"/>
                <w:sz w:val="24"/>
                <w:szCs w:val="24"/>
                <w:lang w:val="pt-BR"/>
              </w:rPr>
              <w:t xml:space="preserve"> aplică metodele specifice analizei economico-financiare pentru fundamentarea procesului decizional. </w:t>
            </w:r>
          </w:p>
          <w:p w14:paraId="3444C3EF" w14:textId="5EA0C866"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R.î.3</w:t>
            </w:r>
            <w:r w:rsidR="00B11D09" w:rsidRPr="002D542F">
              <w:rPr>
                <w:rFonts w:ascii="Times New Roman" w:eastAsia="Times New Roman" w:hAnsi="Times New Roman" w:cs="Times New Roman"/>
                <w:sz w:val="24"/>
                <w:szCs w:val="24"/>
                <w:lang w:val="pt-BR"/>
              </w:rPr>
              <w:t xml:space="preserve">  Absolventul</w:t>
            </w:r>
            <w:r w:rsidR="00413D4D" w:rsidRPr="002D542F">
              <w:rPr>
                <w:rFonts w:ascii="Times New Roman" w:eastAsia="Times New Roman" w:hAnsi="Times New Roman" w:cs="Times New Roman"/>
                <w:sz w:val="24"/>
                <w:szCs w:val="24"/>
                <w:lang w:val="pt-BR"/>
              </w:rPr>
              <w:t xml:space="preserve"> utilizează instrumentele statistico-</w:t>
            </w:r>
            <w:r w:rsidR="00413D4D" w:rsidRPr="002D542F">
              <w:rPr>
                <w:rFonts w:ascii="Times New Roman" w:eastAsia="Times New Roman" w:hAnsi="Times New Roman" w:cs="Times New Roman"/>
                <w:sz w:val="24"/>
                <w:szCs w:val="24"/>
                <w:lang w:val="pt-BR"/>
              </w:rPr>
              <w:lastRenderedPageBreak/>
              <w:t>matematice</w:t>
            </w:r>
            <w:r w:rsidR="006A586E" w:rsidRPr="002D542F">
              <w:rPr>
                <w:rFonts w:ascii="Times New Roman" w:eastAsia="Times New Roman" w:hAnsi="Times New Roman" w:cs="Times New Roman"/>
                <w:sz w:val="24"/>
                <w:szCs w:val="24"/>
                <w:lang w:val="pt-BR"/>
              </w:rPr>
              <w:t xml:space="preserve"> în practica analizei  economico-financiare</w:t>
            </w:r>
          </w:p>
          <w:p w14:paraId="71AFB797" w14:textId="72694EFC" w:rsidR="00E54C43" w:rsidRPr="002D542F" w:rsidRDefault="00B11D09" w:rsidP="004E20B6">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R.î.4</w:t>
            </w:r>
            <w:r w:rsidR="006A586E" w:rsidRPr="002D542F">
              <w:rPr>
                <w:rFonts w:ascii="Times New Roman" w:eastAsia="Times New Roman" w:hAnsi="Times New Roman" w:cs="Times New Roman"/>
                <w:sz w:val="24"/>
                <w:szCs w:val="24"/>
                <w:lang w:val="pt-BR"/>
              </w:rPr>
              <w:t xml:space="preserve"> </w:t>
            </w:r>
            <w:r w:rsidR="006A586E" w:rsidRPr="002D542F">
              <w:rPr>
                <w:rFonts w:ascii="Times New Roman" w:eastAsia="Times New Roman" w:hAnsi="Times New Roman" w:cs="Times New Roman"/>
              </w:rPr>
              <w:t xml:space="preserve"> Absolventul evaluează corect și fundamentat științific activitatea economică a întreprinderi.</w:t>
            </w:r>
          </w:p>
        </w:tc>
      </w:tr>
      <w:tr w:rsidR="00E54C43" w:rsidRPr="002D542F" w14:paraId="1EC5F552" w14:textId="77777777" w:rsidTr="0073319D">
        <w:trPr>
          <w:trHeight w:val="550"/>
        </w:trPr>
        <w:tc>
          <w:tcPr>
            <w:tcW w:w="2508" w:type="dxa"/>
            <w:vMerge/>
            <w:shd w:val="clear" w:color="auto" w:fill="D9D9D9"/>
          </w:tcPr>
          <w:p w14:paraId="43AB2338"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772EBBF" w14:textId="77777777"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Responsabilitate și autonomie</w:t>
            </w:r>
          </w:p>
        </w:tc>
        <w:tc>
          <w:tcPr>
            <w:tcW w:w="6270" w:type="dxa"/>
            <w:shd w:val="clear" w:color="auto" w:fill="D9D9D9"/>
          </w:tcPr>
          <w:p w14:paraId="2ECAAE0B" w14:textId="609ACB35"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R.î.1</w:t>
            </w:r>
            <w:r w:rsidR="006A586E" w:rsidRPr="002D542F">
              <w:rPr>
                <w:rFonts w:ascii="Times New Roman" w:eastAsia="Times New Roman" w:hAnsi="Times New Roman" w:cs="Times New Roman"/>
              </w:rPr>
              <w:t xml:space="preserve"> Absolventul elaborează proiecte profesionale cu utilizarea unor principii și metode consacrate în domeniul analizei </w:t>
            </w:r>
            <w:r w:rsidR="006A586E" w:rsidRPr="002D542F">
              <w:rPr>
                <w:rFonts w:ascii="Times New Roman" w:eastAsia="Times New Roman" w:hAnsi="Times New Roman" w:cs="Times New Roman"/>
                <w:sz w:val="24"/>
                <w:szCs w:val="24"/>
                <w:lang w:val="pt-BR"/>
              </w:rPr>
              <w:t xml:space="preserve"> economico-financiare</w:t>
            </w:r>
          </w:p>
          <w:p w14:paraId="3083A38E" w14:textId="716D6F9B" w:rsidR="00E54C43" w:rsidRPr="002D542F"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R.î.2</w:t>
            </w:r>
            <w:r w:rsidR="006A586E" w:rsidRPr="002D542F">
              <w:rPr>
                <w:rFonts w:ascii="Times New Roman" w:eastAsia="Times New Roman" w:hAnsi="Times New Roman" w:cs="Times New Roman"/>
                <w:sz w:val="24"/>
                <w:szCs w:val="24"/>
                <w:lang w:val="pt-BR"/>
              </w:rPr>
              <w:t xml:space="preserve"> </w:t>
            </w:r>
            <w:r w:rsidR="006A586E" w:rsidRPr="002D542F">
              <w:rPr>
                <w:rFonts w:ascii="Times New Roman" w:eastAsia="Times New Roman" w:hAnsi="Times New Roman" w:cs="Times New Roman"/>
              </w:rPr>
              <w:t xml:space="preserve"> Absolventul formulează propuneri pentru îmbunătățirea rezultatelor economico-financiare ale întreprinderilor analizate.</w:t>
            </w:r>
          </w:p>
          <w:p w14:paraId="452643F8" w14:textId="5672D600" w:rsidR="00E54C43" w:rsidRPr="002D542F" w:rsidRDefault="00E54C43" w:rsidP="00E54C43">
            <w:pPr>
              <w:tabs>
                <w:tab w:val="left" w:pos="222"/>
              </w:tabs>
              <w:spacing w:after="0" w:line="240" w:lineRule="auto"/>
              <w:rPr>
                <w:rFonts w:ascii="Times New Roman" w:eastAsia="Times New Roman" w:hAnsi="Times New Roman" w:cs="Times New Roman"/>
              </w:rPr>
            </w:pPr>
            <w:r w:rsidRPr="002D542F">
              <w:rPr>
                <w:rFonts w:ascii="Times New Roman" w:eastAsia="Times New Roman" w:hAnsi="Times New Roman" w:cs="Times New Roman"/>
                <w:sz w:val="24"/>
                <w:szCs w:val="24"/>
                <w:lang w:val="pt-BR"/>
              </w:rPr>
              <w:t>R.î.3</w:t>
            </w:r>
            <w:r w:rsidR="006A586E" w:rsidRPr="002D542F">
              <w:rPr>
                <w:rFonts w:ascii="Times New Roman" w:eastAsia="Times New Roman" w:hAnsi="Times New Roman" w:cs="Times New Roman"/>
                <w:sz w:val="24"/>
                <w:szCs w:val="24"/>
                <w:lang w:val="pt-BR"/>
              </w:rPr>
              <w:t xml:space="preserve"> </w:t>
            </w:r>
            <w:r w:rsidR="006A586E" w:rsidRPr="002D542F">
              <w:rPr>
                <w:rFonts w:ascii="Times New Roman" w:eastAsia="Times New Roman" w:hAnsi="Times New Roman" w:cs="Times New Roman"/>
              </w:rPr>
              <w:t xml:space="preserve"> Absolventul dezvoltă un raționament științific adecvat și corect fundamentat pentru a interpreta și sintetiza indicatorii de </w:t>
            </w:r>
            <w:r w:rsidR="00C270B2" w:rsidRPr="002D542F">
              <w:rPr>
                <w:rFonts w:ascii="Times New Roman" w:eastAsia="Times New Roman" w:hAnsi="Times New Roman" w:cs="Times New Roman"/>
              </w:rPr>
              <w:t>reflectare a activității entității.</w:t>
            </w:r>
          </w:p>
          <w:p w14:paraId="7E79B948" w14:textId="44A7BF79" w:rsidR="00E54C43" w:rsidRPr="002D542F" w:rsidRDefault="00C270B2" w:rsidP="00C270B2">
            <w:pPr>
              <w:tabs>
                <w:tab w:val="left" w:pos="222"/>
              </w:tabs>
              <w:spacing w:after="0" w:line="240" w:lineRule="auto"/>
              <w:jc w:val="both"/>
              <w:rPr>
                <w:rFonts w:ascii="Times New Roman" w:eastAsia="MS Mincho" w:hAnsi="Times New Roman" w:cs="Times New Roman"/>
              </w:rPr>
            </w:pPr>
            <w:r w:rsidRPr="002D542F">
              <w:rPr>
                <w:rFonts w:ascii="Times New Roman" w:eastAsia="Times New Roman" w:hAnsi="Times New Roman" w:cs="Times New Roman"/>
                <w:sz w:val="24"/>
                <w:szCs w:val="24"/>
                <w:lang w:val="pt-BR"/>
              </w:rPr>
              <w:t xml:space="preserve">R.î.4 </w:t>
            </w:r>
            <w:r w:rsidRPr="002D542F">
              <w:rPr>
                <w:rFonts w:ascii="Times New Roman" w:eastAsia="MS Mincho" w:hAnsi="Times New Roman" w:cs="Times New Roman"/>
              </w:rPr>
              <w:t>Absolventul formulează soluții de îmbunătățire a proceselor economice.</w:t>
            </w:r>
          </w:p>
        </w:tc>
      </w:tr>
    </w:tbl>
    <w:p w14:paraId="513B0473" w14:textId="77777777" w:rsidR="004E20B6" w:rsidRPr="002D542F" w:rsidRDefault="004E20B6" w:rsidP="00E54C43">
      <w:pPr>
        <w:spacing w:after="0" w:line="240" w:lineRule="auto"/>
        <w:rPr>
          <w:rFonts w:ascii="Times New Roman" w:eastAsia="Times New Roman" w:hAnsi="Times New Roman" w:cs="Times New Roman"/>
          <w:b/>
          <w:sz w:val="24"/>
          <w:szCs w:val="24"/>
          <w:lang w:val="en-US"/>
        </w:rPr>
      </w:pPr>
    </w:p>
    <w:p w14:paraId="2B610F80"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8. Conţinuturi</w:t>
      </w:r>
    </w:p>
    <w:p w14:paraId="60269ED2" w14:textId="77777777" w:rsidR="004E20B6" w:rsidRPr="002D542F" w:rsidRDefault="004E20B6" w:rsidP="00E54C43">
      <w:pPr>
        <w:spacing w:after="0" w:line="240" w:lineRule="auto"/>
        <w:rPr>
          <w:rFonts w:ascii="Times New Roman" w:eastAsia="Times New Roman" w:hAnsi="Times New Roman" w:cs="Times New Roman"/>
          <w:b/>
          <w:sz w:val="24"/>
          <w:szCs w:val="24"/>
          <w:lang w:val="en-US"/>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2D542F" w14:paraId="62F96670" w14:textId="77777777" w:rsidTr="0073319D">
        <w:tc>
          <w:tcPr>
            <w:tcW w:w="4158" w:type="dxa"/>
            <w:shd w:val="clear" w:color="auto" w:fill="D9D9D9"/>
          </w:tcPr>
          <w:p w14:paraId="459C6AA1" w14:textId="77777777"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8.1 Curs</w:t>
            </w:r>
          </w:p>
        </w:tc>
        <w:tc>
          <w:tcPr>
            <w:tcW w:w="2430" w:type="dxa"/>
          </w:tcPr>
          <w:p w14:paraId="1CB3871F" w14:textId="2B9EAA70" w:rsidR="00E54C43" w:rsidRPr="002D542F" w:rsidRDefault="00E54C43" w:rsidP="006B4C68">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Metode de predare / lucru</w:t>
            </w:r>
          </w:p>
        </w:tc>
        <w:tc>
          <w:tcPr>
            <w:tcW w:w="2070" w:type="dxa"/>
          </w:tcPr>
          <w:p w14:paraId="2E536191" w14:textId="77777777" w:rsidR="00E54C43" w:rsidRPr="002D542F" w:rsidRDefault="00E54C43"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 xml:space="preserve">Fond de timp </w:t>
            </w:r>
          </w:p>
        </w:tc>
        <w:tc>
          <w:tcPr>
            <w:tcW w:w="1800" w:type="dxa"/>
          </w:tcPr>
          <w:p w14:paraId="4FD2BF15" w14:textId="6968F449" w:rsidR="00E54C43" w:rsidRPr="002D542F" w:rsidRDefault="00E54C43" w:rsidP="00B76E1A">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Referințe bibliografice</w:t>
            </w:r>
          </w:p>
        </w:tc>
      </w:tr>
      <w:tr w:rsidR="00E54C43" w:rsidRPr="002D542F" w14:paraId="10E9BAA0" w14:textId="77777777" w:rsidTr="0073319D">
        <w:tc>
          <w:tcPr>
            <w:tcW w:w="4158" w:type="dxa"/>
            <w:shd w:val="clear" w:color="auto" w:fill="D9D9D9"/>
          </w:tcPr>
          <w:p w14:paraId="14DBC06A" w14:textId="77777777" w:rsidR="00E54C43" w:rsidRPr="002D542F" w:rsidRDefault="00E54C43" w:rsidP="00E54C43">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1 </w:t>
            </w:r>
          </w:p>
          <w:p w14:paraId="4D71614C" w14:textId="0D635F06" w:rsidR="00E54C43" w:rsidRPr="002D542F" w:rsidRDefault="00C270B2" w:rsidP="00E54C4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Fundamentele analizei economico-financiară</w:t>
            </w:r>
          </w:p>
          <w:p w14:paraId="6ED89139" w14:textId="3841304A" w:rsidR="00E54C43" w:rsidRPr="002D542F" w:rsidRDefault="00E54C43" w:rsidP="00C270B2">
            <w:pPr>
              <w:spacing w:after="0" w:line="240" w:lineRule="auto"/>
              <w:ind w:left="720"/>
              <w:rPr>
                <w:rFonts w:ascii="Times New Roman" w:eastAsia="Times New Roman" w:hAnsi="Times New Roman" w:cs="Times New Roman"/>
                <w:szCs w:val="26"/>
              </w:rPr>
            </w:pPr>
          </w:p>
        </w:tc>
        <w:tc>
          <w:tcPr>
            <w:tcW w:w="2430" w:type="dxa"/>
          </w:tcPr>
          <w:p w14:paraId="05481825" w14:textId="77777777" w:rsidR="00E54C43" w:rsidRPr="002D542F" w:rsidRDefault="00E54C43" w:rsidP="00E54C43">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39D2EE3A" w14:textId="77777777" w:rsidR="00E54C43" w:rsidRPr="002D542F" w:rsidRDefault="00E54C43" w:rsidP="00E54C43">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6C09F60B"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MS Mincho" w:hAnsi="Times New Roman" w:cs="Times New Roman"/>
                <w:noProof/>
                <w:sz w:val="24"/>
                <w:szCs w:val="24"/>
                <w:lang w:val="fr-FR"/>
              </w:rPr>
              <w:t>Metoda problematizării</w:t>
            </w:r>
          </w:p>
        </w:tc>
        <w:tc>
          <w:tcPr>
            <w:tcW w:w="2070" w:type="dxa"/>
          </w:tcPr>
          <w:p w14:paraId="5530EF11"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2 ore </w:t>
            </w:r>
          </w:p>
        </w:tc>
        <w:tc>
          <w:tcPr>
            <w:tcW w:w="1800" w:type="dxa"/>
          </w:tcPr>
          <w:p w14:paraId="51504EBE" w14:textId="7E5BF6A8"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1-Cap.</w:t>
            </w:r>
            <w:r w:rsidR="00901E70" w:rsidRPr="002D542F">
              <w:rPr>
                <w:rFonts w:ascii="Times New Roman" w:eastAsia="Times New Roman" w:hAnsi="Times New Roman" w:cs="Times New Roman"/>
                <w:sz w:val="24"/>
                <w:szCs w:val="24"/>
                <w:lang w:val="en-US"/>
              </w:rPr>
              <w:t>1</w:t>
            </w:r>
          </w:p>
        </w:tc>
      </w:tr>
      <w:tr w:rsidR="00E54C43" w:rsidRPr="002D542F" w14:paraId="24EA7EAD" w14:textId="77777777" w:rsidTr="0073319D">
        <w:tc>
          <w:tcPr>
            <w:tcW w:w="4158" w:type="dxa"/>
            <w:shd w:val="clear" w:color="auto" w:fill="D9D9D9"/>
          </w:tcPr>
          <w:p w14:paraId="7D875605" w14:textId="77777777" w:rsidR="00C270B2" w:rsidRPr="002D542F" w:rsidRDefault="00E54C43" w:rsidP="00C270B2">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2 </w:t>
            </w:r>
          </w:p>
          <w:p w14:paraId="4BFBFD1F" w14:textId="454BB470" w:rsidR="00C270B2" w:rsidRPr="002D542F" w:rsidRDefault="00C270B2" w:rsidP="00C270B2">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activității de producție și comercializare</w:t>
            </w:r>
          </w:p>
          <w:p w14:paraId="71A9394E" w14:textId="1D2A591E" w:rsidR="00E54C43" w:rsidRPr="002D542F" w:rsidRDefault="00E54C43" w:rsidP="00E54C43">
            <w:pPr>
              <w:spacing w:after="0" w:line="240" w:lineRule="auto"/>
              <w:rPr>
                <w:rFonts w:ascii="Times New Roman" w:eastAsia="Times New Roman" w:hAnsi="Times New Roman" w:cs="Times New Roman"/>
                <w:szCs w:val="26"/>
              </w:rPr>
            </w:pPr>
          </w:p>
          <w:p w14:paraId="57153851" w14:textId="37E648D2" w:rsidR="00E54C43" w:rsidRPr="002D542F" w:rsidRDefault="00E54C43" w:rsidP="00E54C43">
            <w:pPr>
              <w:spacing w:after="0" w:line="240" w:lineRule="auto"/>
              <w:rPr>
                <w:rFonts w:ascii="Times New Roman" w:eastAsia="Times New Roman" w:hAnsi="Times New Roman" w:cs="Times New Roman"/>
                <w:szCs w:val="26"/>
              </w:rPr>
            </w:pPr>
          </w:p>
        </w:tc>
        <w:tc>
          <w:tcPr>
            <w:tcW w:w="2430" w:type="dxa"/>
          </w:tcPr>
          <w:p w14:paraId="641E5A35" w14:textId="77777777" w:rsidR="00E54C43" w:rsidRPr="002D542F" w:rsidRDefault="00E54C43" w:rsidP="00E54C43">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7B779AD6" w14:textId="77777777" w:rsidR="00E54C43" w:rsidRPr="002D542F" w:rsidRDefault="00E54C43" w:rsidP="00E54C43">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367C000D" w14:textId="77777777" w:rsidR="00E54C43" w:rsidRPr="002D542F" w:rsidRDefault="00E54C43" w:rsidP="00E54C43">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4E1AB363" w14:textId="5B33BF3F" w:rsidR="00E54C43" w:rsidRPr="002D542F" w:rsidRDefault="00901E70"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w:t>
            </w:r>
            <w:r w:rsidR="00E54C43" w:rsidRPr="002D542F">
              <w:rPr>
                <w:rFonts w:ascii="Times New Roman" w:eastAsia="Times New Roman" w:hAnsi="Times New Roman" w:cs="Times New Roman"/>
                <w:sz w:val="24"/>
                <w:szCs w:val="24"/>
                <w:lang w:val="en-US"/>
              </w:rPr>
              <w:t xml:space="preserve"> ore </w:t>
            </w:r>
          </w:p>
        </w:tc>
        <w:tc>
          <w:tcPr>
            <w:tcW w:w="1800" w:type="dxa"/>
          </w:tcPr>
          <w:p w14:paraId="7160AD6F" w14:textId="300C787D" w:rsidR="00E54C43" w:rsidRPr="002D542F" w:rsidRDefault="00E54C43" w:rsidP="00F2056A">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obligatorie </w:t>
            </w:r>
            <w:r w:rsidR="00F2056A">
              <w:rPr>
                <w:rFonts w:ascii="Times New Roman" w:eastAsia="Times New Roman" w:hAnsi="Times New Roman" w:cs="Times New Roman"/>
                <w:sz w:val="24"/>
                <w:szCs w:val="24"/>
                <w:lang w:val="en-US"/>
              </w:rPr>
              <w:t>2</w:t>
            </w:r>
            <w:r w:rsidRPr="002D542F">
              <w:rPr>
                <w:rFonts w:ascii="Times New Roman" w:eastAsia="Times New Roman" w:hAnsi="Times New Roman" w:cs="Times New Roman"/>
                <w:sz w:val="24"/>
                <w:szCs w:val="24"/>
                <w:lang w:val="en-US"/>
              </w:rPr>
              <w:t>-Cap.</w:t>
            </w:r>
            <w:r w:rsidR="00901E70" w:rsidRPr="002D542F">
              <w:rPr>
                <w:rFonts w:ascii="Times New Roman" w:eastAsia="Times New Roman" w:hAnsi="Times New Roman" w:cs="Times New Roman"/>
                <w:sz w:val="24"/>
                <w:szCs w:val="24"/>
                <w:lang w:val="en-US"/>
              </w:rPr>
              <w:t>2</w:t>
            </w:r>
          </w:p>
        </w:tc>
      </w:tr>
      <w:tr w:rsidR="00C270B2" w:rsidRPr="002D542F" w14:paraId="02F8C2A0" w14:textId="77777777" w:rsidTr="0073319D">
        <w:tc>
          <w:tcPr>
            <w:tcW w:w="4158" w:type="dxa"/>
            <w:shd w:val="clear" w:color="auto" w:fill="D9D9D9"/>
          </w:tcPr>
          <w:p w14:paraId="55803AA8" w14:textId="560B0F36" w:rsidR="00C270B2" w:rsidRPr="002D542F" w:rsidRDefault="00C270B2" w:rsidP="00C270B2">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sidR="00F2056A">
              <w:rPr>
                <w:rFonts w:ascii="Times New Roman" w:eastAsia="Times New Roman" w:hAnsi="Times New Roman" w:cs="Times New Roman"/>
                <w:szCs w:val="26"/>
              </w:rPr>
              <w:t>3</w:t>
            </w:r>
          </w:p>
          <w:p w14:paraId="33571460" w14:textId="3457103C" w:rsidR="00C270B2" w:rsidRPr="002D542F" w:rsidRDefault="00C270B2" w:rsidP="00C270B2">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cheltuielilor.</w:t>
            </w:r>
          </w:p>
          <w:p w14:paraId="5D42D5D3" w14:textId="77777777" w:rsidR="00C270B2" w:rsidRPr="002D542F" w:rsidRDefault="00C270B2" w:rsidP="00C270B2">
            <w:pPr>
              <w:spacing w:after="0" w:line="240" w:lineRule="auto"/>
              <w:rPr>
                <w:rFonts w:ascii="Times New Roman" w:eastAsia="Times New Roman" w:hAnsi="Times New Roman" w:cs="Times New Roman"/>
                <w:szCs w:val="26"/>
              </w:rPr>
            </w:pPr>
          </w:p>
        </w:tc>
        <w:tc>
          <w:tcPr>
            <w:tcW w:w="2430" w:type="dxa"/>
          </w:tcPr>
          <w:p w14:paraId="582F3F63"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279F949B"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6811EE05" w14:textId="3014B768" w:rsidR="00C270B2"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12E52503" w14:textId="7FF1403F" w:rsidR="00C270B2" w:rsidRPr="002D542F" w:rsidRDefault="00AC3F5D"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 ore</w:t>
            </w:r>
          </w:p>
        </w:tc>
        <w:tc>
          <w:tcPr>
            <w:tcW w:w="1800" w:type="dxa"/>
          </w:tcPr>
          <w:p w14:paraId="7BC9ACD8" w14:textId="51E217B3" w:rsidR="00C270B2" w:rsidRPr="002D542F" w:rsidRDefault="00901E70"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3-Cap.3</w:t>
            </w:r>
          </w:p>
        </w:tc>
      </w:tr>
      <w:tr w:rsidR="00C270B2" w:rsidRPr="002D542F" w14:paraId="0C20A3AA" w14:textId="77777777" w:rsidTr="0073319D">
        <w:tc>
          <w:tcPr>
            <w:tcW w:w="4158" w:type="dxa"/>
            <w:shd w:val="clear" w:color="auto" w:fill="D9D9D9"/>
          </w:tcPr>
          <w:p w14:paraId="5B335C24" w14:textId="7B8BBCC5" w:rsidR="00C270B2" w:rsidRPr="002D542F" w:rsidRDefault="00C270B2" w:rsidP="00C270B2">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sidR="00F2056A">
              <w:rPr>
                <w:rFonts w:ascii="Times New Roman" w:eastAsia="Times New Roman" w:hAnsi="Times New Roman" w:cs="Times New Roman"/>
                <w:szCs w:val="26"/>
              </w:rPr>
              <w:t>4</w:t>
            </w:r>
            <w:r w:rsidRPr="002D542F">
              <w:rPr>
                <w:rFonts w:ascii="Times New Roman" w:eastAsia="Times New Roman" w:hAnsi="Times New Roman" w:cs="Times New Roman"/>
                <w:szCs w:val="26"/>
              </w:rPr>
              <w:t xml:space="preserve"> </w:t>
            </w:r>
          </w:p>
          <w:p w14:paraId="5C62B16F" w14:textId="2310ED30" w:rsidR="00C270B2" w:rsidRPr="002D542F" w:rsidRDefault="00C270B2" w:rsidP="00C270B2">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rentabilității economice.</w:t>
            </w:r>
          </w:p>
          <w:p w14:paraId="608718CB" w14:textId="77777777" w:rsidR="00C270B2" w:rsidRPr="002D542F" w:rsidRDefault="00C270B2" w:rsidP="00C270B2">
            <w:pPr>
              <w:spacing w:after="0" w:line="240" w:lineRule="auto"/>
              <w:rPr>
                <w:rFonts w:ascii="Times New Roman" w:eastAsia="Times New Roman" w:hAnsi="Times New Roman" w:cs="Times New Roman"/>
                <w:szCs w:val="26"/>
              </w:rPr>
            </w:pPr>
          </w:p>
        </w:tc>
        <w:tc>
          <w:tcPr>
            <w:tcW w:w="2430" w:type="dxa"/>
          </w:tcPr>
          <w:p w14:paraId="25CCD3FE"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3DED8E7E"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39CF16C3" w14:textId="5D803BBB" w:rsidR="00C270B2"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58A909B6" w14:textId="29DD43E0" w:rsidR="00C270B2" w:rsidRPr="002D542F" w:rsidRDefault="00F271FF"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AC3F5D" w:rsidRPr="002D542F">
              <w:rPr>
                <w:rFonts w:ascii="Times New Roman" w:eastAsia="Times New Roman" w:hAnsi="Times New Roman" w:cs="Times New Roman"/>
                <w:sz w:val="24"/>
                <w:szCs w:val="24"/>
                <w:lang w:val="en-US"/>
              </w:rPr>
              <w:t xml:space="preserve"> ore</w:t>
            </w:r>
          </w:p>
        </w:tc>
        <w:tc>
          <w:tcPr>
            <w:tcW w:w="1800" w:type="dxa"/>
          </w:tcPr>
          <w:p w14:paraId="67E660E8" w14:textId="197A9FAB" w:rsidR="00C270B2" w:rsidRPr="002D542F" w:rsidRDefault="00901E70" w:rsidP="00F2056A">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obligatorie </w:t>
            </w:r>
            <w:r w:rsidR="00F2056A">
              <w:rPr>
                <w:rFonts w:ascii="Times New Roman" w:eastAsia="Times New Roman" w:hAnsi="Times New Roman" w:cs="Times New Roman"/>
                <w:sz w:val="24"/>
                <w:szCs w:val="24"/>
                <w:lang w:val="en-US"/>
              </w:rPr>
              <w:t>2</w:t>
            </w:r>
            <w:r w:rsidRPr="002D542F">
              <w:rPr>
                <w:rFonts w:ascii="Times New Roman" w:eastAsia="Times New Roman" w:hAnsi="Times New Roman" w:cs="Times New Roman"/>
                <w:sz w:val="24"/>
                <w:szCs w:val="24"/>
                <w:lang w:val="en-US"/>
              </w:rPr>
              <w:t>-Cap.4</w:t>
            </w:r>
          </w:p>
        </w:tc>
      </w:tr>
      <w:tr w:rsidR="00C270B2" w:rsidRPr="002D542F" w14:paraId="2BBE9DD7" w14:textId="77777777" w:rsidTr="0073319D">
        <w:tc>
          <w:tcPr>
            <w:tcW w:w="4158" w:type="dxa"/>
            <w:shd w:val="clear" w:color="auto" w:fill="D9D9D9"/>
          </w:tcPr>
          <w:p w14:paraId="4ABA1028" w14:textId="1BD9D27A" w:rsidR="00C270B2" w:rsidRPr="002D542F" w:rsidRDefault="00C270B2" w:rsidP="00C270B2">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sidR="00714613">
              <w:rPr>
                <w:rFonts w:ascii="Times New Roman" w:eastAsia="Times New Roman" w:hAnsi="Times New Roman" w:cs="Times New Roman"/>
                <w:szCs w:val="26"/>
              </w:rPr>
              <w:t>5</w:t>
            </w:r>
            <w:r w:rsidRPr="002D542F">
              <w:rPr>
                <w:rFonts w:ascii="Times New Roman" w:eastAsia="Times New Roman" w:hAnsi="Times New Roman" w:cs="Times New Roman"/>
                <w:szCs w:val="26"/>
              </w:rPr>
              <w:t xml:space="preserve"> </w:t>
            </w:r>
          </w:p>
          <w:p w14:paraId="5F0A9A35" w14:textId="44C6F0D7" w:rsidR="00C270B2" w:rsidRPr="002D542F" w:rsidRDefault="00C270B2" w:rsidP="00C270B2">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Analiza </w:t>
            </w:r>
            <w:r w:rsidR="00AC3F5D" w:rsidRPr="002D542F">
              <w:rPr>
                <w:rFonts w:ascii="Times New Roman" w:eastAsia="Times New Roman" w:hAnsi="Times New Roman" w:cs="Times New Roman"/>
                <w:szCs w:val="26"/>
              </w:rPr>
              <w:t>indicatorilor de creare de valoare.</w:t>
            </w:r>
          </w:p>
          <w:p w14:paraId="44644DE4" w14:textId="77777777" w:rsidR="00C270B2" w:rsidRPr="002D542F" w:rsidRDefault="00C270B2" w:rsidP="00C270B2">
            <w:pPr>
              <w:spacing w:after="0" w:line="240" w:lineRule="auto"/>
              <w:rPr>
                <w:rFonts w:ascii="Times New Roman" w:eastAsia="Times New Roman" w:hAnsi="Times New Roman" w:cs="Times New Roman"/>
                <w:szCs w:val="26"/>
              </w:rPr>
            </w:pPr>
          </w:p>
        </w:tc>
        <w:tc>
          <w:tcPr>
            <w:tcW w:w="2430" w:type="dxa"/>
          </w:tcPr>
          <w:p w14:paraId="1B806B79"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28A7C212"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570D05C2" w14:textId="46CD0075" w:rsidR="00C270B2"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29A2CCD4" w14:textId="4ADB5C54" w:rsidR="00C270B2" w:rsidRPr="002D542F" w:rsidRDefault="00B76E1A"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w:t>
            </w:r>
            <w:r w:rsidR="00AC3F5D" w:rsidRPr="002D542F">
              <w:rPr>
                <w:rFonts w:ascii="Times New Roman" w:eastAsia="Times New Roman" w:hAnsi="Times New Roman" w:cs="Times New Roman"/>
                <w:sz w:val="24"/>
                <w:szCs w:val="24"/>
                <w:lang w:val="en-US"/>
              </w:rPr>
              <w:t xml:space="preserve"> ore</w:t>
            </w:r>
          </w:p>
        </w:tc>
        <w:tc>
          <w:tcPr>
            <w:tcW w:w="1800" w:type="dxa"/>
          </w:tcPr>
          <w:p w14:paraId="6598A353" w14:textId="379852F5" w:rsidR="00C270B2" w:rsidRPr="002D542F" w:rsidRDefault="00901E70"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3-Cap.2</w:t>
            </w:r>
            <w:r w:rsidR="00F2056A">
              <w:rPr>
                <w:rFonts w:ascii="Times New Roman" w:eastAsia="Times New Roman" w:hAnsi="Times New Roman" w:cs="Times New Roman"/>
                <w:sz w:val="24"/>
                <w:szCs w:val="24"/>
                <w:lang w:val="en-US"/>
              </w:rPr>
              <w:t>.5</w:t>
            </w:r>
          </w:p>
        </w:tc>
      </w:tr>
      <w:tr w:rsidR="00AC3F5D" w:rsidRPr="002D542F" w14:paraId="70B59A9C" w14:textId="77777777" w:rsidTr="0073319D">
        <w:tc>
          <w:tcPr>
            <w:tcW w:w="4158" w:type="dxa"/>
            <w:shd w:val="clear" w:color="auto" w:fill="D9D9D9"/>
          </w:tcPr>
          <w:p w14:paraId="01F94325" w14:textId="6B56CDED" w:rsidR="00AC3F5D" w:rsidRPr="002D542F" w:rsidRDefault="00AC3F5D" w:rsidP="00AC3F5D">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sidR="00714613">
              <w:rPr>
                <w:rFonts w:ascii="Times New Roman" w:eastAsia="Times New Roman" w:hAnsi="Times New Roman" w:cs="Times New Roman"/>
                <w:szCs w:val="26"/>
              </w:rPr>
              <w:t>6</w:t>
            </w:r>
            <w:r w:rsidRPr="002D542F">
              <w:rPr>
                <w:rFonts w:ascii="Times New Roman" w:eastAsia="Times New Roman" w:hAnsi="Times New Roman" w:cs="Times New Roman"/>
                <w:szCs w:val="26"/>
              </w:rPr>
              <w:t xml:space="preserve"> </w:t>
            </w:r>
          </w:p>
          <w:p w14:paraId="52918848" w14:textId="63584DAB" w:rsidR="00AC3F5D" w:rsidRPr="002D542F" w:rsidRDefault="00AC3F5D" w:rsidP="00AC3F5D">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poziției financiare.</w:t>
            </w:r>
          </w:p>
          <w:p w14:paraId="60D5E852" w14:textId="77777777" w:rsidR="00AC3F5D" w:rsidRPr="002D542F" w:rsidRDefault="00AC3F5D" w:rsidP="00C270B2">
            <w:pPr>
              <w:spacing w:after="0" w:line="240" w:lineRule="auto"/>
              <w:rPr>
                <w:rFonts w:ascii="Times New Roman" w:eastAsia="Times New Roman" w:hAnsi="Times New Roman" w:cs="Times New Roman"/>
                <w:szCs w:val="26"/>
              </w:rPr>
            </w:pPr>
          </w:p>
        </w:tc>
        <w:tc>
          <w:tcPr>
            <w:tcW w:w="2430" w:type="dxa"/>
          </w:tcPr>
          <w:p w14:paraId="41977321"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6A287EAB"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093E8DF3" w14:textId="2E90637A"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3FD855EE" w14:textId="14DCD162" w:rsidR="00AC3F5D" w:rsidRPr="002D542F" w:rsidRDefault="00AC3F5D"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 ore</w:t>
            </w:r>
          </w:p>
        </w:tc>
        <w:tc>
          <w:tcPr>
            <w:tcW w:w="1800" w:type="dxa"/>
          </w:tcPr>
          <w:p w14:paraId="69655D35" w14:textId="14CE4F5B" w:rsidR="00AC3F5D" w:rsidRPr="002D542F" w:rsidRDefault="00901E70"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w:t>
            </w:r>
            <w:r w:rsidR="00F2056A">
              <w:rPr>
                <w:rFonts w:ascii="Times New Roman" w:eastAsia="Times New Roman" w:hAnsi="Times New Roman" w:cs="Times New Roman"/>
                <w:sz w:val="24"/>
                <w:szCs w:val="24"/>
                <w:lang w:val="en-US"/>
              </w:rPr>
              <w:t>obligatorie 1</w:t>
            </w:r>
            <w:r w:rsidRPr="002D542F">
              <w:rPr>
                <w:rFonts w:ascii="Times New Roman" w:eastAsia="Times New Roman" w:hAnsi="Times New Roman" w:cs="Times New Roman"/>
                <w:sz w:val="24"/>
                <w:szCs w:val="24"/>
                <w:lang w:val="en-US"/>
              </w:rPr>
              <w:t>-Cap.</w:t>
            </w:r>
            <w:r w:rsidR="00F2056A">
              <w:rPr>
                <w:rFonts w:ascii="Times New Roman" w:eastAsia="Times New Roman" w:hAnsi="Times New Roman" w:cs="Times New Roman"/>
                <w:sz w:val="24"/>
                <w:szCs w:val="24"/>
                <w:lang w:val="en-US"/>
              </w:rPr>
              <w:t>3</w:t>
            </w:r>
          </w:p>
        </w:tc>
      </w:tr>
      <w:tr w:rsidR="00AC3F5D" w:rsidRPr="002D542F" w14:paraId="21BE6EE5" w14:textId="77777777" w:rsidTr="0073319D">
        <w:tc>
          <w:tcPr>
            <w:tcW w:w="4158" w:type="dxa"/>
            <w:shd w:val="clear" w:color="auto" w:fill="D9D9D9"/>
          </w:tcPr>
          <w:p w14:paraId="21B108C1" w14:textId="7AC2937A" w:rsidR="00AC3F5D" w:rsidRPr="002D542F" w:rsidRDefault="00AC3F5D" w:rsidP="00AC3F5D">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sidR="00714613">
              <w:rPr>
                <w:rFonts w:ascii="Times New Roman" w:eastAsia="Times New Roman" w:hAnsi="Times New Roman" w:cs="Times New Roman"/>
                <w:szCs w:val="26"/>
              </w:rPr>
              <w:t>7</w:t>
            </w:r>
          </w:p>
          <w:p w14:paraId="1FA9AB7B" w14:textId="254D0619" w:rsidR="00AC3F5D" w:rsidRPr="002D542F" w:rsidRDefault="00AC3F5D" w:rsidP="00AC3F5D">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fluxurilor de trezorerie.</w:t>
            </w:r>
          </w:p>
          <w:p w14:paraId="7DBE2585" w14:textId="77777777" w:rsidR="00AC3F5D" w:rsidRPr="002D542F" w:rsidRDefault="00AC3F5D" w:rsidP="00AC3F5D">
            <w:pPr>
              <w:spacing w:after="0" w:line="240" w:lineRule="auto"/>
              <w:rPr>
                <w:rFonts w:ascii="Times New Roman" w:eastAsia="Times New Roman" w:hAnsi="Times New Roman" w:cs="Times New Roman"/>
                <w:szCs w:val="26"/>
              </w:rPr>
            </w:pPr>
          </w:p>
        </w:tc>
        <w:tc>
          <w:tcPr>
            <w:tcW w:w="2430" w:type="dxa"/>
          </w:tcPr>
          <w:p w14:paraId="744514BC"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Curs interactiv</w:t>
            </w:r>
          </w:p>
          <w:p w14:paraId="19397333" w14:textId="7777777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Conversaţie euristică</w:t>
            </w:r>
          </w:p>
          <w:p w14:paraId="02B261FF" w14:textId="4C052B97" w:rsidR="00AC3F5D" w:rsidRPr="002D542F" w:rsidRDefault="00AC3F5D" w:rsidP="00AC3F5D">
            <w:pPr>
              <w:spacing w:after="0" w:line="240" w:lineRule="auto"/>
              <w:jc w:val="center"/>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Metoda problematizării</w:t>
            </w:r>
          </w:p>
        </w:tc>
        <w:tc>
          <w:tcPr>
            <w:tcW w:w="2070" w:type="dxa"/>
          </w:tcPr>
          <w:p w14:paraId="10661EB9" w14:textId="761D6BF3" w:rsidR="00AC3F5D" w:rsidRPr="002D542F" w:rsidRDefault="00AC3F5D"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2 ore</w:t>
            </w:r>
          </w:p>
        </w:tc>
        <w:tc>
          <w:tcPr>
            <w:tcW w:w="1800" w:type="dxa"/>
          </w:tcPr>
          <w:p w14:paraId="38B563B2" w14:textId="68FFDD8D" w:rsidR="00AC3F5D" w:rsidRPr="002D542F" w:rsidRDefault="00F2056A"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Bibliografie obligatorie 2</w:t>
            </w:r>
            <w:r w:rsidR="00901E70" w:rsidRPr="002D542F">
              <w:rPr>
                <w:rFonts w:ascii="Times New Roman" w:eastAsia="Times New Roman" w:hAnsi="Times New Roman" w:cs="Times New Roman"/>
                <w:sz w:val="24"/>
                <w:szCs w:val="24"/>
                <w:lang w:val="en-US"/>
              </w:rPr>
              <w:t>-Cap.5</w:t>
            </w:r>
            <w:r>
              <w:rPr>
                <w:rFonts w:ascii="Times New Roman" w:eastAsia="Times New Roman" w:hAnsi="Times New Roman" w:cs="Times New Roman"/>
                <w:sz w:val="24"/>
                <w:szCs w:val="24"/>
                <w:lang w:val="en-US"/>
              </w:rPr>
              <w:t>.8</w:t>
            </w:r>
          </w:p>
        </w:tc>
      </w:tr>
      <w:tr w:rsidR="00E54C43" w:rsidRPr="002D542F" w14:paraId="6151466C" w14:textId="77777777" w:rsidTr="0073319D">
        <w:tc>
          <w:tcPr>
            <w:tcW w:w="4158" w:type="dxa"/>
            <w:shd w:val="clear" w:color="auto" w:fill="D9D9D9"/>
          </w:tcPr>
          <w:p w14:paraId="530A765B" w14:textId="77777777" w:rsidR="00E54C43" w:rsidRPr="002D542F" w:rsidRDefault="00E54C43"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TOTAL</w:t>
            </w:r>
          </w:p>
        </w:tc>
        <w:tc>
          <w:tcPr>
            <w:tcW w:w="2430" w:type="dxa"/>
          </w:tcPr>
          <w:p w14:paraId="536B7426"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5C53AFA4" w14:textId="166740C3" w:rsidR="00E54C43" w:rsidRPr="002D542F" w:rsidRDefault="00AC3F5D" w:rsidP="00E54C43">
            <w:pPr>
              <w:spacing w:after="0" w:line="240" w:lineRule="auto"/>
              <w:jc w:val="center"/>
              <w:rPr>
                <w:rFonts w:ascii="Times New Roman" w:eastAsia="Times New Roman" w:hAnsi="Times New Roman" w:cs="Times New Roman"/>
                <w:b/>
                <w:sz w:val="26"/>
                <w:szCs w:val="26"/>
                <w:lang w:val="en-US"/>
              </w:rPr>
            </w:pPr>
            <w:r w:rsidRPr="002D542F">
              <w:rPr>
                <w:rFonts w:ascii="Times New Roman" w:eastAsia="Times New Roman" w:hAnsi="Times New Roman" w:cs="Times New Roman"/>
                <w:b/>
                <w:sz w:val="24"/>
                <w:szCs w:val="24"/>
                <w:lang w:val="en-US"/>
              </w:rPr>
              <w:t xml:space="preserve">24 </w:t>
            </w:r>
            <w:r w:rsidR="00E54C43" w:rsidRPr="002D542F">
              <w:rPr>
                <w:rFonts w:ascii="Times New Roman" w:eastAsia="Times New Roman" w:hAnsi="Times New Roman" w:cs="Times New Roman"/>
                <w:b/>
                <w:sz w:val="24"/>
                <w:szCs w:val="24"/>
                <w:lang w:val="en-US"/>
              </w:rPr>
              <w:t>ore</w:t>
            </w:r>
          </w:p>
        </w:tc>
        <w:tc>
          <w:tcPr>
            <w:tcW w:w="1800" w:type="dxa"/>
          </w:tcPr>
          <w:p w14:paraId="11861E9E" w14:textId="77777777" w:rsidR="00E54C43" w:rsidRPr="002D542F"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2D542F" w14:paraId="517956E7" w14:textId="77777777" w:rsidTr="0073319D">
        <w:tc>
          <w:tcPr>
            <w:tcW w:w="10458" w:type="dxa"/>
            <w:gridSpan w:val="4"/>
            <w:shd w:val="clear" w:color="auto" w:fill="D9D9D9"/>
          </w:tcPr>
          <w:p w14:paraId="0641CADD" w14:textId="77777777" w:rsidR="00A4556B" w:rsidRPr="002D542F" w:rsidRDefault="00A4556B" w:rsidP="00A4556B">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Bibliografie obligatorie:</w:t>
            </w:r>
          </w:p>
          <w:p w14:paraId="31A804F5" w14:textId="27C3A801" w:rsidR="002D542F" w:rsidRPr="002D542F" w:rsidRDefault="002D542F" w:rsidP="002D542F">
            <w:pPr>
              <w:pStyle w:val="Listparagraf"/>
              <w:widowControl w:val="0"/>
              <w:numPr>
                <w:ilvl w:val="0"/>
                <w:numId w:val="11"/>
              </w:numPr>
              <w:tabs>
                <w:tab w:val="left" w:pos="623"/>
              </w:tabs>
              <w:autoSpaceDE w:val="0"/>
              <w:autoSpaceDN w:val="0"/>
              <w:spacing w:after="0" w:line="235" w:lineRule="auto"/>
              <w:ind w:right="484"/>
              <w:jc w:val="both"/>
              <w:rPr>
                <w:rFonts w:ascii="Times New Roman" w:eastAsia="Arial" w:hAnsi="Times New Roman" w:cs="Times New Roman"/>
                <w:sz w:val="24"/>
                <w:szCs w:val="24"/>
              </w:rPr>
            </w:pPr>
            <w:r w:rsidRPr="002D542F">
              <w:rPr>
                <w:rFonts w:ascii="Times New Roman" w:eastAsia="Arial" w:hAnsi="Times New Roman" w:cs="Times New Roman"/>
                <w:sz w:val="24"/>
                <w:szCs w:val="24"/>
              </w:rPr>
              <w:t>Dumbravă Mădălina, Analiza performanței firmei. Metode și modele. Editura</w:t>
            </w:r>
            <w:r>
              <w:rPr>
                <w:rFonts w:ascii="Times New Roman" w:eastAsia="Arial" w:hAnsi="Times New Roman" w:cs="Times New Roman"/>
                <w:sz w:val="24"/>
                <w:szCs w:val="24"/>
              </w:rPr>
              <w:t xml:space="preserve"> Economică, Bucureşti, 2010</w:t>
            </w:r>
          </w:p>
          <w:p w14:paraId="5C6D78A1" w14:textId="77777777" w:rsidR="002D542F" w:rsidRPr="002D542F" w:rsidRDefault="002D542F" w:rsidP="002D542F">
            <w:pPr>
              <w:pStyle w:val="Listparagraf"/>
              <w:numPr>
                <w:ilvl w:val="0"/>
                <w:numId w:val="11"/>
              </w:numPr>
              <w:spacing w:after="0" w:line="240" w:lineRule="auto"/>
              <w:jc w:val="both"/>
              <w:rPr>
                <w:rFonts w:ascii="Times New Roman" w:eastAsia="Times New Roman" w:hAnsi="Times New Roman" w:cs="Times New Roman"/>
                <w:bCs/>
                <w:color w:val="000000" w:themeColor="text1"/>
                <w:sz w:val="24"/>
                <w:szCs w:val="24"/>
                <w:lang w:eastAsia="zh-CN"/>
              </w:rPr>
            </w:pPr>
            <w:r w:rsidRPr="002D542F">
              <w:rPr>
                <w:rFonts w:ascii="Times New Roman" w:eastAsiaTheme="minorEastAsia" w:hAnsi="Times New Roman" w:cs="Times New Roman"/>
                <w:bCs/>
                <w:sz w:val="24"/>
                <w:szCs w:val="24"/>
                <w:lang w:eastAsia="zh-CN"/>
              </w:rPr>
              <w:lastRenderedPageBreak/>
              <w:t>Spataru Liviu, Analiza Economica - Financiara. Instrument al managementul intreprinderilor, Editura Economica, 2010</w:t>
            </w:r>
          </w:p>
          <w:p w14:paraId="2DCB80CF" w14:textId="77777777" w:rsidR="00A4556B" w:rsidRPr="002D542F" w:rsidRDefault="00A4556B" w:rsidP="002D542F">
            <w:pPr>
              <w:spacing w:after="0" w:line="240" w:lineRule="auto"/>
              <w:jc w:val="both"/>
              <w:rPr>
                <w:rFonts w:ascii="Times New Roman" w:eastAsia="Times New Roman" w:hAnsi="Times New Roman" w:cs="Times New Roman"/>
                <w:b/>
                <w:color w:val="000000"/>
                <w:sz w:val="24"/>
                <w:szCs w:val="24"/>
                <w:lang w:val="it-IT"/>
              </w:rPr>
            </w:pPr>
            <w:r w:rsidRPr="002D542F">
              <w:rPr>
                <w:rFonts w:ascii="Times New Roman" w:eastAsia="Times New Roman" w:hAnsi="Times New Roman" w:cs="Times New Roman"/>
                <w:b/>
                <w:color w:val="000000"/>
                <w:sz w:val="24"/>
                <w:szCs w:val="24"/>
                <w:lang w:val="it-IT"/>
              </w:rPr>
              <w:t>Bibliografie suplimentară:</w:t>
            </w:r>
          </w:p>
          <w:p w14:paraId="73194F73" w14:textId="77777777" w:rsidR="00A4556B" w:rsidRPr="002D542F" w:rsidRDefault="00A4556B" w:rsidP="002D542F">
            <w:pPr>
              <w:pStyle w:val="TableParagraph"/>
              <w:numPr>
                <w:ilvl w:val="0"/>
                <w:numId w:val="4"/>
              </w:numPr>
              <w:tabs>
                <w:tab w:val="left" w:pos="623"/>
              </w:tabs>
              <w:spacing w:line="268" w:lineRule="exact"/>
              <w:jc w:val="both"/>
              <w:rPr>
                <w:rFonts w:ascii="Times New Roman" w:hAnsi="Times New Roman" w:cs="Times New Roman"/>
                <w:sz w:val="24"/>
                <w:szCs w:val="24"/>
              </w:rPr>
            </w:pPr>
            <w:r w:rsidRPr="002D542F">
              <w:rPr>
                <w:rFonts w:ascii="Times New Roman" w:hAnsi="Times New Roman" w:cs="Times New Roman"/>
                <w:sz w:val="24"/>
                <w:szCs w:val="24"/>
              </w:rPr>
              <w:t>Parienté, S., Analyse financière et évaluation d'entreprise, 2</w:t>
            </w:r>
            <w:r w:rsidRPr="002D542F">
              <w:rPr>
                <w:rFonts w:ascii="Times New Roman" w:hAnsi="Times New Roman" w:cs="Times New Roman"/>
                <w:position w:val="8"/>
                <w:sz w:val="24"/>
                <w:szCs w:val="24"/>
              </w:rPr>
              <w:t xml:space="preserve">e </w:t>
            </w:r>
            <w:r w:rsidRPr="002D542F">
              <w:rPr>
                <w:rFonts w:ascii="Times New Roman" w:hAnsi="Times New Roman" w:cs="Times New Roman"/>
                <w:sz w:val="24"/>
                <w:szCs w:val="24"/>
              </w:rPr>
              <w:t>éditoin, Pearson Education, Paris</w:t>
            </w:r>
            <w:r w:rsidRPr="002D542F">
              <w:rPr>
                <w:rFonts w:ascii="Times New Roman" w:hAnsi="Times New Roman" w:cs="Times New Roman"/>
                <w:spacing w:val="1"/>
                <w:sz w:val="24"/>
                <w:szCs w:val="24"/>
              </w:rPr>
              <w:t xml:space="preserve"> </w:t>
            </w:r>
            <w:r w:rsidRPr="002D542F">
              <w:rPr>
                <w:rFonts w:ascii="Times New Roman" w:hAnsi="Times New Roman" w:cs="Times New Roman"/>
                <w:sz w:val="24"/>
                <w:szCs w:val="24"/>
              </w:rPr>
              <w:t>2009</w:t>
            </w:r>
          </w:p>
          <w:p w14:paraId="2D09EF35" w14:textId="77777777" w:rsidR="00A4556B" w:rsidRDefault="00A4556B" w:rsidP="002D542F">
            <w:pPr>
              <w:pStyle w:val="TableParagraph"/>
              <w:numPr>
                <w:ilvl w:val="0"/>
                <w:numId w:val="4"/>
              </w:numPr>
              <w:tabs>
                <w:tab w:val="left" w:pos="679"/>
              </w:tabs>
              <w:spacing w:line="235" w:lineRule="auto"/>
              <w:ind w:right="222"/>
              <w:jc w:val="both"/>
              <w:rPr>
                <w:rFonts w:ascii="Times New Roman" w:hAnsi="Times New Roman" w:cs="Times New Roman"/>
                <w:sz w:val="24"/>
                <w:szCs w:val="24"/>
              </w:rPr>
            </w:pPr>
            <w:r w:rsidRPr="002D542F">
              <w:rPr>
                <w:rFonts w:ascii="Times New Roman" w:hAnsi="Times New Roman" w:cs="Times New Roman"/>
                <w:sz w:val="24"/>
                <w:szCs w:val="24"/>
              </w:rPr>
              <w:tab/>
              <w:t>Petrescu S., Analiză şi diagnostic financiar contabil. Ghid teoretico-aplicativ, Ed. CECCAR, Bucureşti, 2010</w:t>
            </w:r>
          </w:p>
          <w:p w14:paraId="6384A536" w14:textId="77777777" w:rsidR="002D542F" w:rsidRPr="002D542F" w:rsidRDefault="002D542F" w:rsidP="002D542F">
            <w:pPr>
              <w:pStyle w:val="Listparagraf"/>
              <w:numPr>
                <w:ilvl w:val="0"/>
                <w:numId w:val="4"/>
              </w:numPr>
              <w:rPr>
                <w:rFonts w:ascii="Times New Roman" w:eastAsia="Arial" w:hAnsi="Times New Roman" w:cs="Times New Roman"/>
                <w:sz w:val="24"/>
                <w:szCs w:val="24"/>
              </w:rPr>
            </w:pPr>
            <w:r w:rsidRPr="002D542F">
              <w:rPr>
                <w:rFonts w:ascii="Times New Roman" w:hAnsi="Times New Roman" w:cs="Times New Roman"/>
                <w:sz w:val="24"/>
                <w:szCs w:val="24"/>
              </w:rPr>
              <w:t>Siminică M., Diagnosticul financiar al firmei, Ed. Universitaria, Craiova,</w:t>
            </w:r>
            <w:r w:rsidRPr="002D542F">
              <w:rPr>
                <w:rFonts w:ascii="Times New Roman" w:hAnsi="Times New Roman" w:cs="Times New Roman"/>
                <w:spacing w:val="-2"/>
                <w:sz w:val="24"/>
                <w:szCs w:val="24"/>
              </w:rPr>
              <w:t xml:space="preserve"> </w:t>
            </w:r>
            <w:r w:rsidRPr="002D542F">
              <w:rPr>
                <w:rFonts w:ascii="Times New Roman" w:hAnsi="Times New Roman" w:cs="Times New Roman"/>
                <w:sz w:val="24"/>
                <w:szCs w:val="24"/>
              </w:rPr>
              <w:t>2008</w:t>
            </w:r>
          </w:p>
          <w:p w14:paraId="29835FB3" w14:textId="77777777" w:rsidR="002D542F" w:rsidRPr="002D542F" w:rsidRDefault="00A4556B" w:rsidP="002D542F">
            <w:pPr>
              <w:pStyle w:val="Listparagraf"/>
              <w:numPr>
                <w:ilvl w:val="0"/>
                <w:numId w:val="4"/>
              </w:numPr>
              <w:rPr>
                <w:rFonts w:ascii="Times New Roman" w:eastAsia="Arial" w:hAnsi="Times New Roman" w:cs="Times New Roman"/>
                <w:sz w:val="24"/>
                <w:szCs w:val="24"/>
              </w:rPr>
            </w:pPr>
            <w:r w:rsidRPr="002D542F">
              <w:rPr>
                <w:rFonts w:ascii="Times New Roman" w:hAnsi="Times New Roman" w:cs="Times New Roman"/>
                <w:sz w:val="24"/>
                <w:szCs w:val="24"/>
              </w:rPr>
              <w:t xml:space="preserve">Vernimmen, </w:t>
            </w:r>
            <w:r w:rsidRPr="002D542F">
              <w:rPr>
                <w:rFonts w:ascii="Times New Roman" w:hAnsi="Times New Roman" w:cs="Times New Roman"/>
                <w:spacing w:val="-9"/>
                <w:sz w:val="24"/>
                <w:szCs w:val="24"/>
              </w:rPr>
              <w:t xml:space="preserve">P., </w:t>
            </w:r>
            <w:r w:rsidRPr="002D542F">
              <w:rPr>
                <w:rFonts w:ascii="Times New Roman" w:hAnsi="Times New Roman" w:cs="Times New Roman"/>
                <w:spacing w:val="-3"/>
                <w:sz w:val="24"/>
                <w:szCs w:val="24"/>
              </w:rPr>
              <w:t xml:space="preserve">Quiry, </w:t>
            </w:r>
            <w:r w:rsidRPr="002D542F">
              <w:rPr>
                <w:rFonts w:ascii="Times New Roman" w:hAnsi="Times New Roman" w:cs="Times New Roman"/>
                <w:spacing w:val="-9"/>
                <w:sz w:val="24"/>
                <w:szCs w:val="24"/>
              </w:rPr>
              <w:t xml:space="preserve">P., </w:t>
            </w:r>
            <w:r w:rsidRPr="002D542F">
              <w:rPr>
                <w:rFonts w:ascii="Times New Roman" w:hAnsi="Times New Roman" w:cs="Times New Roman"/>
                <w:sz w:val="24"/>
                <w:szCs w:val="24"/>
              </w:rPr>
              <w:t xml:space="preserve">Le </w:t>
            </w:r>
            <w:r w:rsidRPr="002D542F">
              <w:rPr>
                <w:rFonts w:ascii="Times New Roman" w:hAnsi="Times New Roman" w:cs="Times New Roman"/>
                <w:spacing w:val="-3"/>
                <w:sz w:val="24"/>
                <w:szCs w:val="24"/>
              </w:rPr>
              <w:t xml:space="preserve">Fur, </w:t>
            </w:r>
            <w:r w:rsidRPr="002D542F">
              <w:rPr>
                <w:rFonts w:ascii="Times New Roman" w:hAnsi="Times New Roman" w:cs="Times New Roman"/>
                <w:spacing w:val="-9"/>
                <w:sz w:val="24"/>
                <w:szCs w:val="24"/>
              </w:rPr>
              <w:t xml:space="preserve">Y., </w:t>
            </w:r>
            <w:r w:rsidRPr="002D542F">
              <w:rPr>
                <w:rFonts w:ascii="Times New Roman" w:hAnsi="Times New Roman" w:cs="Times New Roman"/>
                <w:i/>
                <w:sz w:val="24"/>
                <w:szCs w:val="24"/>
              </w:rPr>
              <w:t>Finance d'entreprise</w:t>
            </w:r>
            <w:r w:rsidRPr="002D542F">
              <w:rPr>
                <w:rFonts w:ascii="Times New Roman" w:hAnsi="Times New Roman" w:cs="Times New Roman"/>
                <w:sz w:val="24"/>
                <w:szCs w:val="24"/>
              </w:rPr>
              <w:t>, Dalloz, Paris,</w:t>
            </w:r>
            <w:r w:rsidRPr="002D542F">
              <w:rPr>
                <w:rFonts w:ascii="Times New Roman" w:hAnsi="Times New Roman" w:cs="Times New Roman"/>
                <w:spacing w:val="30"/>
                <w:sz w:val="24"/>
                <w:szCs w:val="24"/>
              </w:rPr>
              <w:t xml:space="preserve"> </w:t>
            </w:r>
            <w:r w:rsidRPr="002D542F">
              <w:rPr>
                <w:rFonts w:ascii="Times New Roman" w:hAnsi="Times New Roman" w:cs="Times New Roman"/>
                <w:sz w:val="24"/>
                <w:szCs w:val="24"/>
              </w:rPr>
              <w:t>2017</w:t>
            </w:r>
          </w:p>
          <w:p w14:paraId="7EBA7076" w14:textId="74347C1A" w:rsidR="00E54C43" w:rsidRPr="002D542F" w:rsidRDefault="002D542F" w:rsidP="002D542F">
            <w:pPr>
              <w:pStyle w:val="Listparagraf"/>
              <w:numPr>
                <w:ilvl w:val="0"/>
                <w:numId w:val="4"/>
              </w:numPr>
              <w:rPr>
                <w:rFonts w:ascii="Times New Roman" w:eastAsia="Arial" w:hAnsi="Times New Roman" w:cs="Times New Roman"/>
                <w:sz w:val="24"/>
                <w:szCs w:val="24"/>
              </w:rPr>
            </w:pPr>
            <w:r>
              <w:rPr>
                <w:rFonts w:ascii="Times New Roman" w:hAnsi="Times New Roman" w:cs="Times New Roman"/>
                <w:sz w:val="24"/>
                <w:szCs w:val="24"/>
              </w:rPr>
              <w:t>**</w:t>
            </w:r>
            <w:r w:rsidR="00A4556B" w:rsidRPr="002D542F">
              <w:rPr>
                <w:rFonts w:ascii="Times New Roman" w:hAnsi="Times New Roman" w:cs="Times New Roman"/>
                <w:sz w:val="24"/>
                <w:szCs w:val="24"/>
              </w:rPr>
              <w:t>* Standarde Internaţionale de Raportare Financiară (IFRSs), Editura CECCAR, Bucureşti, 2017</w:t>
            </w:r>
          </w:p>
        </w:tc>
      </w:tr>
      <w:tr w:rsidR="00E54C43" w:rsidRPr="002D542F" w14:paraId="42BED184" w14:textId="77777777" w:rsidTr="0073319D">
        <w:tc>
          <w:tcPr>
            <w:tcW w:w="4158" w:type="dxa"/>
            <w:shd w:val="clear" w:color="auto" w:fill="D9D9D9"/>
          </w:tcPr>
          <w:p w14:paraId="3707CC63" w14:textId="77777777" w:rsidR="00E54C43" w:rsidRPr="002D542F" w:rsidRDefault="00E54C43" w:rsidP="00E54C43">
            <w:pPr>
              <w:spacing w:after="0" w:line="240" w:lineRule="auto"/>
              <w:rPr>
                <w:rFonts w:ascii="Times New Roman" w:eastAsia="Times New Roman" w:hAnsi="Times New Roman" w:cs="Times New Roman"/>
                <w:b/>
                <w:sz w:val="24"/>
                <w:szCs w:val="24"/>
              </w:rPr>
            </w:pPr>
            <w:r w:rsidRPr="002D542F">
              <w:rPr>
                <w:rFonts w:ascii="Times New Roman" w:eastAsia="Times New Roman" w:hAnsi="Times New Roman" w:cs="Times New Roman"/>
                <w:b/>
                <w:sz w:val="24"/>
                <w:szCs w:val="24"/>
              </w:rPr>
              <w:lastRenderedPageBreak/>
              <w:t>8.2 Seminar / laborator</w:t>
            </w:r>
          </w:p>
        </w:tc>
        <w:tc>
          <w:tcPr>
            <w:tcW w:w="2430" w:type="dxa"/>
          </w:tcPr>
          <w:p w14:paraId="4138BE18" w14:textId="77777777" w:rsidR="00E54C43" w:rsidRPr="002D542F" w:rsidRDefault="00E54C43" w:rsidP="00E54C43">
            <w:pPr>
              <w:spacing w:after="0" w:line="240" w:lineRule="auto"/>
              <w:jc w:val="center"/>
              <w:rPr>
                <w:rFonts w:ascii="Times New Roman" w:eastAsia="Times New Roman" w:hAnsi="Times New Roman" w:cs="Times New Roman"/>
                <w:b/>
                <w:sz w:val="24"/>
                <w:szCs w:val="24"/>
              </w:rPr>
            </w:pPr>
            <w:r w:rsidRPr="002D542F">
              <w:rPr>
                <w:rFonts w:ascii="Times New Roman" w:eastAsia="Times New Roman" w:hAnsi="Times New Roman" w:cs="Times New Roman"/>
                <w:b/>
                <w:sz w:val="24"/>
                <w:szCs w:val="24"/>
              </w:rPr>
              <w:t>Metode de predare / lucru</w:t>
            </w:r>
          </w:p>
        </w:tc>
        <w:tc>
          <w:tcPr>
            <w:tcW w:w="2070" w:type="dxa"/>
          </w:tcPr>
          <w:p w14:paraId="38E1672D" w14:textId="77777777" w:rsidR="00E54C43" w:rsidRPr="002D542F" w:rsidRDefault="00E54C43" w:rsidP="00E54C43">
            <w:pPr>
              <w:spacing w:after="0" w:line="240" w:lineRule="auto"/>
              <w:jc w:val="center"/>
              <w:rPr>
                <w:rFonts w:ascii="Times New Roman" w:eastAsia="Times New Roman" w:hAnsi="Times New Roman" w:cs="Times New Roman"/>
                <w:b/>
                <w:sz w:val="24"/>
                <w:szCs w:val="24"/>
              </w:rPr>
            </w:pPr>
            <w:r w:rsidRPr="002D542F">
              <w:rPr>
                <w:rFonts w:ascii="Times New Roman" w:eastAsia="Times New Roman" w:hAnsi="Times New Roman" w:cs="Times New Roman"/>
                <w:b/>
                <w:sz w:val="24"/>
                <w:szCs w:val="24"/>
                <w:lang w:val="en-US"/>
              </w:rPr>
              <w:t>Fond de timp</w:t>
            </w:r>
          </w:p>
        </w:tc>
        <w:tc>
          <w:tcPr>
            <w:tcW w:w="1800" w:type="dxa"/>
          </w:tcPr>
          <w:p w14:paraId="3A3FF5A0" w14:textId="77777777" w:rsidR="00E54C43" w:rsidRPr="002D542F" w:rsidRDefault="00E54C43" w:rsidP="00E54C43">
            <w:pPr>
              <w:spacing w:after="0" w:line="240" w:lineRule="auto"/>
              <w:jc w:val="center"/>
              <w:rPr>
                <w:rFonts w:ascii="Times New Roman" w:eastAsia="Times New Roman" w:hAnsi="Times New Roman" w:cs="Times New Roman"/>
                <w:b/>
                <w:sz w:val="24"/>
                <w:szCs w:val="24"/>
              </w:rPr>
            </w:pPr>
            <w:r w:rsidRPr="002D542F">
              <w:rPr>
                <w:rFonts w:ascii="Times New Roman" w:eastAsia="Times New Roman" w:hAnsi="Times New Roman" w:cs="Times New Roman"/>
                <w:b/>
                <w:sz w:val="24"/>
                <w:szCs w:val="24"/>
                <w:lang w:val="en-US"/>
              </w:rPr>
              <w:t>Referințe bibliografice</w:t>
            </w:r>
          </w:p>
        </w:tc>
      </w:tr>
      <w:tr w:rsidR="00714613" w:rsidRPr="002D542F" w14:paraId="44FECC34" w14:textId="77777777" w:rsidTr="0073319D">
        <w:tc>
          <w:tcPr>
            <w:tcW w:w="4158" w:type="dxa"/>
            <w:shd w:val="clear" w:color="auto" w:fill="D9D9D9"/>
          </w:tcPr>
          <w:p w14:paraId="3E7B6FF1"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1 </w:t>
            </w:r>
          </w:p>
          <w:p w14:paraId="078616D7" w14:textId="365EAE6D"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Fundamentele analizei economico-financiară</w:t>
            </w:r>
          </w:p>
        </w:tc>
        <w:tc>
          <w:tcPr>
            <w:tcW w:w="2430" w:type="dxa"/>
          </w:tcPr>
          <w:p w14:paraId="3E26F319" w14:textId="425B57E5" w:rsidR="00714613" w:rsidRPr="002D542F" w:rsidRDefault="00714613"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7748DA60" w14:textId="4547C56E" w:rsidR="00714613" w:rsidRPr="002D542F" w:rsidRDefault="00714613" w:rsidP="00E54C4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rPr>
              <w:t xml:space="preserve">Realizarea de teme, </w:t>
            </w:r>
          </w:p>
        </w:tc>
        <w:tc>
          <w:tcPr>
            <w:tcW w:w="2070" w:type="dxa"/>
          </w:tcPr>
          <w:p w14:paraId="40EE7BFA" w14:textId="54D364DB" w:rsidR="00714613" w:rsidRPr="002D542F" w:rsidRDefault="00714613" w:rsidP="00E54C43">
            <w:pPr>
              <w:spacing w:after="0" w:line="240" w:lineRule="auto"/>
              <w:jc w:val="center"/>
              <w:rPr>
                <w:rFonts w:ascii="Times New Roman" w:eastAsia="Times New Roman" w:hAnsi="Times New Roman" w:cs="Times New Roman"/>
                <w:sz w:val="26"/>
                <w:szCs w:val="26"/>
                <w:lang w:val="en-US"/>
              </w:rPr>
            </w:pPr>
            <w:r w:rsidRPr="002D542F">
              <w:rPr>
                <w:rFonts w:ascii="Times New Roman" w:eastAsia="Times New Roman" w:hAnsi="Times New Roman" w:cs="Times New Roman"/>
                <w:sz w:val="24"/>
                <w:szCs w:val="24"/>
                <w:lang w:val="en-US"/>
              </w:rPr>
              <w:t xml:space="preserve">2 ore </w:t>
            </w:r>
          </w:p>
        </w:tc>
        <w:tc>
          <w:tcPr>
            <w:tcW w:w="1800" w:type="dxa"/>
          </w:tcPr>
          <w:p w14:paraId="1816FD44" w14:textId="4CD11115"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1-Cap.1</w:t>
            </w:r>
          </w:p>
        </w:tc>
      </w:tr>
      <w:tr w:rsidR="00714613" w:rsidRPr="002D542F" w14:paraId="3171B574" w14:textId="77777777" w:rsidTr="0073319D">
        <w:tc>
          <w:tcPr>
            <w:tcW w:w="4158" w:type="dxa"/>
            <w:shd w:val="clear" w:color="auto" w:fill="D9D9D9"/>
          </w:tcPr>
          <w:p w14:paraId="411C339F"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2 </w:t>
            </w:r>
          </w:p>
          <w:p w14:paraId="011D3B6B" w14:textId="6F01B375"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activității de producție și comercializare</w:t>
            </w:r>
          </w:p>
        </w:tc>
        <w:tc>
          <w:tcPr>
            <w:tcW w:w="2430" w:type="dxa"/>
          </w:tcPr>
          <w:p w14:paraId="2DF9F06A"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2F7C6375" w14:textId="6888E1B4"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52005645" w14:textId="0B891F36"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4 ore </w:t>
            </w:r>
          </w:p>
        </w:tc>
        <w:tc>
          <w:tcPr>
            <w:tcW w:w="1800" w:type="dxa"/>
          </w:tcPr>
          <w:p w14:paraId="71FA7BF1" w14:textId="267F0028"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2D542F">
              <w:rPr>
                <w:rFonts w:ascii="Times New Roman" w:eastAsia="Times New Roman" w:hAnsi="Times New Roman" w:cs="Times New Roman"/>
                <w:sz w:val="24"/>
                <w:szCs w:val="24"/>
                <w:lang w:val="en-US"/>
              </w:rPr>
              <w:t>-Cap.2</w:t>
            </w:r>
          </w:p>
        </w:tc>
      </w:tr>
      <w:tr w:rsidR="00714613" w:rsidRPr="002D542F" w14:paraId="61B11404" w14:textId="77777777" w:rsidTr="0073319D">
        <w:tc>
          <w:tcPr>
            <w:tcW w:w="4158" w:type="dxa"/>
            <w:shd w:val="clear" w:color="auto" w:fill="D9D9D9"/>
          </w:tcPr>
          <w:p w14:paraId="3B89B802"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Pr>
                <w:rFonts w:ascii="Times New Roman" w:eastAsia="Times New Roman" w:hAnsi="Times New Roman" w:cs="Times New Roman"/>
                <w:szCs w:val="26"/>
              </w:rPr>
              <w:t>3</w:t>
            </w:r>
          </w:p>
          <w:p w14:paraId="2913540D" w14:textId="78B06FC5"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cheltuielilor.</w:t>
            </w:r>
          </w:p>
        </w:tc>
        <w:tc>
          <w:tcPr>
            <w:tcW w:w="2430" w:type="dxa"/>
          </w:tcPr>
          <w:p w14:paraId="6647B65E"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658C3AFB" w14:textId="682C174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4FBF9B3B" w14:textId="7135D871"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 ore</w:t>
            </w:r>
          </w:p>
        </w:tc>
        <w:tc>
          <w:tcPr>
            <w:tcW w:w="1800" w:type="dxa"/>
          </w:tcPr>
          <w:p w14:paraId="04B2FD6E" w14:textId="39BD660E"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3-Cap.3</w:t>
            </w:r>
          </w:p>
        </w:tc>
      </w:tr>
      <w:tr w:rsidR="00714613" w:rsidRPr="002D542F" w14:paraId="2BCFB684" w14:textId="77777777" w:rsidTr="0073319D">
        <w:tc>
          <w:tcPr>
            <w:tcW w:w="4158" w:type="dxa"/>
            <w:shd w:val="clear" w:color="auto" w:fill="D9D9D9"/>
          </w:tcPr>
          <w:p w14:paraId="14AC87B0"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Pr>
                <w:rFonts w:ascii="Times New Roman" w:eastAsia="Times New Roman" w:hAnsi="Times New Roman" w:cs="Times New Roman"/>
                <w:szCs w:val="26"/>
              </w:rPr>
              <w:t>4</w:t>
            </w:r>
            <w:r w:rsidRPr="002D542F">
              <w:rPr>
                <w:rFonts w:ascii="Times New Roman" w:eastAsia="Times New Roman" w:hAnsi="Times New Roman" w:cs="Times New Roman"/>
                <w:szCs w:val="26"/>
              </w:rPr>
              <w:t xml:space="preserve"> </w:t>
            </w:r>
          </w:p>
          <w:p w14:paraId="22A56541" w14:textId="4E698CE7"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rentabilității economice.</w:t>
            </w:r>
          </w:p>
        </w:tc>
        <w:tc>
          <w:tcPr>
            <w:tcW w:w="2430" w:type="dxa"/>
          </w:tcPr>
          <w:p w14:paraId="7E85E48B"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3E2A2529" w14:textId="719D9BF5"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71E078B9" w14:textId="3200FC6E"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2D542F">
              <w:rPr>
                <w:rFonts w:ascii="Times New Roman" w:eastAsia="Times New Roman" w:hAnsi="Times New Roman" w:cs="Times New Roman"/>
                <w:sz w:val="24"/>
                <w:szCs w:val="24"/>
                <w:lang w:val="en-US"/>
              </w:rPr>
              <w:t xml:space="preserve"> ore</w:t>
            </w:r>
          </w:p>
        </w:tc>
        <w:tc>
          <w:tcPr>
            <w:tcW w:w="1800" w:type="dxa"/>
          </w:tcPr>
          <w:p w14:paraId="4B844173" w14:textId="6AE0DD87"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2</w:t>
            </w:r>
            <w:r w:rsidRPr="002D542F">
              <w:rPr>
                <w:rFonts w:ascii="Times New Roman" w:eastAsia="Times New Roman" w:hAnsi="Times New Roman" w:cs="Times New Roman"/>
                <w:sz w:val="24"/>
                <w:szCs w:val="24"/>
                <w:lang w:val="en-US"/>
              </w:rPr>
              <w:t>-Cap.4</w:t>
            </w:r>
          </w:p>
        </w:tc>
      </w:tr>
      <w:tr w:rsidR="00714613" w:rsidRPr="002D542F" w14:paraId="17019BC4" w14:textId="77777777" w:rsidTr="0073319D">
        <w:tc>
          <w:tcPr>
            <w:tcW w:w="4158" w:type="dxa"/>
            <w:shd w:val="clear" w:color="auto" w:fill="D9D9D9"/>
          </w:tcPr>
          <w:p w14:paraId="1D5ACAFA"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Pr>
                <w:rFonts w:ascii="Times New Roman" w:eastAsia="Times New Roman" w:hAnsi="Times New Roman" w:cs="Times New Roman"/>
                <w:szCs w:val="26"/>
              </w:rPr>
              <w:t>5</w:t>
            </w:r>
            <w:r w:rsidRPr="002D542F">
              <w:rPr>
                <w:rFonts w:ascii="Times New Roman" w:eastAsia="Times New Roman" w:hAnsi="Times New Roman" w:cs="Times New Roman"/>
                <w:szCs w:val="26"/>
              </w:rPr>
              <w:t xml:space="preserve"> </w:t>
            </w:r>
          </w:p>
          <w:p w14:paraId="39B0C88F" w14:textId="593B2170"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indicatorilor de creare de valoare.</w:t>
            </w:r>
          </w:p>
        </w:tc>
        <w:tc>
          <w:tcPr>
            <w:tcW w:w="2430" w:type="dxa"/>
          </w:tcPr>
          <w:p w14:paraId="467502C2"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4E0AF03D" w14:textId="11F7B6F4"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14AF2948" w14:textId="4F9F6E84"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 ore</w:t>
            </w:r>
          </w:p>
        </w:tc>
        <w:tc>
          <w:tcPr>
            <w:tcW w:w="1800" w:type="dxa"/>
          </w:tcPr>
          <w:p w14:paraId="1ECF6FD2" w14:textId="325F9C24"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Bibliografie obligatorie 3-Cap.2</w:t>
            </w:r>
            <w:r>
              <w:rPr>
                <w:rFonts w:ascii="Times New Roman" w:eastAsia="Times New Roman" w:hAnsi="Times New Roman" w:cs="Times New Roman"/>
                <w:sz w:val="24"/>
                <w:szCs w:val="24"/>
                <w:lang w:val="en-US"/>
              </w:rPr>
              <w:t>.5</w:t>
            </w:r>
          </w:p>
        </w:tc>
      </w:tr>
      <w:tr w:rsidR="00714613" w:rsidRPr="002D542F" w14:paraId="65FE775D" w14:textId="77777777" w:rsidTr="0073319D">
        <w:tc>
          <w:tcPr>
            <w:tcW w:w="4158" w:type="dxa"/>
            <w:shd w:val="clear" w:color="auto" w:fill="D9D9D9"/>
          </w:tcPr>
          <w:p w14:paraId="3C72FDAE"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Pr>
                <w:rFonts w:ascii="Times New Roman" w:eastAsia="Times New Roman" w:hAnsi="Times New Roman" w:cs="Times New Roman"/>
                <w:szCs w:val="26"/>
              </w:rPr>
              <w:t>6</w:t>
            </w:r>
            <w:r w:rsidRPr="002D542F">
              <w:rPr>
                <w:rFonts w:ascii="Times New Roman" w:eastAsia="Times New Roman" w:hAnsi="Times New Roman" w:cs="Times New Roman"/>
                <w:szCs w:val="26"/>
              </w:rPr>
              <w:t xml:space="preserve"> </w:t>
            </w:r>
          </w:p>
          <w:p w14:paraId="3DF8BEAC" w14:textId="1F38972B"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poziției financiare.</w:t>
            </w:r>
          </w:p>
        </w:tc>
        <w:tc>
          <w:tcPr>
            <w:tcW w:w="2430" w:type="dxa"/>
          </w:tcPr>
          <w:p w14:paraId="67326663"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0AB7A87E" w14:textId="138EC334"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42C79010" w14:textId="18F5D0EB"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4 ore</w:t>
            </w:r>
          </w:p>
        </w:tc>
        <w:tc>
          <w:tcPr>
            <w:tcW w:w="1800" w:type="dxa"/>
          </w:tcPr>
          <w:p w14:paraId="7CEE88AE" w14:textId="295C97EC"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 xml:space="preserve">Bibliografie </w:t>
            </w:r>
            <w:r>
              <w:rPr>
                <w:rFonts w:ascii="Times New Roman" w:eastAsia="Times New Roman" w:hAnsi="Times New Roman" w:cs="Times New Roman"/>
                <w:sz w:val="24"/>
                <w:szCs w:val="24"/>
                <w:lang w:val="en-US"/>
              </w:rPr>
              <w:t>obligatorie 1</w:t>
            </w:r>
            <w:r w:rsidRPr="002D542F">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714613" w:rsidRPr="002D542F" w14:paraId="1541A351" w14:textId="77777777" w:rsidTr="0073319D">
        <w:tc>
          <w:tcPr>
            <w:tcW w:w="4158" w:type="dxa"/>
            <w:shd w:val="clear" w:color="auto" w:fill="D9D9D9"/>
          </w:tcPr>
          <w:p w14:paraId="5E2D59FD" w14:textId="77777777" w:rsidR="00714613" w:rsidRPr="002D542F" w:rsidRDefault="00714613" w:rsidP="00A4393A">
            <w:p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 xml:space="preserve">Tema </w:t>
            </w:r>
            <w:r>
              <w:rPr>
                <w:rFonts w:ascii="Times New Roman" w:eastAsia="Times New Roman" w:hAnsi="Times New Roman" w:cs="Times New Roman"/>
                <w:szCs w:val="26"/>
              </w:rPr>
              <w:t>7</w:t>
            </w:r>
          </w:p>
          <w:p w14:paraId="38D06937" w14:textId="3A7D7E4F" w:rsidR="00714613" w:rsidRPr="00714613" w:rsidRDefault="00714613" w:rsidP="00714613">
            <w:pPr>
              <w:numPr>
                <w:ilvl w:val="0"/>
                <w:numId w:val="7"/>
              </w:numPr>
              <w:spacing w:after="0" w:line="240" w:lineRule="auto"/>
              <w:rPr>
                <w:rFonts w:ascii="Times New Roman" w:eastAsia="Times New Roman" w:hAnsi="Times New Roman" w:cs="Times New Roman"/>
                <w:szCs w:val="26"/>
              </w:rPr>
            </w:pPr>
            <w:r w:rsidRPr="002D542F">
              <w:rPr>
                <w:rFonts w:ascii="Times New Roman" w:eastAsia="Times New Roman" w:hAnsi="Times New Roman" w:cs="Times New Roman"/>
                <w:szCs w:val="26"/>
              </w:rPr>
              <w:t>Analiza fluxurilor de trezorerie.</w:t>
            </w:r>
          </w:p>
        </w:tc>
        <w:tc>
          <w:tcPr>
            <w:tcW w:w="2430" w:type="dxa"/>
          </w:tcPr>
          <w:p w14:paraId="66E35032" w14:textId="77777777"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 xml:space="preserve">Studii de caz; </w:t>
            </w:r>
          </w:p>
          <w:p w14:paraId="2E612212" w14:textId="398871BF" w:rsidR="00714613" w:rsidRPr="002D542F" w:rsidRDefault="00714613" w:rsidP="00473548">
            <w:pPr>
              <w:autoSpaceDE w:val="0"/>
              <w:autoSpaceDN w:val="0"/>
              <w:adjustRightInd w:val="0"/>
              <w:spacing w:after="0" w:line="240" w:lineRule="auto"/>
              <w:ind w:right="-228"/>
              <w:jc w:val="center"/>
              <w:rPr>
                <w:rFonts w:ascii="Times New Roman" w:eastAsia="Times New Roman" w:hAnsi="Times New Roman" w:cs="Times New Roman"/>
                <w:color w:val="000000"/>
              </w:rPr>
            </w:pPr>
            <w:r w:rsidRPr="002D542F">
              <w:rPr>
                <w:rFonts w:ascii="Times New Roman" w:eastAsia="Times New Roman" w:hAnsi="Times New Roman" w:cs="Times New Roman"/>
                <w:color w:val="000000"/>
              </w:rPr>
              <w:t>Realizarea de teme,</w:t>
            </w:r>
          </w:p>
        </w:tc>
        <w:tc>
          <w:tcPr>
            <w:tcW w:w="2070" w:type="dxa"/>
          </w:tcPr>
          <w:p w14:paraId="5F64E421" w14:textId="603CF653"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2 ore</w:t>
            </w:r>
          </w:p>
        </w:tc>
        <w:tc>
          <w:tcPr>
            <w:tcW w:w="1800" w:type="dxa"/>
          </w:tcPr>
          <w:p w14:paraId="3C90ACCA" w14:textId="1DC2B3D5" w:rsidR="00714613" w:rsidRPr="002D542F" w:rsidRDefault="00714613"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Bibliografie obligatorie 2</w:t>
            </w:r>
            <w:r w:rsidRPr="002D542F">
              <w:rPr>
                <w:rFonts w:ascii="Times New Roman" w:eastAsia="Times New Roman" w:hAnsi="Times New Roman" w:cs="Times New Roman"/>
                <w:sz w:val="24"/>
                <w:szCs w:val="24"/>
                <w:lang w:val="en-US"/>
              </w:rPr>
              <w:t>-Cap.5</w:t>
            </w:r>
            <w:r>
              <w:rPr>
                <w:rFonts w:ascii="Times New Roman" w:eastAsia="Times New Roman" w:hAnsi="Times New Roman" w:cs="Times New Roman"/>
                <w:sz w:val="24"/>
                <w:szCs w:val="24"/>
                <w:lang w:val="en-US"/>
              </w:rPr>
              <w:t>.8</w:t>
            </w:r>
          </w:p>
        </w:tc>
      </w:tr>
      <w:tr w:rsidR="00E54C43" w:rsidRPr="002D542F" w14:paraId="4A93CB90" w14:textId="77777777" w:rsidTr="0073319D">
        <w:tc>
          <w:tcPr>
            <w:tcW w:w="4158" w:type="dxa"/>
            <w:shd w:val="clear" w:color="auto" w:fill="D9D9D9"/>
          </w:tcPr>
          <w:p w14:paraId="724AE201" w14:textId="77777777" w:rsidR="00E54C43" w:rsidRPr="002D542F" w:rsidRDefault="00E54C43" w:rsidP="00E54C43">
            <w:pPr>
              <w:spacing w:after="0" w:line="240" w:lineRule="auto"/>
              <w:jc w:val="center"/>
              <w:rPr>
                <w:rFonts w:ascii="Times New Roman" w:eastAsia="Times New Roman" w:hAnsi="Times New Roman" w:cs="Times New Roman"/>
                <w:bCs/>
                <w:sz w:val="24"/>
                <w:szCs w:val="24"/>
              </w:rPr>
            </w:pPr>
            <w:r w:rsidRPr="002D542F">
              <w:rPr>
                <w:rFonts w:ascii="Times New Roman" w:eastAsia="Times New Roman" w:hAnsi="Times New Roman" w:cs="Times New Roman"/>
                <w:b/>
                <w:sz w:val="24"/>
                <w:szCs w:val="24"/>
                <w:lang w:val="en-US"/>
              </w:rPr>
              <w:t>TOTAL</w:t>
            </w:r>
          </w:p>
        </w:tc>
        <w:tc>
          <w:tcPr>
            <w:tcW w:w="2430" w:type="dxa"/>
          </w:tcPr>
          <w:p w14:paraId="3DCD296A" w14:textId="77777777" w:rsidR="00E54C43" w:rsidRPr="002D542F" w:rsidRDefault="00E54C43" w:rsidP="00E54C4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2BA9477" w14:textId="3D1CA44B" w:rsidR="00E54C43" w:rsidRPr="002D542F" w:rsidRDefault="00C9528D" w:rsidP="00E54C43">
            <w:pPr>
              <w:spacing w:after="0" w:line="240" w:lineRule="auto"/>
              <w:jc w:val="center"/>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 xml:space="preserve">24 </w:t>
            </w:r>
            <w:r w:rsidR="00E54C43" w:rsidRPr="002D542F">
              <w:rPr>
                <w:rFonts w:ascii="Times New Roman" w:eastAsia="Times New Roman" w:hAnsi="Times New Roman" w:cs="Times New Roman"/>
                <w:b/>
                <w:sz w:val="24"/>
                <w:szCs w:val="24"/>
                <w:lang w:val="en-US"/>
              </w:rPr>
              <w:t>ore</w:t>
            </w:r>
          </w:p>
        </w:tc>
        <w:tc>
          <w:tcPr>
            <w:tcW w:w="1800" w:type="dxa"/>
          </w:tcPr>
          <w:p w14:paraId="4ADE3B3F" w14:textId="77777777" w:rsidR="00E54C43" w:rsidRPr="002D542F"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2D542F" w14:paraId="3B7B85C1" w14:textId="77777777" w:rsidTr="00714613">
        <w:trPr>
          <w:trHeight w:val="395"/>
        </w:trPr>
        <w:tc>
          <w:tcPr>
            <w:tcW w:w="10458" w:type="dxa"/>
            <w:gridSpan w:val="4"/>
            <w:shd w:val="clear" w:color="auto" w:fill="D9D9D9"/>
          </w:tcPr>
          <w:p w14:paraId="22F51E78" w14:textId="26124538" w:rsidR="00E54C43" w:rsidRPr="002D542F" w:rsidRDefault="00E54C43" w:rsidP="00E54C43">
            <w:p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Bibliografie obligatorie:</w:t>
            </w:r>
          </w:p>
          <w:p w14:paraId="67F0C530" w14:textId="77777777" w:rsidR="00714613" w:rsidRPr="002D542F" w:rsidRDefault="00714613" w:rsidP="00714613">
            <w:pPr>
              <w:pStyle w:val="Listparagraf"/>
              <w:widowControl w:val="0"/>
              <w:numPr>
                <w:ilvl w:val="0"/>
                <w:numId w:val="12"/>
              </w:numPr>
              <w:tabs>
                <w:tab w:val="left" w:pos="623"/>
              </w:tabs>
              <w:autoSpaceDE w:val="0"/>
              <w:autoSpaceDN w:val="0"/>
              <w:spacing w:after="0" w:line="235" w:lineRule="auto"/>
              <w:ind w:right="484"/>
              <w:jc w:val="both"/>
              <w:rPr>
                <w:rFonts w:ascii="Times New Roman" w:eastAsia="Arial" w:hAnsi="Times New Roman" w:cs="Times New Roman"/>
                <w:sz w:val="24"/>
                <w:szCs w:val="24"/>
              </w:rPr>
            </w:pPr>
            <w:r w:rsidRPr="002D542F">
              <w:rPr>
                <w:rFonts w:ascii="Times New Roman" w:eastAsia="Arial" w:hAnsi="Times New Roman" w:cs="Times New Roman"/>
                <w:sz w:val="24"/>
                <w:szCs w:val="24"/>
              </w:rPr>
              <w:t>Dumbravă Mădălina, Analiza performanței firmei. Metode și modele. Editura</w:t>
            </w:r>
            <w:r>
              <w:rPr>
                <w:rFonts w:ascii="Times New Roman" w:eastAsia="Arial" w:hAnsi="Times New Roman" w:cs="Times New Roman"/>
                <w:sz w:val="24"/>
                <w:szCs w:val="24"/>
              </w:rPr>
              <w:t xml:space="preserve"> Economică, Bucureşti, 2010</w:t>
            </w:r>
          </w:p>
          <w:p w14:paraId="1AC9B501" w14:textId="77777777" w:rsidR="00714613" w:rsidRPr="002D542F" w:rsidRDefault="00714613" w:rsidP="00714613">
            <w:pPr>
              <w:pStyle w:val="Listparagraf"/>
              <w:numPr>
                <w:ilvl w:val="0"/>
                <w:numId w:val="12"/>
              </w:numPr>
              <w:spacing w:after="0" w:line="240" w:lineRule="auto"/>
              <w:jc w:val="both"/>
              <w:rPr>
                <w:rFonts w:ascii="Times New Roman" w:eastAsia="Times New Roman" w:hAnsi="Times New Roman" w:cs="Times New Roman"/>
                <w:bCs/>
                <w:color w:val="000000" w:themeColor="text1"/>
                <w:sz w:val="24"/>
                <w:szCs w:val="24"/>
                <w:lang w:eastAsia="zh-CN"/>
              </w:rPr>
            </w:pPr>
            <w:r w:rsidRPr="002D542F">
              <w:rPr>
                <w:rFonts w:ascii="Times New Roman" w:eastAsiaTheme="minorEastAsia" w:hAnsi="Times New Roman" w:cs="Times New Roman"/>
                <w:bCs/>
                <w:sz w:val="24"/>
                <w:szCs w:val="24"/>
                <w:lang w:eastAsia="zh-CN"/>
              </w:rPr>
              <w:t>Spataru Liviu, Analiza Economica - Financiara. Instrument al managementul intreprinderilor, Editura Economica, 2010</w:t>
            </w:r>
          </w:p>
          <w:p w14:paraId="4731B6CA" w14:textId="77777777" w:rsidR="00714613" w:rsidRPr="002D542F" w:rsidRDefault="00714613" w:rsidP="00714613">
            <w:pPr>
              <w:spacing w:after="0" w:line="240" w:lineRule="auto"/>
              <w:jc w:val="both"/>
              <w:rPr>
                <w:rFonts w:ascii="Times New Roman" w:eastAsia="Times New Roman" w:hAnsi="Times New Roman" w:cs="Times New Roman"/>
                <w:b/>
                <w:color w:val="000000"/>
                <w:sz w:val="24"/>
                <w:szCs w:val="24"/>
                <w:lang w:val="it-IT"/>
              </w:rPr>
            </w:pPr>
            <w:r w:rsidRPr="002D542F">
              <w:rPr>
                <w:rFonts w:ascii="Times New Roman" w:eastAsia="Times New Roman" w:hAnsi="Times New Roman" w:cs="Times New Roman"/>
                <w:b/>
                <w:color w:val="000000"/>
                <w:sz w:val="24"/>
                <w:szCs w:val="24"/>
                <w:lang w:val="it-IT"/>
              </w:rPr>
              <w:t>Bibliografie suplimentară:</w:t>
            </w:r>
          </w:p>
          <w:p w14:paraId="593E2B8A" w14:textId="77777777" w:rsidR="00714613" w:rsidRPr="002D542F" w:rsidRDefault="00714613" w:rsidP="00714613">
            <w:pPr>
              <w:pStyle w:val="TableParagraph"/>
              <w:numPr>
                <w:ilvl w:val="0"/>
                <w:numId w:val="13"/>
              </w:numPr>
              <w:tabs>
                <w:tab w:val="left" w:pos="623"/>
              </w:tabs>
              <w:spacing w:line="268" w:lineRule="exact"/>
              <w:jc w:val="both"/>
              <w:rPr>
                <w:rFonts w:ascii="Times New Roman" w:hAnsi="Times New Roman" w:cs="Times New Roman"/>
                <w:sz w:val="24"/>
                <w:szCs w:val="24"/>
              </w:rPr>
            </w:pPr>
            <w:r w:rsidRPr="002D542F">
              <w:rPr>
                <w:rFonts w:ascii="Times New Roman" w:hAnsi="Times New Roman" w:cs="Times New Roman"/>
                <w:sz w:val="24"/>
                <w:szCs w:val="24"/>
              </w:rPr>
              <w:t>Parienté, S., Analyse financière et évaluation d'entreprise, 2</w:t>
            </w:r>
            <w:r w:rsidRPr="002D542F">
              <w:rPr>
                <w:rFonts w:ascii="Times New Roman" w:hAnsi="Times New Roman" w:cs="Times New Roman"/>
                <w:position w:val="8"/>
                <w:sz w:val="24"/>
                <w:szCs w:val="24"/>
              </w:rPr>
              <w:t xml:space="preserve">e </w:t>
            </w:r>
            <w:r w:rsidRPr="002D542F">
              <w:rPr>
                <w:rFonts w:ascii="Times New Roman" w:hAnsi="Times New Roman" w:cs="Times New Roman"/>
                <w:sz w:val="24"/>
                <w:szCs w:val="24"/>
              </w:rPr>
              <w:t>éditoin, Pearson Education, Paris</w:t>
            </w:r>
            <w:r w:rsidRPr="002D542F">
              <w:rPr>
                <w:rFonts w:ascii="Times New Roman" w:hAnsi="Times New Roman" w:cs="Times New Roman"/>
                <w:spacing w:val="1"/>
                <w:sz w:val="24"/>
                <w:szCs w:val="24"/>
              </w:rPr>
              <w:t xml:space="preserve"> </w:t>
            </w:r>
            <w:r w:rsidRPr="002D542F">
              <w:rPr>
                <w:rFonts w:ascii="Times New Roman" w:hAnsi="Times New Roman" w:cs="Times New Roman"/>
                <w:sz w:val="24"/>
                <w:szCs w:val="24"/>
              </w:rPr>
              <w:t>2009</w:t>
            </w:r>
          </w:p>
          <w:p w14:paraId="411923E6" w14:textId="77777777" w:rsidR="00714613" w:rsidRDefault="00714613" w:rsidP="00714613">
            <w:pPr>
              <w:pStyle w:val="TableParagraph"/>
              <w:numPr>
                <w:ilvl w:val="0"/>
                <w:numId w:val="13"/>
              </w:numPr>
              <w:tabs>
                <w:tab w:val="left" w:pos="679"/>
              </w:tabs>
              <w:spacing w:line="235" w:lineRule="auto"/>
              <w:ind w:right="222"/>
              <w:jc w:val="both"/>
              <w:rPr>
                <w:rFonts w:ascii="Times New Roman" w:hAnsi="Times New Roman" w:cs="Times New Roman"/>
                <w:sz w:val="24"/>
                <w:szCs w:val="24"/>
              </w:rPr>
            </w:pPr>
            <w:r w:rsidRPr="002D542F">
              <w:rPr>
                <w:rFonts w:ascii="Times New Roman" w:hAnsi="Times New Roman" w:cs="Times New Roman"/>
                <w:sz w:val="24"/>
                <w:szCs w:val="24"/>
              </w:rPr>
              <w:tab/>
              <w:t>Petrescu S., Analiză şi diagnostic financiar contabil. Ghid teoretico-aplicativ, Ed. CECCAR, Bucureşti, 2010</w:t>
            </w:r>
          </w:p>
          <w:p w14:paraId="7C83156E" w14:textId="77777777" w:rsidR="00714613" w:rsidRPr="002D542F" w:rsidRDefault="00714613" w:rsidP="00714613">
            <w:pPr>
              <w:pStyle w:val="Listparagraf"/>
              <w:numPr>
                <w:ilvl w:val="0"/>
                <w:numId w:val="13"/>
              </w:numPr>
              <w:rPr>
                <w:rFonts w:ascii="Times New Roman" w:eastAsia="Arial" w:hAnsi="Times New Roman" w:cs="Times New Roman"/>
                <w:sz w:val="24"/>
                <w:szCs w:val="24"/>
              </w:rPr>
            </w:pPr>
            <w:r w:rsidRPr="002D542F">
              <w:rPr>
                <w:rFonts w:ascii="Times New Roman" w:hAnsi="Times New Roman" w:cs="Times New Roman"/>
                <w:sz w:val="24"/>
                <w:szCs w:val="24"/>
              </w:rPr>
              <w:t>Siminică M., Diagnosticul financiar al firmei, Ed. Universitaria, Craiova,</w:t>
            </w:r>
            <w:r w:rsidRPr="002D542F">
              <w:rPr>
                <w:rFonts w:ascii="Times New Roman" w:hAnsi="Times New Roman" w:cs="Times New Roman"/>
                <w:spacing w:val="-2"/>
                <w:sz w:val="24"/>
                <w:szCs w:val="24"/>
              </w:rPr>
              <w:t xml:space="preserve"> </w:t>
            </w:r>
            <w:r w:rsidRPr="002D542F">
              <w:rPr>
                <w:rFonts w:ascii="Times New Roman" w:hAnsi="Times New Roman" w:cs="Times New Roman"/>
                <w:sz w:val="24"/>
                <w:szCs w:val="24"/>
              </w:rPr>
              <w:t>2008</w:t>
            </w:r>
          </w:p>
          <w:p w14:paraId="60CB7EA4" w14:textId="77777777" w:rsidR="00714613" w:rsidRPr="00714613" w:rsidRDefault="00714613" w:rsidP="00714613">
            <w:pPr>
              <w:pStyle w:val="Listparagraf"/>
              <w:numPr>
                <w:ilvl w:val="0"/>
                <w:numId w:val="13"/>
              </w:numPr>
              <w:rPr>
                <w:rFonts w:ascii="Times New Roman" w:eastAsia="Arial" w:hAnsi="Times New Roman" w:cs="Times New Roman"/>
                <w:sz w:val="24"/>
                <w:szCs w:val="24"/>
              </w:rPr>
            </w:pPr>
            <w:r w:rsidRPr="002D542F">
              <w:rPr>
                <w:rFonts w:ascii="Times New Roman" w:hAnsi="Times New Roman" w:cs="Times New Roman"/>
                <w:sz w:val="24"/>
                <w:szCs w:val="24"/>
              </w:rPr>
              <w:t xml:space="preserve">Vernimmen, </w:t>
            </w:r>
            <w:r w:rsidRPr="002D542F">
              <w:rPr>
                <w:rFonts w:ascii="Times New Roman" w:hAnsi="Times New Roman" w:cs="Times New Roman"/>
                <w:spacing w:val="-9"/>
                <w:sz w:val="24"/>
                <w:szCs w:val="24"/>
              </w:rPr>
              <w:t xml:space="preserve">P., </w:t>
            </w:r>
            <w:r w:rsidRPr="002D542F">
              <w:rPr>
                <w:rFonts w:ascii="Times New Roman" w:hAnsi="Times New Roman" w:cs="Times New Roman"/>
                <w:spacing w:val="-3"/>
                <w:sz w:val="24"/>
                <w:szCs w:val="24"/>
              </w:rPr>
              <w:t xml:space="preserve">Quiry, </w:t>
            </w:r>
            <w:r w:rsidRPr="002D542F">
              <w:rPr>
                <w:rFonts w:ascii="Times New Roman" w:hAnsi="Times New Roman" w:cs="Times New Roman"/>
                <w:spacing w:val="-9"/>
                <w:sz w:val="24"/>
                <w:szCs w:val="24"/>
              </w:rPr>
              <w:t xml:space="preserve">P., </w:t>
            </w:r>
            <w:r w:rsidRPr="002D542F">
              <w:rPr>
                <w:rFonts w:ascii="Times New Roman" w:hAnsi="Times New Roman" w:cs="Times New Roman"/>
                <w:sz w:val="24"/>
                <w:szCs w:val="24"/>
              </w:rPr>
              <w:t xml:space="preserve">Le </w:t>
            </w:r>
            <w:r w:rsidRPr="002D542F">
              <w:rPr>
                <w:rFonts w:ascii="Times New Roman" w:hAnsi="Times New Roman" w:cs="Times New Roman"/>
                <w:spacing w:val="-3"/>
                <w:sz w:val="24"/>
                <w:szCs w:val="24"/>
              </w:rPr>
              <w:t xml:space="preserve">Fur, </w:t>
            </w:r>
            <w:r w:rsidRPr="002D542F">
              <w:rPr>
                <w:rFonts w:ascii="Times New Roman" w:hAnsi="Times New Roman" w:cs="Times New Roman"/>
                <w:spacing w:val="-9"/>
                <w:sz w:val="24"/>
                <w:szCs w:val="24"/>
              </w:rPr>
              <w:t xml:space="preserve">Y., </w:t>
            </w:r>
            <w:r w:rsidRPr="002D542F">
              <w:rPr>
                <w:rFonts w:ascii="Times New Roman" w:hAnsi="Times New Roman" w:cs="Times New Roman"/>
                <w:i/>
                <w:sz w:val="24"/>
                <w:szCs w:val="24"/>
              </w:rPr>
              <w:t>Finance d'entreprise</w:t>
            </w:r>
            <w:r w:rsidRPr="002D542F">
              <w:rPr>
                <w:rFonts w:ascii="Times New Roman" w:hAnsi="Times New Roman" w:cs="Times New Roman"/>
                <w:sz w:val="24"/>
                <w:szCs w:val="24"/>
              </w:rPr>
              <w:t>, Dalloz, Paris,</w:t>
            </w:r>
            <w:r w:rsidRPr="002D542F">
              <w:rPr>
                <w:rFonts w:ascii="Times New Roman" w:hAnsi="Times New Roman" w:cs="Times New Roman"/>
                <w:spacing w:val="30"/>
                <w:sz w:val="24"/>
                <w:szCs w:val="24"/>
              </w:rPr>
              <w:t xml:space="preserve"> </w:t>
            </w:r>
            <w:r w:rsidRPr="002D542F">
              <w:rPr>
                <w:rFonts w:ascii="Times New Roman" w:hAnsi="Times New Roman" w:cs="Times New Roman"/>
                <w:sz w:val="24"/>
                <w:szCs w:val="24"/>
              </w:rPr>
              <w:t>2017</w:t>
            </w:r>
          </w:p>
          <w:p w14:paraId="17D402C9" w14:textId="0E2355C9" w:rsidR="00E54C43" w:rsidRPr="00714613" w:rsidRDefault="00714613" w:rsidP="00714613">
            <w:pPr>
              <w:pStyle w:val="Listparagraf"/>
              <w:numPr>
                <w:ilvl w:val="0"/>
                <w:numId w:val="13"/>
              </w:numPr>
              <w:rPr>
                <w:rFonts w:ascii="Times New Roman" w:eastAsia="Arial" w:hAnsi="Times New Roman" w:cs="Times New Roman"/>
                <w:sz w:val="24"/>
                <w:szCs w:val="24"/>
              </w:rPr>
            </w:pPr>
            <w:r w:rsidRPr="00714613">
              <w:rPr>
                <w:rFonts w:ascii="Times New Roman" w:hAnsi="Times New Roman" w:cs="Times New Roman"/>
                <w:sz w:val="24"/>
                <w:szCs w:val="24"/>
              </w:rPr>
              <w:t>*** Standarde Internaţionale de Raportare Financiară (IFRSs), Editura CECCAR, Bucureşti, 2017</w:t>
            </w:r>
          </w:p>
        </w:tc>
      </w:tr>
    </w:tbl>
    <w:p w14:paraId="0CC70174"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p>
    <w:p w14:paraId="498F656E" w14:textId="77777777" w:rsidR="00E54C43" w:rsidRPr="002D542F"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2D542F">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1D32FFD6" w14:textId="77777777" w:rsidR="00E54C43" w:rsidRPr="002D542F"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2D542F" w14:paraId="49BA62BF" w14:textId="77777777" w:rsidTr="0073319D">
        <w:tc>
          <w:tcPr>
            <w:tcW w:w="10428" w:type="dxa"/>
          </w:tcPr>
          <w:p w14:paraId="488D642C" w14:textId="77777777" w:rsidR="00E54C43" w:rsidRPr="002D542F"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2D542F"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2D542F">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D542F">
              <w:rPr>
                <w:rFonts w:ascii="Times New Roman" w:eastAsia="Times New Roman" w:hAnsi="Times New Roman" w:cs="Times New Roman"/>
                <w:sz w:val="24"/>
                <w:szCs w:val="24"/>
              </w:rPr>
              <w:t xml:space="preserve">reprezentanţi din </w:t>
            </w:r>
            <w:r w:rsidRPr="002D542F">
              <w:rPr>
                <w:rFonts w:ascii="Times New Roman" w:eastAsia="Times New Roman" w:hAnsi="Times New Roman" w:cs="Times New Roman"/>
                <w:sz w:val="24"/>
                <w:szCs w:val="24"/>
                <w:lang w:val="fr-FR"/>
              </w:rPr>
              <w:t>sistemul cooperatist</w:t>
            </w:r>
            <w:r w:rsidRPr="002D542F">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D542F">
              <w:rPr>
                <w:rFonts w:ascii="Times New Roman" w:eastAsia="MS Mincho" w:hAnsi="Times New Roman" w:cs="Times New Roman"/>
                <w:noProof/>
                <w:sz w:val="24"/>
                <w:szCs w:val="24"/>
                <w:lang w:val="fr-FR"/>
              </w:rPr>
              <w:t xml:space="preserve"> </w:t>
            </w:r>
          </w:p>
        </w:tc>
      </w:tr>
    </w:tbl>
    <w:p w14:paraId="0E6B19D3" w14:textId="77777777" w:rsidR="00E54C43" w:rsidRPr="002D542F" w:rsidRDefault="00E54C43" w:rsidP="00E54C43">
      <w:pPr>
        <w:spacing w:after="0" w:line="240" w:lineRule="auto"/>
        <w:rPr>
          <w:rFonts w:ascii="Times New Roman" w:eastAsia="Times New Roman" w:hAnsi="Times New Roman" w:cs="Times New Roman"/>
          <w:b/>
          <w:sz w:val="24"/>
          <w:szCs w:val="24"/>
          <w:lang w:val="fr-FR"/>
        </w:rPr>
      </w:pPr>
    </w:p>
    <w:p w14:paraId="3DCA5E5D" w14:textId="7C25CB57" w:rsidR="00E54C43" w:rsidRPr="002D542F" w:rsidRDefault="00E54C43" w:rsidP="004E20B6">
      <w:pPr>
        <w:pStyle w:val="Listparagraf"/>
        <w:numPr>
          <w:ilvl w:val="0"/>
          <w:numId w:val="3"/>
        </w:numPr>
        <w:spacing w:after="0" w:line="240" w:lineRule="auto"/>
        <w:rPr>
          <w:rFonts w:ascii="Times New Roman" w:eastAsia="Times New Roman" w:hAnsi="Times New Roman" w:cs="Times New Roman"/>
          <w:b/>
          <w:sz w:val="24"/>
          <w:szCs w:val="24"/>
          <w:lang w:val="en-US"/>
        </w:rPr>
      </w:pPr>
      <w:r w:rsidRPr="002D542F">
        <w:rPr>
          <w:rFonts w:ascii="Times New Roman" w:eastAsia="Times New Roman" w:hAnsi="Times New Roman" w:cs="Times New Roman"/>
          <w:b/>
          <w:sz w:val="24"/>
          <w:szCs w:val="24"/>
          <w:lang w:val="en-US"/>
        </w:rPr>
        <w:t>Evaluare</w:t>
      </w:r>
    </w:p>
    <w:p w14:paraId="49D49A07" w14:textId="77777777" w:rsidR="004E20B6" w:rsidRPr="002D542F" w:rsidRDefault="004E20B6" w:rsidP="004E20B6">
      <w:pPr>
        <w:pStyle w:val="Listparagraf"/>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2D542F" w14:paraId="182DF660" w14:textId="77777777" w:rsidTr="0073319D">
        <w:tc>
          <w:tcPr>
            <w:tcW w:w="2170" w:type="dxa"/>
          </w:tcPr>
          <w:p w14:paraId="1792DDCB"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Tip activitate</w:t>
            </w:r>
          </w:p>
        </w:tc>
        <w:tc>
          <w:tcPr>
            <w:tcW w:w="5309" w:type="dxa"/>
            <w:shd w:val="clear" w:color="auto" w:fill="D9D9D9"/>
          </w:tcPr>
          <w:p w14:paraId="78537D93" w14:textId="77777777" w:rsidR="00E54C43" w:rsidRPr="002D542F"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10.1 Criterii de evaluare</w:t>
            </w:r>
          </w:p>
        </w:tc>
        <w:tc>
          <w:tcPr>
            <w:tcW w:w="1389" w:type="dxa"/>
          </w:tcPr>
          <w:p w14:paraId="36055F86"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10.2 Metode de evaluare</w:t>
            </w:r>
          </w:p>
        </w:tc>
        <w:tc>
          <w:tcPr>
            <w:tcW w:w="1560" w:type="dxa"/>
          </w:tcPr>
          <w:p w14:paraId="072E598C"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10.3 Pondere din nota finală</w:t>
            </w:r>
          </w:p>
        </w:tc>
      </w:tr>
      <w:tr w:rsidR="00E54C43" w:rsidRPr="002D542F" w14:paraId="373645B2" w14:textId="77777777" w:rsidTr="0073319D">
        <w:trPr>
          <w:trHeight w:val="1103"/>
        </w:trPr>
        <w:tc>
          <w:tcPr>
            <w:tcW w:w="2170" w:type="dxa"/>
          </w:tcPr>
          <w:p w14:paraId="3651824A"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10.4 Curs</w:t>
            </w:r>
          </w:p>
        </w:tc>
        <w:tc>
          <w:tcPr>
            <w:tcW w:w="5309" w:type="dxa"/>
            <w:shd w:val="clear" w:color="auto" w:fill="D9D9D9"/>
          </w:tcPr>
          <w:p w14:paraId="70001A4F"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EFE4933"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capacitatea de utilizare adecvată a conceptelor, </w:t>
            </w:r>
            <w:r w:rsidRPr="002D542F">
              <w:rPr>
                <w:rFonts w:ascii="Times New Roman" w:eastAsia="Times New Roman" w:hAnsi="Times New Roman" w:cs="Times New Roman"/>
                <w:color w:val="000000"/>
                <w:sz w:val="24"/>
                <w:szCs w:val="24"/>
                <w:lang w:val="pt-BR"/>
              </w:rPr>
              <w:t>principiilor, normelor,</w:t>
            </w:r>
            <w:r w:rsidRPr="002D542F">
              <w:rPr>
                <w:rFonts w:ascii="Times New Roman" w:eastAsia="Times New Roman" w:hAnsi="Times New Roman" w:cs="Times New Roman"/>
                <w:color w:val="000000"/>
                <w:sz w:val="24"/>
                <w:szCs w:val="24"/>
              </w:rPr>
              <w:t xml:space="preserve"> metodelor şi procedeelor </w:t>
            </w:r>
            <w:r w:rsidRPr="002D542F">
              <w:rPr>
                <w:rFonts w:ascii="Times New Roman" w:eastAsia="Times New Roman" w:hAnsi="Times New Roman" w:cs="Times New Roman"/>
                <w:color w:val="000000"/>
                <w:sz w:val="24"/>
                <w:szCs w:val="24"/>
                <w:lang w:val="pt-BR"/>
              </w:rPr>
              <w:t>de operare</w:t>
            </w:r>
            <w:r w:rsidRPr="002D542F">
              <w:rPr>
                <w:rFonts w:ascii="Times New Roman" w:eastAsia="Times New Roman" w:hAnsi="Times New Roman" w:cs="Times New Roman"/>
                <w:color w:val="000000"/>
                <w:sz w:val="24"/>
                <w:szCs w:val="24"/>
              </w:rPr>
              <w:t xml:space="preserve"> specifice </w:t>
            </w:r>
            <w:r w:rsidRPr="002D542F">
              <w:rPr>
                <w:rFonts w:ascii="Times New Roman" w:eastAsia="Times New Roman" w:hAnsi="Times New Roman" w:cs="Times New Roman"/>
                <w:color w:val="000000"/>
                <w:sz w:val="24"/>
                <w:szCs w:val="24"/>
                <w:lang w:val="pt-BR"/>
              </w:rPr>
              <w:t>impuse de disciplină</w:t>
            </w:r>
            <w:r w:rsidRPr="002D542F">
              <w:rPr>
                <w:rFonts w:ascii="Times New Roman" w:eastAsia="Times New Roman" w:hAnsi="Times New Roman" w:cs="Times New Roman"/>
                <w:color w:val="000000"/>
                <w:sz w:val="24"/>
                <w:szCs w:val="24"/>
              </w:rPr>
              <w:t>;</w:t>
            </w:r>
          </w:p>
          <w:p w14:paraId="0C4B1727" w14:textId="35F8CA2F"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demonstrarea capacităţii de analiză, sinteză şi interpretare a unor situaţii problematice în </w:t>
            </w:r>
            <w:r w:rsidR="00FB4947" w:rsidRPr="002D542F">
              <w:rPr>
                <w:rFonts w:ascii="Times New Roman" w:eastAsia="Times New Roman" w:hAnsi="Times New Roman" w:cs="Times New Roman"/>
                <w:color w:val="000000"/>
                <w:sz w:val="24"/>
                <w:szCs w:val="24"/>
              </w:rPr>
              <w:t>activitatea economică</w:t>
            </w:r>
            <w:r w:rsidRPr="002D542F">
              <w:rPr>
                <w:rFonts w:ascii="Times New Roman" w:eastAsia="Times New Roman" w:hAnsi="Times New Roman" w:cs="Times New Roman"/>
                <w:color w:val="000000"/>
                <w:sz w:val="24"/>
                <w:szCs w:val="24"/>
              </w:rPr>
              <w:t>;</w:t>
            </w:r>
          </w:p>
          <w:p w14:paraId="37C3DCAE" w14:textId="44EC64E5"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însuşirea şi aplicarea formulelor, procedeelor şi tehnicilor de culegere şi prelucrare a datelor </w:t>
            </w:r>
            <w:r w:rsidR="00FB4947" w:rsidRPr="002D542F">
              <w:rPr>
                <w:rFonts w:ascii="Times New Roman" w:eastAsia="Times New Roman" w:hAnsi="Times New Roman" w:cs="Times New Roman"/>
                <w:color w:val="000000"/>
                <w:sz w:val="24"/>
                <w:szCs w:val="24"/>
              </w:rPr>
              <w:t>din evidențele contabile</w:t>
            </w:r>
            <w:r w:rsidRPr="002D542F">
              <w:rPr>
                <w:rFonts w:ascii="Times New Roman" w:eastAsia="Times New Roman" w:hAnsi="Times New Roman" w:cs="Times New Roman"/>
                <w:color w:val="000000"/>
                <w:sz w:val="24"/>
                <w:szCs w:val="24"/>
              </w:rPr>
              <w:t xml:space="preserve"> în vederea obţinerii indicatorilor pentru caracterizarea activităţii </w:t>
            </w:r>
            <w:r w:rsidR="00FB4947" w:rsidRPr="002D542F">
              <w:rPr>
                <w:rFonts w:ascii="Times New Roman" w:eastAsia="Times New Roman" w:hAnsi="Times New Roman" w:cs="Times New Roman"/>
                <w:color w:val="000000"/>
                <w:sz w:val="24"/>
                <w:szCs w:val="24"/>
              </w:rPr>
              <w:t>firmei</w:t>
            </w:r>
            <w:r w:rsidRPr="002D542F">
              <w:rPr>
                <w:rFonts w:ascii="Times New Roman" w:eastAsia="Times New Roman" w:hAnsi="Times New Roman" w:cs="Times New Roman"/>
                <w:color w:val="000000"/>
                <w:sz w:val="24"/>
                <w:szCs w:val="24"/>
              </w:rPr>
              <w:t xml:space="preserve">; </w:t>
            </w:r>
          </w:p>
          <w:p w14:paraId="6FF5CAD0"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coerenţa logică în analiză şi argumentare; </w:t>
            </w:r>
          </w:p>
          <w:p w14:paraId="437271F7"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înţelegerea principiilor care trebuie urmate pe parcursul dezvoltării firmelor;</w:t>
            </w:r>
          </w:p>
          <w:p w14:paraId="26A01A55"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capacitatea de corelare a aspectelor teoretice cu cele practice; </w:t>
            </w:r>
          </w:p>
          <w:p w14:paraId="671EE533"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274BC9D1" w14:textId="77777777" w:rsidR="00E54C43" w:rsidRPr="002D542F" w:rsidRDefault="00E54C43" w:rsidP="000D4226">
            <w:pPr>
              <w:widowControl w:val="0"/>
              <w:numPr>
                <w:ilvl w:val="0"/>
                <w:numId w:val="2"/>
              </w:numPr>
              <w:tabs>
                <w:tab w:val="clear" w:pos="450"/>
                <w:tab w:val="num" w:pos="-43"/>
                <w:tab w:val="left" w:pos="230"/>
              </w:tabs>
              <w:autoSpaceDE w:val="0"/>
              <w:autoSpaceDN w:val="0"/>
              <w:adjustRightInd w:val="0"/>
              <w:spacing w:after="0" w:line="240" w:lineRule="auto"/>
              <w:ind w:left="98" w:hanging="98"/>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aspectele atitudinale: seriozitatea, interesul pentru studiul individual şi </w:t>
            </w:r>
            <w:r w:rsidRPr="002D542F">
              <w:rPr>
                <w:rFonts w:ascii="Times New Roman" w:eastAsia="Times New Roman" w:hAnsi="Times New Roman" w:cs="Times New Roman"/>
                <w:color w:val="000000"/>
                <w:sz w:val="23"/>
                <w:szCs w:val="23"/>
              </w:rPr>
              <w:t>implicarea în activitatea de cercetare ştiinţifică</w:t>
            </w:r>
            <w:r w:rsidRPr="002D542F">
              <w:rPr>
                <w:rFonts w:ascii="Times New Roman" w:eastAsia="Times New Roman" w:hAnsi="Times New Roman" w:cs="Times New Roman"/>
                <w:color w:val="000000"/>
                <w:sz w:val="20"/>
                <w:szCs w:val="24"/>
              </w:rPr>
              <w:t>.</w:t>
            </w:r>
            <w:r w:rsidRPr="002D542F">
              <w:rPr>
                <w:rFonts w:ascii="Times New Roman" w:eastAsia="Times New Roman" w:hAnsi="Times New Roman" w:cs="Times New Roman"/>
                <w:color w:val="000000"/>
                <w:sz w:val="24"/>
                <w:szCs w:val="24"/>
              </w:rPr>
              <w:t xml:space="preserve"> </w:t>
            </w:r>
            <w:r w:rsidRPr="002D542F">
              <w:rPr>
                <w:rFonts w:ascii="Times New Roman" w:eastAsia="Times New Roman" w:hAnsi="Times New Roman" w:cs="Times New Roman"/>
                <w:color w:val="000000"/>
              </w:rPr>
              <w:t xml:space="preserve"> </w:t>
            </w:r>
          </w:p>
        </w:tc>
        <w:tc>
          <w:tcPr>
            <w:tcW w:w="1389" w:type="dxa"/>
          </w:tcPr>
          <w:p w14:paraId="218A2D2C" w14:textId="77777777" w:rsidR="00E54C43" w:rsidRPr="002D542F"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Examen scris în sesiunea de examene.</w:t>
            </w:r>
          </w:p>
          <w:p w14:paraId="4CF3A715" w14:textId="77777777" w:rsidR="00E54C43" w:rsidRPr="002D542F" w:rsidRDefault="00E54C43" w:rsidP="00E54C43">
            <w:pPr>
              <w:spacing w:after="0" w:line="240" w:lineRule="auto"/>
              <w:rPr>
                <w:rFonts w:ascii="Times New Roman" w:eastAsia="Times New Roman" w:hAnsi="Times New Roman" w:cs="Times New Roman"/>
                <w:sz w:val="24"/>
                <w:szCs w:val="24"/>
              </w:rPr>
            </w:pPr>
          </w:p>
        </w:tc>
        <w:tc>
          <w:tcPr>
            <w:tcW w:w="1560" w:type="dxa"/>
          </w:tcPr>
          <w:p w14:paraId="3A5DB003" w14:textId="02CB3CAB" w:rsidR="00E54C43" w:rsidRPr="002D542F" w:rsidRDefault="00C9528D" w:rsidP="00E54C43">
            <w:pPr>
              <w:spacing w:after="0" w:line="240" w:lineRule="auto"/>
              <w:jc w:val="center"/>
              <w:rPr>
                <w:rFonts w:ascii="Times New Roman" w:eastAsia="Times New Roman" w:hAnsi="Times New Roman" w:cs="Times New Roman"/>
                <w:sz w:val="24"/>
                <w:szCs w:val="24"/>
              </w:rPr>
            </w:pPr>
            <w:r w:rsidRPr="002D542F">
              <w:rPr>
                <w:rFonts w:ascii="Times New Roman" w:eastAsia="Times New Roman" w:hAnsi="Times New Roman" w:cs="Times New Roman"/>
                <w:sz w:val="24"/>
                <w:szCs w:val="24"/>
              </w:rPr>
              <w:t>6</w:t>
            </w:r>
            <w:r w:rsidR="00E54C43" w:rsidRPr="002D542F">
              <w:rPr>
                <w:rFonts w:ascii="Times New Roman" w:eastAsia="Times New Roman" w:hAnsi="Times New Roman" w:cs="Times New Roman"/>
                <w:sz w:val="24"/>
                <w:szCs w:val="24"/>
              </w:rPr>
              <w:t>0 %</w:t>
            </w:r>
          </w:p>
        </w:tc>
      </w:tr>
      <w:tr w:rsidR="00E54C43" w:rsidRPr="002D542F" w14:paraId="1B0FFAF5" w14:textId="77777777" w:rsidTr="0073319D">
        <w:trPr>
          <w:trHeight w:val="135"/>
        </w:trPr>
        <w:tc>
          <w:tcPr>
            <w:tcW w:w="2170" w:type="dxa"/>
            <w:vMerge w:val="restart"/>
          </w:tcPr>
          <w:p w14:paraId="381C9901" w14:textId="77777777" w:rsidR="00E54C43" w:rsidRPr="002D542F" w:rsidRDefault="00E54C43" w:rsidP="00E54C43">
            <w:pPr>
              <w:spacing w:after="0" w:line="240" w:lineRule="auto"/>
              <w:ind w:right="-150"/>
              <w:rPr>
                <w:rFonts w:ascii="Times New Roman" w:eastAsia="Times New Roman" w:hAnsi="Times New Roman" w:cs="Times New Roman"/>
                <w:sz w:val="24"/>
                <w:szCs w:val="24"/>
              </w:rPr>
            </w:pPr>
            <w:r w:rsidRPr="002D542F">
              <w:rPr>
                <w:rFonts w:ascii="Times New Roman" w:eastAsia="Times New Roman" w:hAnsi="Times New Roman" w:cs="Times New Roman"/>
                <w:sz w:val="24"/>
                <w:szCs w:val="24"/>
              </w:rPr>
              <w:t>10.5 Seminar/laborator</w:t>
            </w:r>
          </w:p>
        </w:tc>
        <w:tc>
          <w:tcPr>
            <w:tcW w:w="5309" w:type="dxa"/>
            <w:vMerge w:val="restart"/>
            <w:shd w:val="clear" w:color="auto" w:fill="D9D9D9"/>
          </w:tcPr>
          <w:p w14:paraId="3C267EF3"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2BE103F9"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capacitatea de utilizare adecvată a conceptelor, </w:t>
            </w:r>
            <w:r w:rsidRPr="002D542F">
              <w:rPr>
                <w:rFonts w:ascii="Times New Roman" w:eastAsia="Times New Roman" w:hAnsi="Times New Roman" w:cs="Times New Roman"/>
                <w:color w:val="000000"/>
                <w:sz w:val="24"/>
                <w:szCs w:val="24"/>
                <w:lang w:val="pt-BR"/>
              </w:rPr>
              <w:t>principiilor, normelor,</w:t>
            </w:r>
            <w:r w:rsidRPr="002D542F">
              <w:rPr>
                <w:rFonts w:ascii="Times New Roman" w:eastAsia="Times New Roman" w:hAnsi="Times New Roman" w:cs="Times New Roman"/>
                <w:color w:val="000000"/>
                <w:sz w:val="24"/>
                <w:szCs w:val="24"/>
              </w:rPr>
              <w:t xml:space="preserve"> metodelor şi procedeelor </w:t>
            </w:r>
            <w:r w:rsidRPr="002D542F">
              <w:rPr>
                <w:rFonts w:ascii="Times New Roman" w:eastAsia="Times New Roman" w:hAnsi="Times New Roman" w:cs="Times New Roman"/>
                <w:color w:val="000000"/>
                <w:sz w:val="24"/>
                <w:szCs w:val="24"/>
                <w:lang w:val="pt-BR"/>
              </w:rPr>
              <w:t>de operare</w:t>
            </w:r>
            <w:r w:rsidRPr="002D542F">
              <w:rPr>
                <w:rFonts w:ascii="Times New Roman" w:eastAsia="Times New Roman" w:hAnsi="Times New Roman" w:cs="Times New Roman"/>
                <w:color w:val="000000"/>
                <w:sz w:val="24"/>
                <w:szCs w:val="24"/>
              </w:rPr>
              <w:t xml:space="preserve"> specifice </w:t>
            </w:r>
            <w:r w:rsidRPr="002D542F">
              <w:rPr>
                <w:rFonts w:ascii="Times New Roman" w:eastAsia="Times New Roman" w:hAnsi="Times New Roman" w:cs="Times New Roman"/>
                <w:color w:val="000000"/>
                <w:sz w:val="24"/>
                <w:szCs w:val="24"/>
                <w:lang w:val="pt-BR"/>
              </w:rPr>
              <w:t>impuse de disciplină</w:t>
            </w:r>
            <w:r w:rsidRPr="002D542F">
              <w:rPr>
                <w:rFonts w:ascii="Times New Roman" w:eastAsia="Times New Roman" w:hAnsi="Times New Roman" w:cs="Times New Roman"/>
                <w:color w:val="000000"/>
                <w:sz w:val="24"/>
                <w:szCs w:val="24"/>
              </w:rPr>
              <w:t>;</w:t>
            </w:r>
          </w:p>
          <w:p w14:paraId="2D270A39" w14:textId="77777777" w:rsidR="00FB4947" w:rsidRPr="002D542F" w:rsidRDefault="00FB4947"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demonstrarea capacităţii de analiză, sinteză şi interpretare a unor situaţii problematice în activitatea economică;</w:t>
            </w:r>
          </w:p>
          <w:p w14:paraId="4DBFFFA7" w14:textId="77777777" w:rsidR="00FB4947" w:rsidRPr="002D542F" w:rsidRDefault="00FB4947"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însuşirea şi aplicarea formulelor, procedeelor şi tehnicilor de culegere şi prelucrare a datelor din evidențele contabile în vederea obţinerii indicatorilor pentru caracterizarea activităţii firmei; </w:t>
            </w:r>
          </w:p>
          <w:p w14:paraId="31C22DA3" w14:textId="258E7F35"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lastRenderedPageBreak/>
              <w:t xml:space="preserve">capacitatea de a utiliza metodele de analiză </w:t>
            </w:r>
            <w:r w:rsidR="00FB4947" w:rsidRPr="002D542F">
              <w:rPr>
                <w:rFonts w:ascii="Times New Roman" w:eastAsia="Times New Roman" w:hAnsi="Times New Roman" w:cs="Times New Roman"/>
                <w:color w:val="000000"/>
                <w:sz w:val="24"/>
                <w:szCs w:val="24"/>
              </w:rPr>
              <w:t>economico-financiară</w:t>
            </w:r>
            <w:r w:rsidRPr="002D542F">
              <w:rPr>
                <w:rFonts w:ascii="Times New Roman" w:eastAsia="Times New Roman" w:hAnsi="Times New Roman" w:cs="Times New Roman"/>
                <w:color w:val="000000"/>
                <w:sz w:val="24"/>
                <w:szCs w:val="24"/>
              </w:rPr>
              <w:t>,</w:t>
            </w:r>
            <w:r w:rsidR="00FB4947" w:rsidRPr="002D542F">
              <w:rPr>
                <w:rFonts w:ascii="Times New Roman" w:eastAsia="Times New Roman" w:hAnsi="Times New Roman" w:cs="Times New Roman"/>
                <w:color w:val="000000"/>
                <w:sz w:val="24"/>
                <w:szCs w:val="24"/>
              </w:rPr>
              <w:t xml:space="preserve"> </w:t>
            </w:r>
            <w:r w:rsidRPr="002D542F">
              <w:rPr>
                <w:rFonts w:ascii="Times New Roman" w:eastAsia="Times New Roman" w:hAnsi="Times New Roman" w:cs="Times New Roman"/>
                <w:color w:val="000000"/>
                <w:sz w:val="24"/>
                <w:szCs w:val="24"/>
              </w:rPr>
              <w:t xml:space="preserve">şi de a interpreta adecvat indicatorii pentru caracterizarea activităţii </w:t>
            </w:r>
            <w:r w:rsidR="00FB4947" w:rsidRPr="002D542F">
              <w:rPr>
                <w:rFonts w:ascii="Times New Roman" w:eastAsia="Times New Roman" w:hAnsi="Times New Roman" w:cs="Times New Roman"/>
                <w:color w:val="000000"/>
                <w:sz w:val="24"/>
                <w:szCs w:val="24"/>
              </w:rPr>
              <w:t>firmei</w:t>
            </w:r>
            <w:r w:rsidRPr="002D542F">
              <w:rPr>
                <w:rFonts w:ascii="Times New Roman" w:eastAsia="Times New Roman" w:hAnsi="Times New Roman" w:cs="Times New Roman"/>
                <w:color w:val="000000"/>
                <w:sz w:val="24"/>
                <w:szCs w:val="24"/>
              </w:rPr>
              <w:t>;</w:t>
            </w:r>
          </w:p>
          <w:p w14:paraId="015D86CF"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coerenţa logică în analiză şi argumentare; </w:t>
            </w:r>
          </w:p>
          <w:p w14:paraId="3E20C315"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capacitatea de corelare a aspectelor teoretice cu cele practice;</w:t>
            </w:r>
          </w:p>
          <w:p w14:paraId="09E8C4DD"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41D509A8" w14:textId="77777777" w:rsidR="00E54C43" w:rsidRPr="002D542F" w:rsidRDefault="00E54C43" w:rsidP="000D4226">
            <w:pPr>
              <w:widowControl w:val="0"/>
              <w:numPr>
                <w:ilvl w:val="0"/>
                <w:numId w:val="2"/>
              </w:numPr>
              <w:tabs>
                <w:tab w:val="clear" w:pos="450"/>
                <w:tab w:val="num" w:pos="0"/>
                <w:tab w:val="left" w:pos="230"/>
              </w:tabs>
              <w:autoSpaceDE w:val="0"/>
              <w:autoSpaceDN w:val="0"/>
              <w:adjustRightInd w:val="0"/>
              <w:spacing w:after="0" w:line="240" w:lineRule="auto"/>
              <w:ind w:left="0" w:firstLine="29"/>
              <w:jc w:val="both"/>
              <w:rPr>
                <w:rFonts w:ascii="Times New Roman" w:eastAsia="Times New Roman" w:hAnsi="Times New Roman" w:cs="Times New Roman"/>
                <w:color w:val="000000"/>
                <w:sz w:val="24"/>
                <w:szCs w:val="24"/>
              </w:rPr>
            </w:pPr>
            <w:r w:rsidRPr="002D542F">
              <w:rPr>
                <w:rFonts w:ascii="Times New Roman" w:eastAsia="Times New Roman" w:hAnsi="Times New Roman" w:cs="Times New Roman"/>
                <w:color w:val="000000"/>
                <w:sz w:val="24"/>
                <w:szCs w:val="24"/>
              </w:rPr>
              <w:t xml:space="preserve">aspectele atitudinale: seriozitatea, interesul pentru studiul individual şi </w:t>
            </w:r>
            <w:r w:rsidRPr="002D542F">
              <w:rPr>
                <w:rFonts w:ascii="Times New Roman" w:eastAsia="Times New Roman" w:hAnsi="Times New Roman" w:cs="Times New Roman"/>
                <w:color w:val="000000"/>
                <w:sz w:val="23"/>
                <w:szCs w:val="23"/>
              </w:rPr>
              <w:t>implicarea în activitatea de cercetare ştiinţifică.</w:t>
            </w:r>
          </w:p>
        </w:tc>
        <w:tc>
          <w:tcPr>
            <w:tcW w:w="1389" w:type="dxa"/>
          </w:tcPr>
          <w:p w14:paraId="24E054CA"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rPr>
              <w:lastRenderedPageBreak/>
              <w:t>Testarea continuă pe parcursul semestrului</w:t>
            </w:r>
          </w:p>
        </w:tc>
        <w:tc>
          <w:tcPr>
            <w:tcW w:w="1560" w:type="dxa"/>
          </w:tcPr>
          <w:p w14:paraId="4D218C4B" w14:textId="77777777" w:rsidR="00E54C43" w:rsidRPr="002D542F" w:rsidRDefault="00E54C43"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20 %</w:t>
            </w:r>
          </w:p>
        </w:tc>
      </w:tr>
      <w:tr w:rsidR="00E54C43" w:rsidRPr="002D542F" w14:paraId="2289998D" w14:textId="77777777" w:rsidTr="0073319D">
        <w:trPr>
          <w:trHeight w:val="135"/>
        </w:trPr>
        <w:tc>
          <w:tcPr>
            <w:tcW w:w="2170" w:type="dxa"/>
            <w:vMerge/>
          </w:tcPr>
          <w:p w14:paraId="4F1B3716" w14:textId="77777777" w:rsidR="00E54C43" w:rsidRPr="002D542F"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2D542F" w:rsidRDefault="00E54C43" w:rsidP="00E54C43">
            <w:pPr>
              <w:spacing w:after="0" w:line="240" w:lineRule="auto"/>
              <w:rPr>
                <w:rFonts w:ascii="Times New Roman" w:eastAsia="Times New Roman" w:hAnsi="Times New Roman" w:cs="Times New Roman"/>
                <w:sz w:val="24"/>
                <w:szCs w:val="24"/>
                <w:lang w:val="it-IT"/>
              </w:rPr>
            </w:pPr>
            <w:r w:rsidRPr="002D542F">
              <w:rPr>
                <w:rFonts w:ascii="Times New Roman" w:eastAsia="Times New Roman" w:hAnsi="Times New Roman" w:cs="Times New Roman"/>
                <w:sz w:val="24"/>
                <w:szCs w:val="24"/>
                <w:lang w:val="en-US"/>
              </w:rPr>
              <w:t xml:space="preserve">Participarea activă la seminar şi realizarea de </w:t>
            </w:r>
            <w:r w:rsidRPr="002D542F">
              <w:rPr>
                <w:rFonts w:ascii="Times New Roman" w:eastAsia="Times New Roman" w:hAnsi="Times New Roman" w:cs="Times New Roman"/>
                <w:sz w:val="24"/>
                <w:szCs w:val="24"/>
              </w:rPr>
              <w:t xml:space="preserve">activităţi gen teme / referate / eseuri / </w:t>
            </w:r>
            <w:r w:rsidRPr="002D542F">
              <w:rPr>
                <w:rFonts w:ascii="Times New Roman" w:eastAsia="Times New Roman" w:hAnsi="Times New Roman" w:cs="Times New Roman"/>
                <w:sz w:val="24"/>
                <w:szCs w:val="24"/>
              </w:rPr>
              <w:lastRenderedPageBreak/>
              <w:t>traduceri / proiecte</w:t>
            </w:r>
          </w:p>
        </w:tc>
        <w:tc>
          <w:tcPr>
            <w:tcW w:w="1560" w:type="dxa"/>
          </w:tcPr>
          <w:p w14:paraId="58DFF367" w14:textId="292EC309" w:rsidR="00E54C43" w:rsidRPr="002D542F" w:rsidRDefault="00C9528D" w:rsidP="00E54C43">
            <w:pPr>
              <w:spacing w:after="0" w:line="240" w:lineRule="auto"/>
              <w:jc w:val="center"/>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lastRenderedPageBreak/>
              <w:t>2</w:t>
            </w:r>
            <w:r w:rsidR="00E54C43" w:rsidRPr="002D542F">
              <w:rPr>
                <w:rFonts w:ascii="Times New Roman" w:eastAsia="Times New Roman" w:hAnsi="Times New Roman" w:cs="Times New Roman"/>
                <w:sz w:val="24"/>
                <w:szCs w:val="24"/>
                <w:lang w:val="en-US"/>
              </w:rPr>
              <w:t>0%</w:t>
            </w:r>
          </w:p>
        </w:tc>
      </w:tr>
      <w:tr w:rsidR="00E54C43" w:rsidRPr="002D542F" w14:paraId="58B0D523" w14:textId="77777777" w:rsidTr="0073319D">
        <w:tc>
          <w:tcPr>
            <w:tcW w:w="10428" w:type="dxa"/>
            <w:gridSpan w:val="4"/>
          </w:tcPr>
          <w:p w14:paraId="13D4759D" w14:textId="77777777" w:rsidR="00E54C43" w:rsidRPr="002D542F" w:rsidRDefault="00E54C43" w:rsidP="00E54C43">
            <w:pPr>
              <w:spacing w:after="0" w:line="240" w:lineRule="auto"/>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lang w:val="en-US"/>
              </w:rPr>
              <w:t>10.6 Standard minim de performanţă</w:t>
            </w:r>
          </w:p>
        </w:tc>
      </w:tr>
      <w:tr w:rsidR="00E54C43" w:rsidRPr="002D542F" w14:paraId="2F43D63B" w14:textId="77777777" w:rsidTr="0073319D">
        <w:tc>
          <w:tcPr>
            <w:tcW w:w="10428" w:type="dxa"/>
            <w:gridSpan w:val="4"/>
          </w:tcPr>
          <w:p w14:paraId="12ED7609"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rPr>
              <w:t xml:space="preserve">însuşirea vocabularului specific disciplinei; </w:t>
            </w:r>
          </w:p>
          <w:p w14:paraId="3AD5F456"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rPr>
              <w:t>recunoaşterea principiilor, legilor şi a teoriilor aferente disciplinei de studiu;</w:t>
            </w:r>
          </w:p>
          <w:p w14:paraId="3D0B6281"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rPr>
              <w:t>înţelegerea şi explicarea conceptelor fundamentale;</w:t>
            </w:r>
          </w:p>
          <w:p w14:paraId="78CED1D7" w14:textId="77777777" w:rsidR="00E54C43" w:rsidRPr="002D542F"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D542F">
              <w:rPr>
                <w:rFonts w:ascii="Times New Roman" w:eastAsia="Times New Roman" w:hAnsi="Times New Roman" w:cs="Times New Roman"/>
                <w:sz w:val="24"/>
                <w:szCs w:val="24"/>
              </w:rPr>
              <w:t>soluţionarea problemelor şi opţiunilor de politică economică de mare actualitate (naţionale şi internaţionale)</w:t>
            </w:r>
            <w:r w:rsidRPr="002D542F">
              <w:rPr>
                <w:rFonts w:ascii="Times New Roman" w:eastAsia="Times New Roman" w:hAnsi="Times New Roman" w:cs="Times New Roman"/>
                <w:sz w:val="24"/>
                <w:szCs w:val="24"/>
                <w:lang w:val="pt-BR"/>
              </w:rPr>
              <w:t>;</w:t>
            </w:r>
          </w:p>
          <w:p w14:paraId="31552349" w14:textId="77777777" w:rsidR="00E54C43" w:rsidRPr="002D542F"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D542F">
              <w:rPr>
                <w:rFonts w:ascii="Times New Roman" w:eastAsia="Times New Roman" w:hAnsi="Times New Roman" w:cs="Times New Roman"/>
                <w:sz w:val="24"/>
                <w:szCs w:val="24"/>
              </w:rPr>
              <w:t>evaluarea corectă a oportunităţilor şi riscurilor în acţiunile întreprinse;</w:t>
            </w:r>
          </w:p>
          <w:p w14:paraId="2A377CDD"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rPr>
              <w:t>realizarea parţială a lucrărilor practice: prezentări de materiale la seminar, teme, referate, proiecte;</w:t>
            </w:r>
          </w:p>
          <w:p w14:paraId="2DBDFFDB"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D542F">
              <w:rPr>
                <w:rFonts w:ascii="Times New Roman" w:eastAsia="Times New Roman" w:hAnsi="Times New Roman" w:cs="Times New Roman"/>
                <w:sz w:val="24"/>
                <w:szCs w:val="24"/>
              </w:rPr>
              <w:t>participarea la 1/2 din seminarii;</w:t>
            </w:r>
          </w:p>
          <w:p w14:paraId="6D0D38AA" w14:textId="77777777" w:rsidR="00E54C43" w:rsidRPr="002D542F"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D542F">
              <w:rPr>
                <w:rFonts w:ascii="Times New Roman" w:eastAsia="Times New Roman" w:hAnsi="Times New Roman" w:cs="Times New Roman"/>
                <w:sz w:val="24"/>
                <w:szCs w:val="24"/>
              </w:rPr>
              <w:t>obținerea notei 5 la examenul final.</w:t>
            </w:r>
          </w:p>
        </w:tc>
      </w:tr>
    </w:tbl>
    <w:p w14:paraId="48A9D1C9" w14:textId="77777777" w:rsidR="000D4226" w:rsidRDefault="000D4226" w:rsidP="008F03C6">
      <w:pPr>
        <w:spacing w:after="0" w:line="240" w:lineRule="auto"/>
        <w:rPr>
          <w:rFonts w:ascii="Times New Roman" w:eastAsia="Times New Roman" w:hAnsi="Times New Roman" w:cs="Times New Roman"/>
          <w:sz w:val="24"/>
          <w:szCs w:val="24"/>
          <w:lang w:val="pt-BR"/>
        </w:rPr>
      </w:pPr>
    </w:p>
    <w:p w14:paraId="16355A59" w14:textId="22433290"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Data completării:</w:t>
      </w:r>
      <w:r w:rsidR="00D32C74" w:rsidRPr="002D542F">
        <w:rPr>
          <w:rFonts w:ascii="Times New Roman" w:hAnsi="Times New Roman" w:cs="Times New Roman"/>
        </w:rPr>
        <w:t xml:space="preserve"> </w:t>
      </w:r>
      <w:r w:rsidR="006B4C68">
        <w:rPr>
          <w:rFonts w:ascii="Times New Roman" w:eastAsia="Times New Roman" w:hAnsi="Times New Roman" w:cs="Times New Roman"/>
          <w:sz w:val="24"/>
          <w:szCs w:val="24"/>
          <w:lang w:val="pt-BR"/>
        </w:rPr>
        <w:t>22.09.202</w:t>
      </w:r>
      <w:r w:rsidR="00C02B7F">
        <w:rPr>
          <w:rFonts w:ascii="Times New Roman" w:eastAsia="Times New Roman" w:hAnsi="Times New Roman" w:cs="Times New Roman"/>
          <w:sz w:val="24"/>
          <w:szCs w:val="24"/>
          <w:lang w:val="pt-BR"/>
        </w:rPr>
        <w:t>4</w:t>
      </w:r>
    </w:p>
    <w:p w14:paraId="17D7C3C1" w14:textId="77777777" w:rsidR="008F03C6" w:rsidRPr="002D542F" w:rsidRDefault="008F03C6" w:rsidP="008F03C6">
      <w:pPr>
        <w:spacing w:after="0" w:line="240" w:lineRule="auto"/>
        <w:rPr>
          <w:rFonts w:ascii="Times New Roman" w:eastAsia="Times New Roman" w:hAnsi="Times New Roman" w:cs="Times New Roman"/>
          <w:sz w:val="24"/>
          <w:szCs w:val="24"/>
          <w:lang w:val="pt-BR"/>
        </w:rPr>
      </w:pPr>
    </w:p>
    <w:p w14:paraId="4B7D782A" w14:textId="263E7A51"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Semnătura titul</w:t>
      </w:r>
      <w:r w:rsidR="00AB2AB2" w:rsidRPr="002D542F">
        <w:rPr>
          <w:rFonts w:ascii="Times New Roman" w:eastAsia="Times New Roman" w:hAnsi="Times New Roman" w:cs="Times New Roman"/>
          <w:sz w:val="24"/>
          <w:szCs w:val="24"/>
          <w:lang w:val="pt-BR"/>
        </w:rPr>
        <w:t xml:space="preserve">arului de curs,             </w:t>
      </w:r>
      <w:r w:rsidR="00AB2AB2" w:rsidRPr="002D542F">
        <w:rPr>
          <w:rFonts w:ascii="Times New Roman" w:eastAsia="Times New Roman" w:hAnsi="Times New Roman" w:cs="Times New Roman"/>
          <w:sz w:val="24"/>
          <w:szCs w:val="24"/>
          <w:lang w:val="pt-BR"/>
        </w:rPr>
        <w:tab/>
      </w:r>
      <w:r w:rsidR="00AB2AB2" w:rsidRPr="002D542F">
        <w:rPr>
          <w:rFonts w:ascii="Times New Roman" w:eastAsia="Times New Roman" w:hAnsi="Times New Roman" w:cs="Times New Roman"/>
          <w:sz w:val="24"/>
          <w:szCs w:val="24"/>
          <w:lang w:val="pt-BR"/>
        </w:rPr>
        <w:tab/>
      </w:r>
      <w:r w:rsidR="00AB2AB2"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 xml:space="preserve"> Semnătura titularului de seminar,</w:t>
      </w:r>
    </w:p>
    <w:p w14:paraId="6BFE18CE" w14:textId="4108DB28"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Lector univ. dr. Mirea Maria</w:t>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00AB2AB2" w:rsidRPr="002D542F">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sz w:val="24"/>
          <w:szCs w:val="24"/>
          <w:lang w:val="pt-BR"/>
        </w:rPr>
        <w:t xml:space="preserve">  </w:t>
      </w:r>
      <w:r w:rsidR="00AB2AB2" w:rsidRPr="002D542F">
        <w:rPr>
          <w:rFonts w:ascii="Times New Roman" w:eastAsia="Times New Roman" w:hAnsi="Times New Roman" w:cs="Times New Roman"/>
          <w:sz w:val="24"/>
          <w:szCs w:val="24"/>
          <w:lang w:val="pt-BR"/>
        </w:rPr>
        <w:t>Lector univ. dr. Mirea Maria</w:t>
      </w:r>
    </w:p>
    <w:p w14:paraId="71C7888D" w14:textId="363CE40B" w:rsidR="00AB2AB2" w:rsidRPr="002D542F" w:rsidRDefault="00AB2AB2"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w:t>
      </w:r>
      <w:r w:rsidRPr="002D542F">
        <w:rPr>
          <w:rFonts w:ascii="Times New Roman" w:eastAsia="Times New Roman" w:hAnsi="Times New Roman" w:cs="Times New Roman"/>
          <w:sz w:val="24"/>
          <w:szCs w:val="24"/>
          <w:lang w:val="pt-BR"/>
        </w:rPr>
        <w:tab/>
        <w:t xml:space="preserve">                                 …………………………………….</w:t>
      </w:r>
    </w:p>
    <w:p w14:paraId="459F1FD5" w14:textId="77777777" w:rsidR="008F03C6" w:rsidRPr="002D542F" w:rsidRDefault="008F03C6" w:rsidP="008F03C6">
      <w:pPr>
        <w:spacing w:after="0" w:line="240" w:lineRule="auto"/>
        <w:jc w:val="center"/>
        <w:rPr>
          <w:rFonts w:ascii="Times New Roman" w:eastAsia="Times New Roman" w:hAnsi="Times New Roman" w:cs="Times New Roman"/>
          <w:sz w:val="24"/>
          <w:szCs w:val="24"/>
          <w:lang w:val="pt-BR"/>
        </w:rPr>
      </w:pPr>
    </w:p>
    <w:p w14:paraId="659CB02D" w14:textId="5EB559F7" w:rsidR="008F03C6" w:rsidRPr="002D542F" w:rsidRDefault="008F03C6" w:rsidP="00EA1615">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Data avizării în departament:</w:t>
      </w:r>
      <w:r w:rsidRPr="002D542F">
        <w:rPr>
          <w:rFonts w:ascii="Times New Roman" w:eastAsia="Times New Roman" w:hAnsi="Times New Roman" w:cs="Times New Roman"/>
          <w:sz w:val="24"/>
          <w:szCs w:val="24"/>
          <w:lang w:val="pt-BR"/>
        </w:rPr>
        <w:tab/>
      </w:r>
      <w:r w:rsidR="006B4C68" w:rsidRPr="006B4C68">
        <w:rPr>
          <w:rFonts w:ascii="Times New Roman" w:eastAsia="Times New Roman" w:hAnsi="Times New Roman" w:cs="Times New Roman"/>
          <w:sz w:val="24"/>
          <w:szCs w:val="24"/>
          <w:lang w:val="pt-BR"/>
        </w:rPr>
        <w:t>30.09.202</w:t>
      </w:r>
      <w:r w:rsidR="00C02B7F">
        <w:rPr>
          <w:rFonts w:ascii="Times New Roman" w:eastAsia="Times New Roman" w:hAnsi="Times New Roman" w:cs="Times New Roman"/>
          <w:sz w:val="24"/>
          <w:szCs w:val="24"/>
          <w:lang w:val="pt-BR"/>
        </w:rPr>
        <w:t>4</w:t>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t>Avizat,</w:t>
      </w:r>
      <w:r w:rsidRPr="002D542F">
        <w:rPr>
          <w:rFonts w:ascii="Times New Roman" w:eastAsia="Times New Roman" w:hAnsi="Times New Roman" w:cs="Times New Roman"/>
          <w:sz w:val="24"/>
          <w:szCs w:val="24"/>
          <w:lang w:val="pt-BR"/>
        </w:rPr>
        <w:tab/>
        <w:t xml:space="preserve">           </w:t>
      </w:r>
    </w:p>
    <w:p w14:paraId="471F9B25" w14:textId="77777777"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Semnătura directorului de departament,</w:t>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r>
      <w:r w:rsidRPr="002D542F">
        <w:rPr>
          <w:rFonts w:ascii="Times New Roman" w:eastAsia="Times New Roman" w:hAnsi="Times New Roman" w:cs="Times New Roman"/>
          <w:sz w:val="24"/>
          <w:szCs w:val="24"/>
          <w:lang w:val="pt-BR"/>
        </w:rPr>
        <w:tab/>
        <w:t>Responsabil program de studii,</w:t>
      </w:r>
    </w:p>
    <w:p w14:paraId="228FAA64" w14:textId="653699AF"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 xml:space="preserve">Conf.univ.dr. Cătălin </w:t>
      </w:r>
      <w:r w:rsidR="004E20B6" w:rsidRPr="002D542F">
        <w:rPr>
          <w:rFonts w:ascii="Times New Roman" w:eastAsia="Times New Roman" w:hAnsi="Times New Roman" w:cs="Times New Roman"/>
          <w:sz w:val="24"/>
          <w:szCs w:val="24"/>
          <w:lang w:val="pt-BR"/>
        </w:rPr>
        <w:t>Deatcu</w:t>
      </w:r>
      <w:r w:rsidR="00C02B7F">
        <w:rPr>
          <w:rFonts w:ascii="Times New Roman" w:eastAsia="Times New Roman" w:hAnsi="Times New Roman" w:cs="Times New Roman"/>
          <w:sz w:val="24"/>
          <w:szCs w:val="24"/>
          <w:lang w:val="pt-BR"/>
        </w:rPr>
        <w:t>-Gavril</w:t>
      </w:r>
      <w:r w:rsidRPr="002D542F">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sz w:val="24"/>
          <w:szCs w:val="24"/>
          <w:lang w:val="pt-BR"/>
        </w:rPr>
        <w:tab/>
      </w:r>
      <w:r w:rsidR="00AB2AB2" w:rsidRPr="002D542F">
        <w:rPr>
          <w:rFonts w:ascii="Times New Roman" w:eastAsia="Times New Roman" w:hAnsi="Times New Roman" w:cs="Times New Roman"/>
          <w:sz w:val="24"/>
          <w:szCs w:val="24"/>
          <w:lang w:val="pt-BR"/>
        </w:rPr>
        <w:tab/>
      </w:r>
      <w:r w:rsidR="00202B2A" w:rsidRPr="002D542F">
        <w:rPr>
          <w:rFonts w:ascii="Times New Roman" w:eastAsia="Times New Roman" w:hAnsi="Times New Roman" w:cs="Times New Roman"/>
          <w:sz w:val="24"/>
          <w:szCs w:val="24"/>
          <w:lang w:val="pt-BR"/>
        </w:rPr>
        <w:t xml:space="preserve">     </w:t>
      </w:r>
      <w:r w:rsidR="00AB2AB2" w:rsidRPr="002D542F">
        <w:rPr>
          <w:rFonts w:ascii="Times New Roman" w:eastAsia="Times New Roman" w:hAnsi="Times New Roman" w:cs="Times New Roman"/>
          <w:sz w:val="24"/>
          <w:szCs w:val="24"/>
          <w:lang w:val="pt-BR"/>
        </w:rPr>
        <w:t>Conf. univ. dr. Mădălina-Gabriela</w:t>
      </w:r>
      <w:r w:rsidR="00202B2A" w:rsidRPr="002D542F">
        <w:rPr>
          <w:rFonts w:ascii="Times New Roman" w:eastAsia="Times New Roman" w:hAnsi="Times New Roman" w:cs="Times New Roman"/>
          <w:sz w:val="24"/>
          <w:szCs w:val="24"/>
          <w:lang w:val="pt-BR"/>
        </w:rPr>
        <w:t xml:space="preserve"> Anghel</w:t>
      </w:r>
    </w:p>
    <w:p w14:paraId="7C8890E5" w14:textId="77777777" w:rsidR="008F03C6" w:rsidRPr="002D542F" w:rsidRDefault="008F03C6" w:rsidP="008F03C6">
      <w:pPr>
        <w:spacing w:after="0" w:line="240" w:lineRule="auto"/>
        <w:rPr>
          <w:rFonts w:ascii="Times New Roman" w:eastAsia="Times New Roman" w:hAnsi="Times New Roman" w:cs="Times New Roman"/>
          <w:sz w:val="24"/>
          <w:szCs w:val="24"/>
          <w:lang w:val="pt-BR"/>
        </w:rPr>
      </w:pPr>
    </w:p>
    <w:p w14:paraId="1E2BA7D7" w14:textId="568D60F9"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w:t>
      </w:r>
      <w:r w:rsidR="00AB2AB2" w:rsidRPr="002D542F">
        <w:rPr>
          <w:rFonts w:ascii="Times New Roman" w:eastAsia="Times New Roman" w:hAnsi="Times New Roman" w:cs="Times New Roman"/>
          <w:sz w:val="24"/>
          <w:szCs w:val="24"/>
          <w:lang w:val="pt-BR"/>
        </w:rPr>
        <w:t>...........</w:t>
      </w:r>
      <w:r w:rsidRPr="002D542F">
        <w:rPr>
          <w:rFonts w:ascii="Times New Roman" w:eastAsia="Times New Roman" w:hAnsi="Times New Roman" w:cs="Times New Roman"/>
          <w:sz w:val="24"/>
          <w:szCs w:val="24"/>
          <w:lang w:val="pt-BR"/>
        </w:rPr>
        <w:tab/>
        <w:t xml:space="preserve">                                 …………………………………….</w:t>
      </w:r>
    </w:p>
    <w:p w14:paraId="0BD2A652" w14:textId="77777777" w:rsidR="008F03C6" w:rsidRPr="002D542F" w:rsidRDefault="008F03C6" w:rsidP="008F03C6">
      <w:pPr>
        <w:spacing w:after="0" w:line="240" w:lineRule="auto"/>
        <w:rPr>
          <w:rFonts w:ascii="Times New Roman" w:eastAsia="Times New Roman" w:hAnsi="Times New Roman" w:cs="Times New Roman"/>
          <w:sz w:val="24"/>
          <w:szCs w:val="24"/>
          <w:lang w:val="pt-BR"/>
        </w:rPr>
      </w:pPr>
    </w:p>
    <w:p w14:paraId="2B4348A5" w14:textId="57FD89BC" w:rsidR="008F03C6" w:rsidRPr="002D542F"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Data aprobării în Consiliul facultății</w:t>
      </w:r>
      <w:r w:rsidR="00D32C74" w:rsidRPr="002D542F">
        <w:rPr>
          <w:rFonts w:ascii="Times New Roman" w:eastAsia="Times New Roman" w:hAnsi="Times New Roman" w:cs="Times New Roman"/>
          <w:sz w:val="24"/>
          <w:szCs w:val="24"/>
          <w:lang w:val="pt-BR"/>
        </w:rPr>
        <w:t xml:space="preserve">: </w:t>
      </w:r>
      <w:r w:rsidR="006B4C68" w:rsidRPr="006B4C68">
        <w:rPr>
          <w:rFonts w:ascii="Times New Roman" w:eastAsia="Times New Roman" w:hAnsi="Times New Roman" w:cs="Times New Roman"/>
          <w:sz w:val="24"/>
          <w:szCs w:val="24"/>
          <w:lang w:val="pt-BR"/>
        </w:rPr>
        <w:t>30.09.202</w:t>
      </w:r>
      <w:r w:rsidR="00B02307">
        <w:rPr>
          <w:rFonts w:ascii="Times New Roman" w:eastAsia="Times New Roman" w:hAnsi="Times New Roman" w:cs="Times New Roman"/>
          <w:sz w:val="24"/>
          <w:szCs w:val="24"/>
          <w:lang w:val="pt-BR"/>
        </w:rPr>
        <w:t>4</w:t>
      </w:r>
    </w:p>
    <w:p w14:paraId="64575F17" w14:textId="77777777" w:rsidR="008F03C6" w:rsidRPr="003172C8" w:rsidRDefault="008F03C6" w:rsidP="008F03C6">
      <w:pPr>
        <w:spacing w:after="0" w:line="240" w:lineRule="auto"/>
        <w:rPr>
          <w:rFonts w:ascii="Times New Roman" w:eastAsia="Times New Roman" w:hAnsi="Times New Roman" w:cs="Times New Roman"/>
          <w:sz w:val="24"/>
          <w:szCs w:val="24"/>
          <w:lang w:val="pt-BR"/>
        </w:rPr>
      </w:pPr>
      <w:r w:rsidRPr="002D542F">
        <w:rPr>
          <w:rFonts w:ascii="Times New Roman" w:eastAsia="Times New Roman" w:hAnsi="Times New Roman" w:cs="Times New Roman"/>
          <w:sz w:val="24"/>
          <w:szCs w:val="24"/>
          <w:lang w:val="pt-BR"/>
        </w:rPr>
        <w:t>Se</w:t>
      </w:r>
      <w:r w:rsidRPr="003172C8">
        <w:rPr>
          <w:rFonts w:ascii="Times New Roman" w:eastAsia="Times New Roman" w:hAnsi="Times New Roman" w:cs="Times New Roman"/>
          <w:sz w:val="24"/>
          <w:szCs w:val="24"/>
          <w:lang w:val="pt-BR"/>
        </w:rPr>
        <w:t>mnătura Decan,</w:t>
      </w:r>
    </w:p>
    <w:p w14:paraId="080FAB4D" w14:textId="11E20D75" w:rsidR="008F03C6" w:rsidRPr="003172C8" w:rsidRDefault="008F03C6" w:rsidP="008F03C6">
      <w:pPr>
        <w:spacing w:after="0" w:line="240" w:lineRule="auto"/>
        <w:rPr>
          <w:rFonts w:ascii="Times New Roman" w:eastAsia="Times New Roman" w:hAnsi="Times New Roman" w:cs="Times New Roman"/>
          <w:sz w:val="24"/>
          <w:szCs w:val="24"/>
          <w:lang w:val="de-DE"/>
        </w:rPr>
      </w:pPr>
      <w:r w:rsidRPr="002D542F">
        <w:rPr>
          <w:rFonts w:ascii="Times New Roman" w:eastAsia="Times New Roman" w:hAnsi="Times New Roman" w:cs="Times New Roman"/>
          <w:sz w:val="24"/>
          <w:szCs w:val="24"/>
          <w:lang w:val="pt-BR"/>
        </w:rPr>
        <w:t>Conf.</w:t>
      </w:r>
      <w:r w:rsidR="003172C8">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sz w:val="24"/>
          <w:szCs w:val="24"/>
          <w:lang w:val="pt-BR"/>
        </w:rPr>
        <w:t>univ.</w:t>
      </w:r>
      <w:r w:rsidR="003172C8">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sz w:val="24"/>
          <w:szCs w:val="24"/>
          <w:lang w:val="pt-BR"/>
        </w:rPr>
        <w:t>dr.</w:t>
      </w:r>
      <w:r w:rsidR="003172C8">
        <w:rPr>
          <w:rFonts w:ascii="Times New Roman" w:eastAsia="Times New Roman" w:hAnsi="Times New Roman" w:cs="Times New Roman"/>
          <w:sz w:val="24"/>
          <w:szCs w:val="24"/>
          <w:lang w:val="pt-BR"/>
        </w:rPr>
        <w:t xml:space="preserve"> </w:t>
      </w:r>
      <w:r w:rsidRPr="002D542F">
        <w:rPr>
          <w:rFonts w:ascii="Times New Roman" w:eastAsia="Times New Roman" w:hAnsi="Times New Roman" w:cs="Times New Roman"/>
          <w:sz w:val="24"/>
          <w:szCs w:val="24"/>
          <w:lang w:val="pt-BR"/>
        </w:rPr>
        <w:t>Andrei</w:t>
      </w:r>
      <w:r w:rsidR="004E20B6" w:rsidRPr="002D542F">
        <w:rPr>
          <w:rFonts w:ascii="Times New Roman" w:eastAsia="Times New Roman" w:hAnsi="Times New Roman" w:cs="Times New Roman"/>
          <w:sz w:val="24"/>
          <w:szCs w:val="24"/>
          <w:lang w:val="pt-BR"/>
        </w:rPr>
        <w:t xml:space="preserve"> Buiga</w:t>
      </w:r>
    </w:p>
    <w:p w14:paraId="58AEF841" w14:textId="77777777" w:rsidR="004E20B6" w:rsidRPr="003172C8" w:rsidRDefault="004E20B6" w:rsidP="008F03C6">
      <w:pPr>
        <w:spacing w:after="0" w:line="240" w:lineRule="auto"/>
        <w:rPr>
          <w:rFonts w:ascii="Times New Roman" w:eastAsia="Times New Roman" w:hAnsi="Times New Roman" w:cs="Times New Roman"/>
          <w:sz w:val="24"/>
          <w:szCs w:val="24"/>
          <w:lang w:val="de-DE"/>
        </w:rPr>
      </w:pPr>
    </w:p>
    <w:p w14:paraId="5C2B6D3B" w14:textId="77777777" w:rsidR="008F03C6" w:rsidRPr="003172C8" w:rsidRDefault="008F03C6" w:rsidP="008F03C6">
      <w:pPr>
        <w:spacing w:after="0" w:line="240" w:lineRule="auto"/>
        <w:rPr>
          <w:rFonts w:ascii="Times New Roman" w:eastAsia="Times New Roman" w:hAnsi="Times New Roman" w:cs="Times New Roman"/>
          <w:sz w:val="24"/>
          <w:szCs w:val="24"/>
          <w:lang w:val="de-DE"/>
        </w:rPr>
      </w:pPr>
      <w:r w:rsidRPr="003172C8">
        <w:rPr>
          <w:rFonts w:ascii="Times New Roman" w:eastAsia="Times New Roman" w:hAnsi="Times New Roman" w:cs="Times New Roman"/>
          <w:sz w:val="24"/>
          <w:szCs w:val="24"/>
          <w:lang w:val="de-DE"/>
        </w:rPr>
        <w:t>……………………………………….</w:t>
      </w:r>
    </w:p>
    <w:p w14:paraId="28ABE153" w14:textId="77777777" w:rsidR="00986510" w:rsidRPr="002D542F" w:rsidRDefault="00986510" w:rsidP="008F03C6">
      <w:pPr>
        <w:spacing w:after="0" w:line="240" w:lineRule="auto"/>
        <w:rPr>
          <w:rFonts w:ascii="Times New Roman" w:hAnsi="Times New Roman" w:cs="Times New Roman"/>
        </w:rPr>
      </w:pPr>
    </w:p>
    <w:sectPr w:rsidR="00986510" w:rsidRPr="002D542F"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495D" w14:textId="77777777" w:rsidR="00FD4A2F" w:rsidRDefault="00FD4A2F" w:rsidP="00E54C43">
      <w:pPr>
        <w:spacing w:after="0" w:line="240" w:lineRule="auto"/>
      </w:pPr>
      <w:r>
        <w:separator/>
      </w:r>
    </w:p>
  </w:endnote>
  <w:endnote w:type="continuationSeparator" w:id="0">
    <w:p w14:paraId="7688F022" w14:textId="77777777" w:rsidR="00FD4A2F" w:rsidRDefault="00FD4A2F"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894414560"/>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3E88B02F" w14:textId="39F11052" w:rsidR="004E20B6" w:rsidRPr="004E20B6" w:rsidRDefault="004E20B6">
            <w:pPr>
              <w:pStyle w:val="Subsol"/>
              <w:jc w:val="right"/>
              <w:rPr>
                <w:rFonts w:ascii="Times New Roman" w:hAnsi="Times New Roman" w:cs="Times New Roman"/>
                <w:sz w:val="20"/>
                <w:szCs w:val="20"/>
              </w:rPr>
            </w:pPr>
            <w:r w:rsidRPr="004E20B6">
              <w:rPr>
                <w:rFonts w:ascii="Times New Roman" w:hAnsi="Times New Roman" w:cs="Times New Roman"/>
                <w:sz w:val="20"/>
                <w:szCs w:val="20"/>
              </w:rPr>
              <w:t xml:space="preserve">Pag. </w:t>
            </w:r>
            <w:r w:rsidRPr="004E20B6">
              <w:rPr>
                <w:rFonts w:ascii="Times New Roman" w:hAnsi="Times New Roman" w:cs="Times New Roman"/>
                <w:bCs/>
                <w:sz w:val="20"/>
                <w:szCs w:val="20"/>
              </w:rPr>
              <w:fldChar w:fldCharType="begin"/>
            </w:r>
            <w:r w:rsidRPr="004E20B6">
              <w:rPr>
                <w:rFonts w:ascii="Times New Roman" w:hAnsi="Times New Roman" w:cs="Times New Roman"/>
                <w:bCs/>
                <w:sz w:val="20"/>
                <w:szCs w:val="20"/>
              </w:rPr>
              <w:instrText xml:space="preserve"> PAGE </w:instrText>
            </w:r>
            <w:r w:rsidRPr="004E20B6">
              <w:rPr>
                <w:rFonts w:ascii="Times New Roman" w:hAnsi="Times New Roman" w:cs="Times New Roman"/>
                <w:bCs/>
                <w:sz w:val="20"/>
                <w:szCs w:val="20"/>
              </w:rPr>
              <w:fldChar w:fldCharType="separate"/>
            </w:r>
            <w:r w:rsidR="006B4C68">
              <w:rPr>
                <w:rFonts w:ascii="Times New Roman" w:hAnsi="Times New Roman" w:cs="Times New Roman"/>
                <w:bCs/>
                <w:noProof/>
                <w:sz w:val="20"/>
                <w:szCs w:val="20"/>
              </w:rPr>
              <w:t>6</w:t>
            </w:r>
            <w:r w:rsidRPr="004E20B6">
              <w:rPr>
                <w:rFonts w:ascii="Times New Roman" w:hAnsi="Times New Roman" w:cs="Times New Roman"/>
                <w:bCs/>
                <w:sz w:val="20"/>
                <w:szCs w:val="20"/>
              </w:rPr>
              <w:fldChar w:fldCharType="end"/>
            </w:r>
            <w:r w:rsidRPr="004E20B6">
              <w:rPr>
                <w:rFonts w:ascii="Times New Roman" w:hAnsi="Times New Roman" w:cs="Times New Roman"/>
                <w:sz w:val="20"/>
                <w:szCs w:val="20"/>
              </w:rPr>
              <w:t xml:space="preserve"> din </w:t>
            </w:r>
            <w:r w:rsidRPr="004E20B6">
              <w:rPr>
                <w:rFonts w:ascii="Times New Roman" w:hAnsi="Times New Roman" w:cs="Times New Roman"/>
                <w:bCs/>
                <w:sz w:val="20"/>
                <w:szCs w:val="20"/>
              </w:rPr>
              <w:fldChar w:fldCharType="begin"/>
            </w:r>
            <w:r w:rsidRPr="004E20B6">
              <w:rPr>
                <w:rFonts w:ascii="Times New Roman" w:hAnsi="Times New Roman" w:cs="Times New Roman"/>
                <w:bCs/>
                <w:sz w:val="20"/>
                <w:szCs w:val="20"/>
              </w:rPr>
              <w:instrText xml:space="preserve"> NUMPAGES  </w:instrText>
            </w:r>
            <w:r w:rsidRPr="004E20B6">
              <w:rPr>
                <w:rFonts w:ascii="Times New Roman" w:hAnsi="Times New Roman" w:cs="Times New Roman"/>
                <w:bCs/>
                <w:sz w:val="20"/>
                <w:szCs w:val="20"/>
              </w:rPr>
              <w:fldChar w:fldCharType="separate"/>
            </w:r>
            <w:r w:rsidR="006B4C68">
              <w:rPr>
                <w:rFonts w:ascii="Times New Roman" w:hAnsi="Times New Roman" w:cs="Times New Roman"/>
                <w:bCs/>
                <w:noProof/>
                <w:sz w:val="20"/>
                <w:szCs w:val="20"/>
              </w:rPr>
              <w:t>6</w:t>
            </w:r>
            <w:r w:rsidRPr="004E20B6">
              <w:rPr>
                <w:rFonts w:ascii="Times New Roman" w:hAnsi="Times New Roman" w:cs="Times New Roman"/>
                <w:bCs/>
                <w:sz w:val="20"/>
                <w:szCs w:val="20"/>
              </w:rPr>
              <w:fldChar w:fldCharType="end"/>
            </w:r>
          </w:p>
        </w:sdtContent>
      </w:sdt>
    </w:sdtContent>
  </w:sdt>
  <w:p w14:paraId="79850BC4" w14:textId="77777777" w:rsidR="004E20B6" w:rsidRDefault="004E20B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DD607" w14:textId="77777777" w:rsidR="00FD4A2F" w:rsidRDefault="00FD4A2F" w:rsidP="00E54C43">
      <w:pPr>
        <w:spacing w:after="0" w:line="240" w:lineRule="auto"/>
      </w:pPr>
      <w:r>
        <w:separator/>
      </w:r>
    </w:p>
  </w:footnote>
  <w:footnote w:type="continuationSeparator" w:id="0">
    <w:p w14:paraId="684A1019" w14:textId="77777777" w:rsidR="00FD4A2F" w:rsidRDefault="00FD4A2F"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46D00CC"/>
    <w:multiLevelType w:val="hybridMultilevel"/>
    <w:tmpl w:val="6412969E"/>
    <w:lvl w:ilvl="0" w:tplc="9D0ECA1C">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6BFB4C03"/>
    <w:multiLevelType w:val="hybridMultilevel"/>
    <w:tmpl w:val="5EF44E38"/>
    <w:lvl w:ilvl="0" w:tplc="DEE6AD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A6A1018"/>
    <w:multiLevelType w:val="hybridMultilevel"/>
    <w:tmpl w:val="6412969E"/>
    <w:lvl w:ilvl="0" w:tplc="9D0ECA1C">
      <w:start w:val="1"/>
      <w:numFmt w:val="decimal"/>
      <w:lvlText w:val="%1."/>
      <w:lvlJc w:val="left"/>
      <w:pPr>
        <w:tabs>
          <w:tab w:val="num" w:pos="720"/>
        </w:tabs>
        <w:ind w:left="720" w:hanging="360"/>
      </w:pPr>
      <w:rPr>
        <w:rFonts w:ascii="Times New Roman" w:hAnsi="Times New Roman" w:cs="Times New Roman"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FF53B89"/>
    <w:multiLevelType w:val="hybridMultilevel"/>
    <w:tmpl w:val="5EF44E38"/>
    <w:lvl w:ilvl="0" w:tplc="DEE6AD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95366688">
    <w:abstractNumId w:val="5"/>
  </w:num>
  <w:num w:numId="2" w16cid:durableId="1248684703">
    <w:abstractNumId w:val="9"/>
  </w:num>
  <w:num w:numId="3" w16cid:durableId="558125957">
    <w:abstractNumId w:val="1"/>
  </w:num>
  <w:num w:numId="4" w16cid:durableId="188764921">
    <w:abstractNumId w:val="11"/>
  </w:num>
  <w:num w:numId="5" w16cid:durableId="1807702282">
    <w:abstractNumId w:val="0"/>
  </w:num>
  <w:num w:numId="6" w16cid:durableId="1758209396">
    <w:abstractNumId w:val="2"/>
  </w:num>
  <w:num w:numId="7" w16cid:durableId="628512649">
    <w:abstractNumId w:val="3"/>
  </w:num>
  <w:num w:numId="8" w16cid:durableId="753284134">
    <w:abstractNumId w:val="6"/>
  </w:num>
  <w:num w:numId="9" w16cid:durableId="358430403">
    <w:abstractNumId w:val="7"/>
  </w:num>
  <w:num w:numId="10" w16cid:durableId="624314144">
    <w:abstractNumId w:val="4"/>
  </w:num>
  <w:num w:numId="11" w16cid:durableId="468477578">
    <w:abstractNumId w:val="12"/>
  </w:num>
  <w:num w:numId="12" w16cid:durableId="715735453">
    <w:abstractNumId w:val="10"/>
  </w:num>
  <w:num w:numId="13" w16cid:durableId="1611083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C027E"/>
    <w:rsid w:val="000D4226"/>
    <w:rsid w:val="0013357B"/>
    <w:rsid w:val="00142764"/>
    <w:rsid w:val="00163B6A"/>
    <w:rsid w:val="001C28E6"/>
    <w:rsid w:val="001C7ED7"/>
    <w:rsid w:val="001D4270"/>
    <w:rsid w:val="00202B2A"/>
    <w:rsid w:val="00217F01"/>
    <w:rsid w:val="002D542F"/>
    <w:rsid w:val="002E639D"/>
    <w:rsid w:val="0031395F"/>
    <w:rsid w:val="003172C8"/>
    <w:rsid w:val="00330259"/>
    <w:rsid w:val="00385561"/>
    <w:rsid w:val="00394017"/>
    <w:rsid w:val="003F68F2"/>
    <w:rsid w:val="00413D4D"/>
    <w:rsid w:val="00473548"/>
    <w:rsid w:val="004C5A61"/>
    <w:rsid w:val="004E20B6"/>
    <w:rsid w:val="004F7C1D"/>
    <w:rsid w:val="005059BA"/>
    <w:rsid w:val="00537215"/>
    <w:rsid w:val="0055230E"/>
    <w:rsid w:val="005905BC"/>
    <w:rsid w:val="0060094E"/>
    <w:rsid w:val="006610FB"/>
    <w:rsid w:val="00683FAB"/>
    <w:rsid w:val="006A586E"/>
    <w:rsid w:val="006B2056"/>
    <w:rsid w:val="006B4C68"/>
    <w:rsid w:val="006C0489"/>
    <w:rsid w:val="00714613"/>
    <w:rsid w:val="007F72D7"/>
    <w:rsid w:val="007F7FFA"/>
    <w:rsid w:val="00815236"/>
    <w:rsid w:val="00835C92"/>
    <w:rsid w:val="008F03C6"/>
    <w:rsid w:val="00901E70"/>
    <w:rsid w:val="00986510"/>
    <w:rsid w:val="009C7A48"/>
    <w:rsid w:val="009F0D68"/>
    <w:rsid w:val="009F5626"/>
    <w:rsid w:val="00A007AE"/>
    <w:rsid w:val="00A22993"/>
    <w:rsid w:val="00A24ED0"/>
    <w:rsid w:val="00A4556B"/>
    <w:rsid w:val="00AB2AB2"/>
    <w:rsid w:val="00AC3F5D"/>
    <w:rsid w:val="00AD5EE3"/>
    <w:rsid w:val="00B02307"/>
    <w:rsid w:val="00B11D09"/>
    <w:rsid w:val="00B624EA"/>
    <w:rsid w:val="00B66D41"/>
    <w:rsid w:val="00B76E1A"/>
    <w:rsid w:val="00BB6E69"/>
    <w:rsid w:val="00BF03F6"/>
    <w:rsid w:val="00C02B7F"/>
    <w:rsid w:val="00C270B2"/>
    <w:rsid w:val="00C95284"/>
    <w:rsid w:val="00C9528D"/>
    <w:rsid w:val="00D157CB"/>
    <w:rsid w:val="00D32C74"/>
    <w:rsid w:val="00D552F0"/>
    <w:rsid w:val="00D97089"/>
    <w:rsid w:val="00DB66BB"/>
    <w:rsid w:val="00DC6493"/>
    <w:rsid w:val="00E54C43"/>
    <w:rsid w:val="00E619A9"/>
    <w:rsid w:val="00E870F8"/>
    <w:rsid w:val="00EA1615"/>
    <w:rsid w:val="00EE53D5"/>
    <w:rsid w:val="00F2056A"/>
    <w:rsid w:val="00F218C5"/>
    <w:rsid w:val="00F271FF"/>
    <w:rsid w:val="00F522FB"/>
    <w:rsid w:val="00FA76DE"/>
    <w:rsid w:val="00FB4947"/>
    <w:rsid w:val="00FD4A2F"/>
    <w:rsid w:val="00FD75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styleId="Antet">
    <w:name w:val="header"/>
    <w:basedOn w:val="Normal"/>
    <w:link w:val="AntetCaracter"/>
    <w:uiPriority w:val="99"/>
    <w:unhideWhenUsed/>
    <w:rsid w:val="004E20B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E20B6"/>
  </w:style>
  <w:style w:type="paragraph" w:styleId="Subsol">
    <w:name w:val="footer"/>
    <w:basedOn w:val="Normal"/>
    <w:link w:val="SubsolCaracter"/>
    <w:uiPriority w:val="99"/>
    <w:unhideWhenUsed/>
    <w:rsid w:val="004E20B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E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23F5-32DE-4D97-A889-531A4141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2000</Words>
  <Characters>11402</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Prorector</dc:creator>
  <cp:lastModifiedBy>lm verbski</cp:lastModifiedBy>
  <cp:revision>46</cp:revision>
  <dcterms:created xsi:type="dcterms:W3CDTF">2021-09-23T19:14:00Z</dcterms:created>
  <dcterms:modified xsi:type="dcterms:W3CDTF">2024-12-10T14:10:00Z</dcterms:modified>
</cp:coreProperties>
</file>