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1C448" w14:textId="77777777" w:rsidR="00F015F6" w:rsidRPr="00F015F6" w:rsidRDefault="00F015F6" w:rsidP="00F015F6">
      <w:pPr>
        <w:jc w:val="center"/>
        <w:rPr>
          <w:b/>
          <w:caps/>
          <w:sz w:val="32"/>
          <w:szCs w:val="32"/>
        </w:rPr>
      </w:pPr>
      <w:r w:rsidRPr="00F015F6">
        <w:rPr>
          <w:b/>
          <w:caps/>
          <w:sz w:val="32"/>
          <w:szCs w:val="32"/>
        </w:rPr>
        <w:t>fişa disciplinei</w:t>
      </w:r>
    </w:p>
    <w:p w14:paraId="03B3B4DC" w14:textId="77777777" w:rsidR="002162E7" w:rsidRDefault="002162E7" w:rsidP="00F015F6">
      <w:pPr>
        <w:jc w:val="center"/>
        <w:rPr>
          <w:b/>
          <w:caps/>
          <w:sz w:val="24"/>
          <w:szCs w:val="24"/>
        </w:rPr>
      </w:pPr>
    </w:p>
    <w:p w14:paraId="202DFFF7" w14:textId="77777777" w:rsidR="00F015F6" w:rsidRPr="006922CC" w:rsidRDefault="00210125" w:rsidP="00F015F6">
      <w:pPr>
        <w:rPr>
          <w:b/>
          <w:sz w:val="24"/>
          <w:szCs w:val="24"/>
        </w:rPr>
      </w:pPr>
      <w:r w:rsidRPr="006922CC">
        <w:rPr>
          <w:b/>
          <w:sz w:val="24"/>
          <w:szCs w:val="24"/>
        </w:rPr>
        <w:t>1</w:t>
      </w:r>
      <w:r w:rsidR="00F015F6" w:rsidRPr="006922CC">
        <w:rPr>
          <w:b/>
          <w:sz w:val="24"/>
          <w:szCs w:val="24"/>
        </w:rPr>
        <w:t>.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3E5C3A" w:rsidRPr="006922CC" w14:paraId="44C4AED3" w14:textId="77777777" w:rsidTr="007E2042">
        <w:tc>
          <w:tcPr>
            <w:tcW w:w="4308" w:type="dxa"/>
          </w:tcPr>
          <w:p w14:paraId="1FC1685F" w14:textId="77777777" w:rsidR="003E5C3A" w:rsidRPr="006922CC" w:rsidRDefault="003E5C3A" w:rsidP="007E2042">
            <w:pPr>
              <w:rPr>
                <w:sz w:val="24"/>
                <w:szCs w:val="24"/>
              </w:rPr>
            </w:pPr>
            <w:r w:rsidRPr="006922CC">
              <w:rPr>
                <w:sz w:val="24"/>
                <w:szCs w:val="24"/>
              </w:rPr>
              <w:t>1.1 Instituţia de învăţământ superior</w:t>
            </w:r>
          </w:p>
        </w:tc>
        <w:tc>
          <w:tcPr>
            <w:tcW w:w="6120" w:type="dxa"/>
            <w:vAlign w:val="bottom"/>
          </w:tcPr>
          <w:p w14:paraId="59CDBC7B" w14:textId="2788A579" w:rsidR="003E5C3A" w:rsidRPr="006922CC" w:rsidRDefault="0024761E" w:rsidP="008E0F62">
            <w:pPr>
              <w:pStyle w:val="Default"/>
              <w:rPr>
                <w:rFonts w:ascii="Times New Roman" w:hAnsi="Times New Roman" w:cs="Times New Roman"/>
                <w:b/>
                <w:bCs/>
                <w:lang w:val="ro-RO"/>
              </w:rPr>
            </w:pPr>
            <w:r w:rsidRPr="006922CC">
              <w:rPr>
                <w:rFonts w:ascii="Times New Roman" w:hAnsi="Times New Roman" w:cs="Times New Roman"/>
                <w:b/>
                <w:bCs/>
              </w:rPr>
              <w:t xml:space="preserve">UNIVERSITATEA </w:t>
            </w:r>
            <w:r w:rsidR="008E0F62">
              <w:rPr>
                <w:rFonts w:ascii="Times New Roman" w:hAnsi="Times New Roman" w:cs="Times New Roman"/>
                <w:b/>
                <w:bCs/>
              </w:rPr>
              <w:t>„</w:t>
            </w:r>
            <w:r w:rsidRPr="006922CC">
              <w:rPr>
                <w:rFonts w:ascii="Times New Roman" w:hAnsi="Times New Roman" w:cs="Times New Roman"/>
                <w:b/>
                <w:bCs/>
              </w:rPr>
              <w:t>ARTIFEX” DIN BUCURE</w:t>
            </w:r>
            <w:r w:rsidRPr="006922CC">
              <w:rPr>
                <w:rFonts w:ascii="Times New Roman" w:hAnsi="Times New Roman" w:cs="Times New Roman"/>
                <w:b/>
                <w:bCs/>
                <w:lang w:val="ro-RO"/>
              </w:rPr>
              <w:t>ŞTI</w:t>
            </w:r>
          </w:p>
        </w:tc>
      </w:tr>
      <w:tr w:rsidR="00B27F5D" w:rsidRPr="006922CC" w14:paraId="7A20C963" w14:textId="77777777" w:rsidTr="00A21DC6">
        <w:trPr>
          <w:trHeight w:val="252"/>
        </w:trPr>
        <w:tc>
          <w:tcPr>
            <w:tcW w:w="4308" w:type="dxa"/>
          </w:tcPr>
          <w:p w14:paraId="48739CF5" w14:textId="77777777" w:rsidR="00B27F5D" w:rsidRPr="006922CC" w:rsidRDefault="00B27F5D" w:rsidP="007E2042">
            <w:pPr>
              <w:rPr>
                <w:sz w:val="24"/>
                <w:szCs w:val="24"/>
              </w:rPr>
            </w:pPr>
            <w:r w:rsidRPr="006922CC">
              <w:rPr>
                <w:sz w:val="24"/>
                <w:szCs w:val="24"/>
              </w:rPr>
              <w:t>1.2 Facultatea</w:t>
            </w:r>
          </w:p>
        </w:tc>
        <w:tc>
          <w:tcPr>
            <w:tcW w:w="6120" w:type="dxa"/>
          </w:tcPr>
          <w:p w14:paraId="165947B6" w14:textId="0F776B0C" w:rsidR="00B27F5D" w:rsidRPr="00B27F5D" w:rsidRDefault="00B27F5D" w:rsidP="00A21DC6">
            <w:pPr>
              <w:rPr>
                <w:b/>
                <w:sz w:val="24"/>
                <w:szCs w:val="24"/>
              </w:rPr>
            </w:pPr>
            <w:r w:rsidRPr="00B27F5D">
              <w:rPr>
                <w:b/>
                <w:sz w:val="24"/>
                <w:szCs w:val="24"/>
              </w:rPr>
              <w:t xml:space="preserve">FINANŢE ŞI CONTABILITATE </w:t>
            </w:r>
          </w:p>
        </w:tc>
      </w:tr>
      <w:tr w:rsidR="00B27F5D" w:rsidRPr="006922CC" w14:paraId="4EC99F49" w14:textId="77777777" w:rsidTr="007E2042">
        <w:tc>
          <w:tcPr>
            <w:tcW w:w="4308" w:type="dxa"/>
          </w:tcPr>
          <w:p w14:paraId="56DAC49D" w14:textId="77777777" w:rsidR="00B27F5D" w:rsidRPr="006922CC" w:rsidRDefault="00B27F5D" w:rsidP="007E2042">
            <w:pPr>
              <w:rPr>
                <w:sz w:val="24"/>
                <w:szCs w:val="24"/>
              </w:rPr>
            </w:pPr>
            <w:r w:rsidRPr="006922CC">
              <w:rPr>
                <w:sz w:val="24"/>
                <w:szCs w:val="24"/>
              </w:rPr>
              <w:t>1.3 Departamentul</w:t>
            </w:r>
          </w:p>
        </w:tc>
        <w:tc>
          <w:tcPr>
            <w:tcW w:w="6120" w:type="dxa"/>
          </w:tcPr>
          <w:p w14:paraId="21B5995F" w14:textId="3BF5B36E" w:rsidR="00B27F5D" w:rsidRPr="00B27F5D" w:rsidRDefault="00B27F5D" w:rsidP="00647109">
            <w:pPr>
              <w:rPr>
                <w:b/>
                <w:sz w:val="24"/>
                <w:szCs w:val="24"/>
              </w:rPr>
            </w:pPr>
            <w:r w:rsidRPr="00B27F5D">
              <w:rPr>
                <w:b/>
                <w:sz w:val="24"/>
                <w:szCs w:val="24"/>
              </w:rPr>
              <w:t xml:space="preserve">FINANŢE - CONTABILITATE </w:t>
            </w:r>
          </w:p>
        </w:tc>
      </w:tr>
      <w:tr w:rsidR="00B27F5D" w:rsidRPr="006922CC" w14:paraId="4E2B73B6" w14:textId="77777777" w:rsidTr="007E2042">
        <w:tc>
          <w:tcPr>
            <w:tcW w:w="4308" w:type="dxa"/>
          </w:tcPr>
          <w:p w14:paraId="27F0A231" w14:textId="77777777" w:rsidR="00B27F5D" w:rsidRPr="006922CC" w:rsidRDefault="00B27F5D" w:rsidP="007E2042">
            <w:pPr>
              <w:rPr>
                <w:sz w:val="24"/>
                <w:szCs w:val="24"/>
              </w:rPr>
            </w:pPr>
            <w:r w:rsidRPr="006922CC">
              <w:rPr>
                <w:sz w:val="24"/>
                <w:szCs w:val="24"/>
              </w:rPr>
              <w:t>1.4 Domeniul de studii</w:t>
            </w:r>
          </w:p>
        </w:tc>
        <w:tc>
          <w:tcPr>
            <w:tcW w:w="6120" w:type="dxa"/>
          </w:tcPr>
          <w:p w14:paraId="558AF024" w14:textId="53EF8840" w:rsidR="00B27F5D" w:rsidRPr="00B27F5D" w:rsidRDefault="00B27F5D" w:rsidP="004852FC">
            <w:pPr>
              <w:rPr>
                <w:b/>
                <w:sz w:val="24"/>
                <w:szCs w:val="24"/>
              </w:rPr>
            </w:pPr>
            <w:r w:rsidRPr="00B27F5D">
              <w:rPr>
                <w:b/>
                <w:sz w:val="24"/>
                <w:szCs w:val="24"/>
              </w:rPr>
              <w:t>FINANŢE</w:t>
            </w:r>
          </w:p>
        </w:tc>
      </w:tr>
      <w:tr w:rsidR="00B27F5D" w:rsidRPr="006922CC" w14:paraId="0E730B3F" w14:textId="77777777" w:rsidTr="007E2042">
        <w:tc>
          <w:tcPr>
            <w:tcW w:w="4308" w:type="dxa"/>
          </w:tcPr>
          <w:p w14:paraId="7402F6C3" w14:textId="77777777" w:rsidR="00B27F5D" w:rsidRPr="006922CC" w:rsidRDefault="00B27F5D" w:rsidP="007E2042">
            <w:pPr>
              <w:rPr>
                <w:sz w:val="24"/>
                <w:szCs w:val="24"/>
              </w:rPr>
            </w:pPr>
            <w:r w:rsidRPr="006922CC">
              <w:rPr>
                <w:sz w:val="24"/>
                <w:szCs w:val="24"/>
              </w:rPr>
              <w:t>1.5 Ciclul de studii</w:t>
            </w:r>
          </w:p>
        </w:tc>
        <w:tc>
          <w:tcPr>
            <w:tcW w:w="6120" w:type="dxa"/>
          </w:tcPr>
          <w:p w14:paraId="30C19B64" w14:textId="7D9F5737" w:rsidR="00B27F5D" w:rsidRPr="00B27F5D" w:rsidRDefault="00B27F5D" w:rsidP="004852FC">
            <w:pPr>
              <w:rPr>
                <w:b/>
                <w:sz w:val="24"/>
                <w:szCs w:val="24"/>
              </w:rPr>
            </w:pPr>
            <w:r w:rsidRPr="00B27F5D">
              <w:rPr>
                <w:b/>
                <w:sz w:val="24"/>
                <w:szCs w:val="24"/>
              </w:rPr>
              <w:t xml:space="preserve">LICENŢĂ </w:t>
            </w:r>
          </w:p>
        </w:tc>
      </w:tr>
      <w:tr w:rsidR="00B27F5D" w:rsidRPr="008E2245" w14:paraId="44C3275C" w14:textId="77777777" w:rsidTr="007E2042">
        <w:tc>
          <w:tcPr>
            <w:tcW w:w="4308" w:type="dxa"/>
          </w:tcPr>
          <w:p w14:paraId="6E83210A" w14:textId="77777777" w:rsidR="00B27F5D" w:rsidRPr="006922CC" w:rsidRDefault="00B27F5D" w:rsidP="007E2042">
            <w:pPr>
              <w:rPr>
                <w:sz w:val="24"/>
                <w:szCs w:val="24"/>
              </w:rPr>
            </w:pPr>
            <w:r w:rsidRPr="006922CC">
              <w:rPr>
                <w:sz w:val="24"/>
                <w:szCs w:val="24"/>
              </w:rPr>
              <w:t>1.6 Programul de studii / Calificarea</w:t>
            </w:r>
          </w:p>
        </w:tc>
        <w:tc>
          <w:tcPr>
            <w:tcW w:w="6120" w:type="dxa"/>
          </w:tcPr>
          <w:p w14:paraId="37975C78" w14:textId="445ED3F7" w:rsidR="00B27F5D" w:rsidRPr="00B27F5D" w:rsidRDefault="00B27F5D" w:rsidP="004852FC">
            <w:pPr>
              <w:ind w:left="12" w:hanging="12"/>
              <w:rPr>
                <w:b/>
                <w:sz w:val="24"/>
                <w:szCs w:val="24"/>
                <w:lang w:val="fr-FR"/>
              </w:rPr>
            </w:pPr>
            <w:r w:rsidRPr="00B27F5D">
              <w:rPr>
                <w:b/>
                <w:sz w:val="24"/>
                <w:szCs w:val="24"/>
              </w:rPr>
              <w:t>FINANTE ȘI  BANCI</w:t>
            </w:r>
          </w:p>
        </w:tc>
      </w:tr>
      <w:tr w:rsidR="00B27F5D" w:rsidRPr="006922CC" w14:paraId="5FDC3434" w14:textId="77777777" w:rsidTr="007E2042">
        <w:tc>
          <w:tcPr>
            <w:tcW w:w="4308" w:type="dxa"/>
          </w:tcPr>
          <w:p w14:paraId="0DC9BE01" w14:textId="77777777" w:rsidR="00B27F5D" w:rsidRPr="006922CC" w:rsidRDefault="00B27F5D" w:rsidP="007E2042">
            <w:pPr>
              <w:rPr>
                <w:sz w:val="24"/>
                <w:szCs w:val="24"/>
              </w:rPr>
            </w:pPr>
            <w:r w:rsidRPr="006922CC">
              <w:rPr>
                <w:sz w:val="24"/>
                <w:szCs w:val="24"/>
              </w:rPr>
              <w:t xml:space="preserve">1.7 Forma de învăţământ </w:t>
            </w:r>
          </w:p>
        </w:tc>
        <w:tc>
          <w:tcPr>
            <w:tcW w:w="6120" w:type="dxa"/>
          </w:tcPr>
          <w:p w14:paraId="0F8AEE14" w14:textId="7D93E5E0" w:rsidR="00B27F5D" w:rsidRPr="00B27F5D" w:rsidRDefault="00B27F5D" w:rsidP="007E2042">
            <w:pPr>
              <w:rPr>
                <w:b/>
                <w:sz w:val="24"/>
                <w:szCs w:val="24"/>
              </w:rPr>
            </w:pPr>
            <w:r w:rsidRPr="00B27F5D">
              <w:rPr>
                <w:b/>
                <w:sz w:val="24"/>
                <w:szCs w:val="24"/>
              </w:rPr>
              <w:t>IF (Învăţământ cu Frecvenţă)</w:t>
            </w:r>
          </w:p>
        </w:tc>
      </w:tr>
      <w:tr w:rsidR="00B27F5D" w:rsidRPr="006922CC" w14:paraId="2A846656" w14:textId="77777777" w:rsidTr="007E2042">
        <w:tc>
          <w:tcPr>
            <w:tcW w:w="4308" w:type="dxa"/>
          </w:tcPr>
          <w:p w14:paraId="1DCB9EE9" w14:textId="77777777" w:rsidR="00B27F5D" w:rsidRPr="006922CC" w:rsidRDefault="00B27F5D" w:rsidP="007E2042">
            <w:pPr>
              <w:rPr>
                <w:sz w:val="24"/>
                <w:szCs w:val="24"/>
              </w:rPr>
            </w:pPr>
            <w:r w:rsidRPr="006922CC">
              <w:rPr>
                <w:sz w:val="24"/>
                <w:szCs w:val="24"/>
              </w:rPr>
              <w:t>1.8 Limba de studiu</w:t>
            </w:r>
          </w:p>
        </w:tc>
        <w:tc>
          <w:tcPr>
            <w:tcW w:w="6120" w:type="dxa"/>
          </w:tcPr>
          <w:p w14:paraId="279C1954" w14:textId="080E6197" w:rsidR="00B27F5D" w:rsidRPr="00B27F5D" w:rsidRDefault="00B27F5D" w:rsidP="007E2042">
            <w:pPr>
              <w:rPr>
                <w:b/>
                <w:sz w:val="24"/>
                <w:szCs w:val="24"/>
              </w:rPr>
            </w:pPr>
            <w:r w:rsidRPr="00B27F5D">
              <w:rPr>
                <w:b/>
                <w:sz w:val="24"/>
                <w:szCs w:val="24"/>
              </w:rPr>
              <w:t>Română</w:t>
            </w:r>
          </w:p>
        </w:tc>
      </w:tr>
      <w:tr w:rsidR="00B27F5D" w:rsidRPr="006922CC" w14:paraId="0B8A3A70" w14:textId="77777777" w:rsidTr="007E2042">
        <w:tc>
          <w:tcPr>
            <w:tcW w:w="4308" w:type="dxa"/>
          </w:tcPr>
          <w:p w14:paraId="3456BB46" w14:textId="77777777" w:rsidR="00B27F5D" w:rsidRPr="006922CC" w:rsidRDefault="00B27F5D" w:rsidP="007E2042">
            <w:pPr>
              <w:rPr>
                <w:sz w:val="24"/>
                <w:szCs w:val="24"/>
                <w:lang w:val="it-IT"/>
              </w:rPr>
            </w:pPr>
            <w:r w:rsidRPr="006922CC">
              <w:rPr>
                <w:sz w:val="24"/>
                <w:szCs w:val="24"/>
                <w:lang w:val="it-IT"/>
              </w:rPr>
              <w:t xml:space="preserve">1.9 Anul universitar </w:t>
            </w:r>
          </w:p>
        </w:tc>
        <w:tc>
          <w:tcPr>
            <w:tcW w:w="6120" w:type="dxa"/>
          </w:tcPr>
          <w:p w14:paraId="7E5B3196" w14:textId="61E542A5" w:rsidR="00B27F5D" w:rsidRPr="00B27F5D" w:rsidRDefault="0041706D" w:rsidP="008E2245">
            <w:pPr>
              <w:rPr>
                <w:b/>
                <w:sz w:val="24"/>
                <w:szCs w:val="24"/>
                <w:lang w:val="it-IT"/>
              </w:rPr>
            </w:pPr>
            <w:r>
              <w:rPr>
                <w:b/>
                <w:sz w:val="24"/>
                <w:szCs w:val="24"/>
                <w:lang w:val="it-IT"/>
              </w:rPr>
              <w:t>202</w:t>
            </w:r>
            <w:r w:rsidR="00441501">
              <w:rPr>
                <w:b/>
                <w:sz w:val="24"/>
                <w:szCs w:val="24"/>
                <w:lang w:val="it-IT"/>
              </w:rPr>
              <w:t>4</w:t>
            </w:r>
            <w:r>
              <w:rPr>
                <w:b/>
                <w:sz w:val="24"/>
                <w:szCs w:val="24"/>
                <w:lang w:val="it-IT"/>
              </w:rPr>
              <w:t>-202</w:t>
            </w:r>
            <w:r w:rsidR="00441501">
              <w:rPr>
                <w:b/>
                <w:sz w:val="24"/>
                <w:szCs w:val="24"/>
                <w:lang w:val="it-IT"/>
              </w:rPr>
              <w:t>5</w:t>
            </w:r>
          </w:p>
        </w:tc>
      </w:tr>
    </w:tbl>
    <w:p w14:paraId="50F08060" w14:textId="77777777" w:rsidR="003E5C3A" w:rsidRPr="006922CC" w:rsidRDefault="003E5C3A" w:rsidP="00F015F6">
      <w:pPr>
        <w:rPr>
          <w:b/>
          <w:sz w:val="24"/>
          <w:szCs w:val="24"/>
        </w:rPr>
      </w:pPr>
    </w:p>
    <w:p w14:paraId="3579CABA" w14:textId="77777777" w:rsidR="00F015F6" w:rsidRPr="006922CC" w:rsidRDefault="00F015F6" w:rsidP="00F015F6">
      <w:pPr>
        <w:rPr>
          <w:b/>
          <w:sz w:val="24"/>
          <w:szCs w:val="24"/>
        </w:rPr>
      </w:pPr>
      <w:r w:rsidRPr="006922CC">
        <w:rPr>
          <w:b/>
          <w:sz w:val="24"/>
          <w:szCs w:val="24"/>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242"/>
        <w:gridCol w:w="306"/>
        <w:gridCol w:w="1097"/>
        <w:gridCol w:w="343"/>
        <w:gridCol w:w="360"/>
        <w:gridCol w:w="2160"/>
        <w:gridCol w:w="360"/>
        <w:gridCol w:w="2160"/>
        <w:gridCol w:w="360"/>
        <w:gridCol w:w="1680"/>
        <w:gridCol w:w="360"/>
      </w:tblGrid>
      <w:tr w:rsidR="00624AE5" w:rsidRPr="006922CC" w14:paraId="04907918" w14:textId="77777777" w:rsidTr="007E2042">
        <w:tc>
          <w:tcPr>
            <w:tcW w:w="2645" w:type="dxa"/>
            <w:gridSpan w:val="3"/>
          </w:tcPr>
          <w:p w14:paraId="1C6311F9" w14:textId="77777777" w:rsidR="00624AE5" w:rsidRPr="006922CC" w:rsidRDefault="00624AE5" w:rsidP="007E2042">
            <w:pPr>
              <w:rPr>
                <w:sz w:val="24"/>
                <w:szCs w:val="24"/>
                <w:lang w:val="it-IT"/>
              </w:rPr>
            </w:pPr>
            <w:r w:rsidRPr="006922CC">
              <w:rPr>
                <w:sz w:val="24"/>
                <w:szCs w:val="24"/>
                <w:lang w:val="it-IT"/>
              </w:rPr>
              <w:t>2.1 Denumirea disciplinei</w:t>
            </w:r>
          </w:p>
        </w:tc>
        <w:tc>
          <w:tcPr>
            <w:tcW w:w="7783" w:type="dxa"/>
            <w:gridSpan w:val="8"/>
          </w:tcPr>
          <w:p w14:paraId="1FB52D1D" w14:textId="611D41BE" w:rsidR="00624AE5" w:rsidRPr="006922CC" w:rsidRDefault="002075F1" w:rsidP="00C85A6B">
            <w:pPr>
              <w:rPr>
                <w:b/>
                <w:sz w:val="24"/>
                <w:szCs w:val="24"/>
                <w:lang w:val="it-IT"/>
              </w:rPr>
            </w:pPr>
            <w:r w:rsidRPr="006922CC">
              <w:rPr>
                <w:b/>
                <w:bCs/>
                <w:sz w:val="24"/>
                <w:szCs w:val="24"/>
                <w:lang w:val="ro-RO"/>
              </w:rPr>
              <w:t>MATEMATIC</w:t>
            </w:r>
            <w:r w:rsidR="00C85A6B">
              <w:rPr>
                <w:b/>
                <w:bCs/>
                <w:sz w:val="24"/>
                <w:szCs w:val="24"/>
                <w:lang w:val="ro-RO"/>
              </w:rPr>
              <w:t>Ă</w:t>
            </w:r>
            <w:r w:rsidR="0089497B" w:rsidRPr="006922CC">
              <w:rPr>
                <w:b/>
                <w:bCs/>
                <w:sz w:val="24"/>
                <w:szCs w:val="24"/>
                <w:lang w:val="ro-RO"/>
              </w:rPr>
              <w:t xml:space="preserve"> </w:t>
            </w:r>
            <w:r w:rsidR="00C03648" w:rsidRPr="006922CC">
              <w:rPr>
                <w:b/>
                <w:bCs/>
                <w:sz w:val="24"/>
                <w:szCs w:val="24"/>
                <w:lang w:val="ro-RO"/>
              </w:rPr>
              <w:t>APLICATĂ</w:t>
            </w:r>
            <w:r w:rsidR="005073B8" w:rsidRPr="006922CC">
              <w:rPr>
                <w:b/>
                <w:bCs/>
                <w:sz w:val="24"/>
                <w:szCs w:val="24"/>
                <w:lang w:val="ro-RO"/>
              </w:rPr>
              <w:t xml:space="preserve"> </w:t>
            </w:r>
            <w:r w:rsidRPr="006922CC">
              <w:rPr>
                <w:b/>
                <w:bCs/>
                <w:sz w:val="24"/>
                <w:szCs w:val="24"/>
                <w:lang w:val="ro-RO"/>
              </w:rPr>
              <w:t>ÎN ECONOMIE</w:t>
            </w:r>
          </w:p>
        </w:tc>
      </w:tr>
      <w:tr w:rsidR="00624AE5" w:rsidRPr="006922CC" w14:paraId="15468301" w14:textId="77777777" w:rsidTr="007E2042">
        <w:tc>
          <w:tcPr>
            <w:tcW w:w="2645" w:type="dxa"/>
            <w:gridSpan w:val="3"/>
            <w:vAlign w:val="center"/>
          </w:tcPr>
          <w:p w14:paraId="3582531A" w14:textId="77777777" w:rsidR="00624AE5" w:rsidRPr="006922CC" w:rsidRDefault="00624AE5" w:rsidP="007E2042">
            <w:pPr>
              <w:pStyle w:val="Default"/>
              <w:rPr>
                <w:rFonts w:ascii="Times New Roman" w:hAnsi="Times New Roman" w:cs="Times New Roman"/>
                <w:lang w:val="ro-RO"/>
              </w:rPr>
            </w:pPr>
            <w:r w:rsidRPr="006922CC">
              <w:rPr>
                <w:rFonts w:ascii="Times New Roman" w:hAnsi="Times New Roman" w:cs="Times New Roman"/>
                <w:lang w:val="ro-RO"/>
              </w:rPr>
              <w:t xml:space="preserve">2.2 Codul disciplinei </w:t>
            </w:r>
          </w:p>
        </w:tc>
        <w:tc>
          <w:tcPr>
            <w:tcW w:w="7783" w:type="dxa"/>
            <w:gridSpan w:val="8"/>
            <w:vAlign w:val="bottom"/>
          </w:tcPr>
          <w:p w14:paraId="63BAEDED" w14:textId="64139CFA" w:rsidR="00624AE5" w:rsidRPr="006922CC" w:rsidRDefault="00C85A6B" w:rsidP="007E2042">
            <w:pPr>
              <w:pStyle w:val="Default"/>
              <w:rPr>
                <w:rFonts w:ascii="Times New Roman" w:hAnsi="Times New Roman" w:cs="Times New Roman"/>
                <w:b/>
                <w:lang w:val="ro-RO"/>
              </w:rPr>
            </w:pPr>
            <w:r w:rsidRPr="00C85A6B">
              <w:rPr>
                <w:rFonts w:ascii="Times New Roman" w:hAnsi="Times New Roman" w:cs="Times New Roman"/>
                <w:b/>
              </w:rPr>
              <w:t>0111OF1101</w:t>
            </w:r>
          </w:p>
        </w:tc>
      </w:tr>
      <w:tr w:rsidR="005B60AB" w:rsidRPr="00A436A1" w14:paraId="28477EEF" w14:textId="77777777" w:rsidTr="007E2042">
        <w:tc>
          <w:tcPr>
            <w:tcW w:w="3348" w:type="dxa"/>
            <w:gridSpan w:val="5"/>
          </w:tcPr>
          <w:p w14:paraId="4D1C720A" w14:textId="77777777" w:rsidR="005B60AB" w:rsidRPr="006922CC" w:rsidRDefault="005B60AB" w:rsidP="007E2042">
            <w:pPr>
              <w:rPr>
                <w:sz w:val="24"/>
                <w:szCs w:val="24"/>
              </w:rPr>
            </w:pPr>
            <w:r w:rsidRPr="006922CC">
              <w:rPr>
                <w:sz w:val="24"/>
                <w:szCs w:val="24"/>
                <w:lang w:val="it-IT"/>
              </w:rPr>
              <w:t>2.3 Titularul acti</w:t>
            </w:r>
            <w:r w:rsidRPr="006922CC">
              <w:rPr>
                <w:sz w:val="24"/>
                <w:szCs w:val="24"/>
              </w:rPr>
              <w:t>vităţilor de curs</w:t>
            </w:r>
          </w:p>
        </w:tc>
        <w:tc>
          <w:tcPr>
            <w:tcW w:w="7080" w:type="dxa"/>
            <w:gridSpan w:val="6"/>
          </w:tcPr>
          <w:p w14:paraId="574FB7B5" w14:textId="77777777" w:rsidR="005B60AB" w:rsidRPr="006922CC" w:rsidRDefault="005B60AB" w:rsidP="0089497B">
            <w:pPr>
              <w:tabs>
                <w:tab w:val="left" w:pos="2565"/>
              </w:tabs>
              <w:rPr>
                <w:b/>
                <w:sz w:val="24"/>
                <w:szCs w:val="24"/>
                <w:lang w:val="de-DE"/>
              </w:rPr>
            </w:pPr>
            <w:r w:rsidRPr="006922CC">
              <w:rPr>
                <w:b/>
                <w:sz w:val="24"/>
                <w:szCs w:val="24"/>
                <w:lang w:val="de-DE"/>
              </w:rPr>
              <w:t>Prof. univ. dr. Marin</w:t>
            </w:r>
            <w:r w:rsidR="0089497B" w:rsidRPr="006922CC">
              <w:rPr>
                <w:b/>
                <w:sz w:val="24"/>
                <w:szCs w:val="24"/>
                <w:lang w:val="de-DE"/>
              </w:rPr>
              <w:t xml:space="preserve"> DUMITRU</w:t>
            </w:r>
          </w:p>
        </w:tc>
      </w:tr>
      <w:tr w:rsidR="005B60AB" w:rsidRPr="006922CC" w14:paraId="73147E8C" w14:textId="77777777" w:rsidTr="007E2042">
        <w:tc>
          <w:tcPr>
            <w:tcW w:w="3348" w:type="dxa"/>
            <w:gridSpan w:val="5"/>
          </w:tcPr>
          <w:p w14:paraId="59DD6B0B" w14:textId="77777777" w:rsidR="005B60AB" w:rsidRPr="006922CC" w:rsidRDefault="005B60AB" w:rsidP="007E2042">
            <w:pPr>
              <w:rPr>
                <w:sz w:val="24"/>
                <w:szCs w:val="24"/>
              </w:rPr>
            </w:pPr>
            <w:r w:rsidRPr="006922CC">
              <w:rPr>
                <w:sz w:val="24"/>
                <w:szCs w:val="24"/>
              </w:rPr>
              <w:t>2.4 Titularul activităţilor de seminar</w:t>
            </w:r>
          </w:p>
        </w:tc>
        <w:tc>
          <w:tcPr>
            <w:tcW w:w="7080" w:type="dxa"/>
            <w:gridSpan w:val="6"/>
          </w:tcPr>
          <w:p w14:paraId="1E606522" w14:textId="3A1E2D8A" w:rsidR="005B60AB" w:rsidRPr="008E2245" w:rsidRDefault="00AA28B0" w:rsidP="008E2245">
            <w:pPr>
              <w:rPr>
                <w:b/>
                <w:sz w:val="24"/>
                <w:szCs w:val="24"/>
              </w:rPr>
            </w:pPr>
            <w:r>
              <w:rPr>
                <w:b/>
                <w:sz w:val="24"/>
                <w:szCs w:val="24"/>
              </w:rPr>
              <w:t>Asist</w:t>
            </w:r>
            <w:r w:rsidR="00550B6A" w:rsidRPr="00441501">
              <w:rPr>
                <w:b/>
                <w:sz w:val="24"/>
                <w:szCs w:val="24"/>
              </w:rPr>
              <w:t xml:space="preserve">. univ. dr. </w:t>
            </w:r>
            <w:r>
              <w:rPr>
                <w:b/>
                <w:sz w:val="24"/>
                <w:szCs w:val="24"/>
              </w:rPr>
              <w:t>Adina Elena Fetcu</w:t>
            </w:r>
          </w:p>
        </w:tc>
      </w:tr>
      <w:tr w:rsidR="00624AE5" w:rsidRPr="006922CC" w14:paraId="732CB411" w14:textId="77777777" w:rsidTr="00C85A6B">
        <w:tc>
          <w:tcPr>
            <w:tcW w:w="1242" w:type="dxa"/>
          </w:tcPr>
          <w:p w14:paraId="7447BFB6" w14:textId="77777777" w:rsidR="00624AE5" w:rsidRPr="006922CC" w:rsidRDefault="00624AE5" w:rsidP="007E2042">
            <w:pPr>
              <w:ind w:right="-189"/>
              <w:rPr>
                <w:sz w:val="24"/>
                <w:szCs w:val="24"/>
                <w:lang w:val="pt-BR"/>
              </w:rPr>
            </w:pPr>
            <w:r w:rsidRPr="006922CC">
              <w:rPr>
                <w:sz w:val="24"/>
                <w:szCs w:val="24"/>
                <w:lang w:val="pt-BR"/>
              </w:rPr>
              <w:t>2.5 Anul de studiu</w:t>
            </w:r>
          </w:p>
        </w:tc>
        <w:tc>
          <w:tcPr>
            <w:tcW w:w="306" w:type="dxa"/>
          </w:tcPr>
          <w:p w14:paraId="7F9296E2" w14:textId="6A14A091" w:rsidR="00624AE5" w:rsidRPr="006922CC" w:rsidRDefault="00C85A6B" w:rsidP="007E2042">
            <w:pPr>
              <w:rPr>
                <w:b/>
                <w:sz w:val="24"/>
                <w:szCs w:val="24"/>
                <w:lang w:val="pt-BR"/>
              </w:rPr>
            </w:pPr>
            <w:r>
              <w:rPr>
                <w:b/>
                <w:sz w:val="24"/>
                <w:szCs w:val="24"/>
                <w:lang w:val="pt-BR"/>
              </w:rPr>
              <w:t>1</w:t>
            </w:r>
          </w:p>
        </w:tc>
        <w:tc>
          <w:tcPr>
            <w:tcW w:w="1440" w:type="dxa"/>
            <w:gridSpan w:val="2"/>
          </w:tcPr>
          <w:p w14:paraId="35B3605A" w14:textId="77777777" w:rsidR="00624AE5" w:rsidRPr="006922CC" w:rsidRDefault="00624AE5" w:rsidP="007E2042">
            <w:pPr>
              <w:ind w:left="-82" w:right="-164"/>
              <w:rPr>
                <w:sz w:val="24"/>
                <w:szCs w:val="24"/>
                <w:lang w:val="pt-BR"/>
              </w:rPr>
            </w:pPr>
            <w:r w:rsidRPr="006922CC">
              <w:rPr>
                <w:sz w:val="24"/>
                <w:szCs w:val="24"/>
                <w:lang w:val="pt-BR"/>
              </w:rPr>
              <w:t xml:space="preserve"> 2.6 Semestrul</w:t>
            </w:r>
          </w:p>
        </w:tc>
        <w:tc>
          <w:tcPr>
            <w:tcW w:w="360" w:type="dxa"/>
          </w:tcPr>
          <w:p w14:paraId="3D842719" w14:textId="77777777" w:rsidR="00624AE5" w:rsidRPr="006922CC" w:rsidRDefault="00D97CA9" w:rsidP="007E2042">
            <w:pPr>
              <w:rPr>
                <w:b/>
                <w:sz w:val="24"/>
                <w:szCs w:val="24"/>
                <w:lang w:val="pt-BR"/>
              </w:rPr>
            </w:pPr>
            <w:r w:rsidRPr="006922CC">
              <w:rPr>
                <w:b/>
                <w:sz w:val="24"/>
                <w:szCs w:val="24"/>
                <w:lang w:val="pt-BR"/>
              </w:rPr>
              <w:t>1</w:t>
            </w:r>
          </w:p>
        </w:tc>
        <w:tc>
          <w:tcPr>
            <w:tcW w:w="2160" w:type="dxa"/>
          </w:tcPr>
          <w:p w14:paraId="11DCD216" w14:textId="77777777" w:rsidR="00624AE5" w:rsidRPr="006922CC" w:rsidRDefault="00624AE5" w:rsidP="007E2042">
            <w:pPr>
              <w:ind w:left="-80" w:right="-122"/>
              <w:rPr>
                <w:sz w:val="24"/>
                <w:szCs w:val="24"/>
                <w:lang w:val="pt-BR"/>
              </w:rPr>
            </w:pPr>
            <w:r w:rsidRPr="006922CC">
              <w:rPr>
                <w:sz w:val="24"/>
                <w:szCs w:val="24"/>
                <w:lang w:val="pt-BR"/>
              </w:rPr>
              <w:t xml:space="preserve"> 2.7 Tipul de evaluare</w:t>
            </w:r>
          </w:p>
          <w:p w14:paraId="5F744DF6" w14:textId="77777777" w:rsidR="00624AE5" w:rsidRPr="006922CC" w:rsidRDefault="00624AE5" w:rsidP="007E2042">
            <w:pPr>
              <w:ind w:left="-80" w:right="-122"/>
              <w:jc w:val="center"/>
              <w:rPr>
                <w:bCs/>
                <w:i/>
                <w:sz w:val="24"/>
                <w:szCs w:val="24"/>
                <w:lang w:val="ro-RO"/>
              </w:rPr>
            </w:pPr>
            <w:r w:rsidRPr="006922CC">
              <w:rPr>
                <w:i/>
                <w:sz w:val="24"/>
                <w:szCs w:val="24"/>
                <w:lang w:val="ro-RO"/>
              </w:rPr>
              <w:t>(</w:t>
            </w:r>
            <w:r w:rsidRPr="006922CC">
              <w:rPr>
                <w:b/>
                <w:bCs/>
                <w:i/>
                <w:sz w:val="24"/>
                <w:szCs w:val="24"/>
                <w:lang w:val="ro-RO"/>
              </w:rPr>
              <w:t xml:space="preserve">E - </w:t>
            </w:r>
            <w:r w:rsidRPr="006922CC">
              <w:rPr>
                <w:bCs/>
                <w:i/>
                <w:sz w:val="24"/>
                <w:szCs w:val="24"/>
                <w:lang w:val="ro-RO"/>
              </w:rPr>
              <w:t xml:space="preserve">examen / </w:t>
            </w:r>
            <w:r w:rsidRPr="006922CC">
              <w:rPr>
                <w:b/>
                <w:bCs/>
                <w:i/>
                <w:sz w:val="24"/>
                <w:szCs w:val="24"/>
                <w:lang w:val="ro-RO"/>
              </w:rPr>
              <w:t xml:space="preserve">V - </w:t>
            </w:r>
            <w:r w:rsidRPr="006922CC">
              <w:rPr>
                <w:bCs/>
                <w:i/>
                <w:sz w:val="24"/>
                <w:szCs w:val="24"/>
                <w:lang w:val="ro-RO"/>
              </w:rPr>
              <w:t xml:space="preserve"> verificare</w:t>
            </w:r>
          </w:p>
          <w:p w14:paraId="0BDFCA82" w14:textId="77777777" w:rsidR="00624AE5" w:rsidRPr="006922CC" w:rsidRDefault="00624AE5" w:rsidP="007E2042">
            <w:pPr>
              <w:ind w:left="-80" w:right="-122"/>
              <w:jc w:val="center"/>
              <w:rPr>
                <w:sz w:val="24"/>
                <w:szCs w:val="24"/>
                <w:lang w:val="pt-BR"/>
              </w:rPr>
            </w:pPr>
            <w:r w:rsidRPr="006922CC">
              <w:rPr>
                <w:bCs/>
                <w:i/>
                <w:sz w:val="24"/>
                <w:szCs w:val="24"/>
                <w:lang w:val="ro-RO"/>
              </w:rPr>
              <w:t xml:space="preserve">  /</w:t>
            </w:r>
            <w:r w:rsidRPr="006922CC">
              <w:rPr>
                <w:b/>
                <w:bCs/>
                <w:i/>
                <w:sz w:val="24"/>
                <w:szCs w:val="24"/>
                <w:lang w:val="ro-RO"/>
              </w:rPr>
              <w:t xml:space="preserve"> C - </w:t>
            </w:r>
            <w:r w:rsidRPr="006922CC">
              <w:rPr>
                <w:bCs/>
                <w:i/>
                <w:sz w:val="24"/>
                <w:szCs w:val="24"/>
                <w:lang w:val="ro-RO"/>
              </w:rPr>
              <w:t>colocviu</w:t>
            </w:r>
            <w:r w:rsidRPr="006922CC">
              <w:rPr>
                <w:i/>
                <w:sz w:val="24"/>
                <w:szCs w:val="24"/>
                <w:lang w:val="ro-RO"/>
              </w:rPr>
              <w:t>)</w:t>
            </w:r>
          </w:p>
        </w:tc>
        <w:tc>
          <w:tcPr>
            <w:tcW w:w="360" w:type="dxa"/>
          </w:tcPr>
          <w:p w14:paraId="2368A589" w14:textId="77777777" w:rsidR="00624AE5" w:rsidRPr="006F6AE1" w:rsidRDefault="00157E72" w:rsidP="007E2042">
            <w:pPr>
              <w:jc w:val="center"/>
              <w:rPr>
                <w:b/>
                <w:bCs/>
                <w:sz w:val="24"/>
                <w:szCs w:val="24"/>
                <w:lang w:val="pt-BR"/>
              </w:rPr>
            </w:pPr>
            <w:r w:rsidRPr="006F6AE1">
              <w:rPr>
                <w:b/>
                <w:bCs/>
                <w:sz w:val="24"/>
                <w:szCs w:val="24"/>
                <w:lang w:val="pt-BR"/>
              </w:rPr>
              <w:t>E</w:t>
            </w:r>
          </w:p>
        </w:tc>
        <w:tc>
          <w:tcPr>
            <w:tcW w:w="2160" w:type="dxa"/>
          </w:tcPr>
          <w:p w14:paraId="00A3371D" w14:textId="77777777" w:rsidR="00624AE5" w:rsidRPr="006922CC" w:rsidRDefault="00624AE5" w:rsidP="007E2042">
            <w:pPr>
              <w:ind w:left="-38" w:right="-136"/>
              <w:rPr>
                <w:sz w:val="24"/>
                <w:szCs w:val="24"/>
                <w:lang w:val="pt-BR"/>
              </w:rPr>
            </w:pPr>
            <w:r w:rsidRPr="006922CC">
              <w:rPr>
                <w:sz w:val="24"/>
                <w:szCs w:val="24"/>
                <w:lang w:val="pt-BR"/>
              </w:rPr>
              <w:t>2.8 Regimul disciplinei</w:t>
            </w:r>
          </w:p>
          <w:p w14:paraId="10860BCF" w14:textId="77777777" w:rsidR="00624AE5" w:rsidRPr="006922CC" w:rsidRDefault="00624AE5" w:rsidP="007E2042">
            <w:pPr>
              <w:spacing w:before="60"/>
              <w:ind w:left="-40" w:right="-136"/>
              <w:rPr>
                <w:bCs/>
                <w:sz w:val="24"/>
                <w:szCs w:val="24"/>
                <w:lang w:val="ro-RO"/>
              </w:rPr>
            </w:pPr>
            <w:r w:rsidRPr="006922CC">
              <w:rPr>
                <w:bCs/>
                <w:sz w:val="24"/>
                <w:szCs w:val="24"/>
                <w:lang w:val="ro-RO"/>
              </w:rPr>
              <w:t>(</w:t>
            </w:r>
            <w:r w:rsidRPr="006922CC">
              <w:rPr>
                <w:b/>
                <w:bCs/>
                <w:sz w:val="24"/>
                <w:szCs w:val="24"/>
                <w:lang w:val="ro-RO"/>
              </w:rPr>
              <w:t xml:space="preserve">O </w:t>
            </w:r>
            <w:r w:rsidRPr="006922CC">
              <w:rPr>
                <w:bCs/>
                <w:sz w:val="24"/>
                <w:szCs w:val="24"/>
                <w:lang w:val="ro-RO"/>
              </w:rPr>
              <w:t xml:space="preserve">- obligatorie, </w:t>
            </w:r>
          </w:p>
          <w:p w14:paraId="017FC77D" w14:textId="77777777" w:rsidR="00624AE5" w:rsidRPr="006922CC" w:rsidRDefault="00624AE5" w:rsidP="007E2042">
            <w:pPr>
              <w:spacing w:before="60"/>
              <w:ind w:left="-40" w:right="-136"/>
              <w:rPr>
                <w:sz w:val="24"/>
                <w:szCs w:val="24"/>
                <w:lang w:val="fr-FR"/>
              </w:rPr>
            </w:pPr>
            <w:r w:rsidRPr="006922CC">
              <w:rPr>
                <w:b/>
                <w:bCs/>
                <w:sz w:val="24"/>
                <w:szCs w:val="24"/>
                <w:lang w:val="ro-RO"/>
              </w:rPr>
              <w:t xml:space="preserve">A </w:t>
            </w:r>
            <w:r w:rsidRPr="006922CC">
              <w:rPr>
                <w:bCs/>
                <w:sz w:val="24"/>
                <w:szCs w:val="24"/>
                <w:lang w:val="ro-RO"/>
              </w:rPr>
              <w:t xml:space="preserve">- opţională, </w:t>
            </w:r>
            <w:r w:rsidRPr="006922CC">
              <w:rPr>
                <w:b/>
                <w:bCs/>
                <w:sz w:val="24"/>
                <w:szCs w:val="24"/>
                <w:lang w:val="ro-RO"/>
              </w:rPr>
              <w:t>F</w:t>
            </w:r>
            <w:r w:rsidRPr="006922CC">
              <w:rPr>
                <w:bCs/>
                <w:sz w:val="24"/>
                <w:szCs w:val="24"/>
                <w:lang w:val="ro-RO"/>
              </w:rPr>
              <w:t>- facultativă)</w:t>
            </w:r>
          </w:p>
        </w:tc>
        <w:tc>
          <w:tcPr>
            <w:tcW w:w="360" w:type="dxa"/>
          </w:tcPr>
          <w:p w14:paraId="1E14C9BC" w14:textId="77777777" w:rsidR="00624AE5" w:rsidRPr="006922CC" w:rsidRDefault="00157E72" w:rsidP="007E2042">
            <w:pPr>
              <w:jc w:val="center"/>
              <w:rPr>
                <w:b/>
                <w:sz w:val="24"/>
                <w:szCs w:val="24"/>
              </w:rPr>
            </w:pPr>
            <w:r w:rsidRPr="006922CC">
              <w:rPr>
                <w:b/>
                <w:sz w:val="24"/>
                <w:szCs w:val="24"/>
              </w:rPr>
              <w:t>O</w:t>
            </w:r>
          </w:p>
        </w:tc>
        <w:tc>
          <w:tcPr>
            <w:tcW w:w="1680" w:type="dxa"/>
          </w:tcPr>
          <w:p w14:paraId="1E8BFFCA" w14:textId="77777777" w:rsidR="00624AE5" w:rsidRPr="006922CC" w:rsidRDefault="00624AE5" w:rsidP="007E2042">
            <w:pPr>
              <w:rPr>
                <w:b/>
                <w:sz w:val="24"/>
                <w:szCs w:val="24"/>
              </w:rPr>
            </w:pPr>
            <w:r w:rsidRPr="006922CC">
              <w:rPr>
                <w:sz w:val="24"/>
                <w:szCs w:val="24"/>
              </w:rPr>
              <w:t>2.9 Numărul de credite ECTS</w:t>
            </w:r>
          </w:p>
        </w:tc>
        <w:tc>
          <w:tcPr>
            <w:tcW w:w="360" w:type="dxa"/>
          </w:tcPr>
          <w:p w14:paraId="7BE09E7A" w14:textId="77777777" w:rsidR="00624AE5" w:rsidRPr="006922CC" w:rsidRDefault="0089497B" w:rsidP="007E2042">
            <w:pPr>
              <w:jc w:val="center"/>
              <w:rPr>
                <w:b/>
                <w:sz w:val="24"/>
                <w:szCs w:val="24"/>
              </w:rPr>
            </w:pPr>
            <w:r w:rsidRPr="006922CC">
              <w:rPr>
                <w:b/>
                <w:sz w:val="24"/>
                <w:szCs w:val="24"/>
              </w:rPr>
              <w:t>5</w:t>
            </w:r>
          </w:p>
        </w:tc>
      </w:tr>
    </w:tbl>
    <w:p w14:paraId="1504D2DC" w14:textId="77777777" w:rsidR="00624AE5" w:rsidRPr="006922CC" w:rsidRDefault="00624AE5" w:rsidP="00F015F6">
      <w:pPr>
        <w:rPr>
          <w:b/>
          <w:sz w:val="24"/>
          <w:szCs w:val="24"/>
        </w:rPr>
      </w:pPr>
    </w:p>
    <w:p w14:paraId="7519FDF0" w14:textId="77777777" w:rsidR="00F015F6" w:rsidRPr="006922CC" w:rsidRDefault="00F015F6" w:rsidP="00F015F6">
      <w:pPr>
        <w:rPr>
          <w:sz w:val="24"/>
          <w:szCs w:val="24"/>
        </w:rPr>
      </w:pPr>
      <w:r w:rsidRPr="006922CC">
        <w:rPr>
          <w:b/>
          <w:sz w:val="24"/>
          <w:szCs w:val="24"/>
        </w:rPr>
        <w:t>3. Timpul total estimat</w:t>
      </w:r>
      <w:r w:rsidRPr="006922CC">
        <w:rPr>
          <w:sz w:val="24"/>
          <w:szCs w:val="24"/>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788"/>
        <w:gridCol w:w="574"/>
        <w:gridCol w:w="1266"/>
        <w:gridCol w:w="838"/>
        <w:gridCol w:w="591"/>
        <w:gridCol w:w="2291"/>
        <w:gridCol w:w="1080"/>
      </w:tblGrid>
      <w:tr w:rsidR="00624AE5" w:rsidRPr="006922CC" w14:paraId="3957C9C5" w14:textId="77777777" w:rsidTr="003E33D0">
        <w:tc>
          <w:tcPr>
            <w:tcW w:w="3788" w:type="dxa"/>
          </w:tcPr>
          <w:p w14:paraId="012FCCFD" w14:textId="77777777" w:rsidR="00624AE5" w:rsidRPr="006922CC" w:rsidRDefault="00624AE5" w:rsidP="007E2042">
            <w:pPr>
              <w:rPr>
                <w:sz w:val="24"/>
                <w:szCs w:val="24"/>
                <w:lang w:val="it-IT"/>
              </w:rPr>
            </w:pPr>
            <w:r w:rsidRPr="006922CC">
              <w:rPr>
                <w:sz w:val="24"/>
                <w:szCs w:val="24"/>
                <w:lang w:val="it-IT"/>
              </w:rPr>
              <w:t>3.1 Număr de ore pe săptămână</w:t>
            </w:r>
          </w:p>
        </w:tc>
        <w:tc>
          <w:tcPr>
            <w:tcW w:w="574" w:type="dxa"/>
          </w:tcPr>
          <w:p w14:paraId="21D7AF7F" w14:textId="77777777" w:rsidR="00624AE5" w:rsidRPr="006922CC" w:rsidRDefault="005F512F" w:rsidP="007E2042">
            <w:pPr>
              <w:jc w:val="center"/>
              <w:rPr>
                <w:b/>
                <w:sz w:val="24"/>
                <w:szCs w:val="24"/>
              </w:rPr>
            </w:pPr>
            <w:r w:rsidRPr="006922CC">
              <w:rPr>
                <w:b/>
                <w:sz w:val="24"/>
                <w:szCs w:val="24"/>
              </w:rPr>
              <w:t>3</w:t>
            </w:r>
          </w:p>
        </w:tc>
        <w:tc>
          <w:tcPr>
            <w:tcW w:w="2104" w:type="dxa"/>
            <w:gridSpan w:val="2"/>
          </w:tcPr>
          <w:p w14:paraId="6A746DB5" w14:textId="77777777" w:rsidR="00624AE5" w:rsidRPr="006922CC" w:rsidRDefault="00624AE5" w:rsidP="007E2042">
            <w:pPr>
              <w:ind w:right="-189"/>
              <w:rPr>
                <w:sz w:val="24"/>
                <w:szCs w:val="24"/>
              </w:rPr>
            </w:pPr>
            <w:r w:rsidRPr="006922CC">
              <w:rPr>
                <w:sz w:val="24"/>
                <w:szCs w:val="24"/>
              </w:rPr>
              <w:t xml:space="preserve">din care: </w:t>
            </w:r>
          </w:p>
          <w:p w14:paraId="0FA1A48B" w14:textId="77777777" w:rsidR="00624AE5" w:rsidRPr="006922CC" w:rsidRDefault="00624AE5" w:rsidP="007E2042">
            <w:pPr>
              <w:ind w:right="-189"/>
              <w:rPr>
                <w:sz w:val="24"/>
                <w:szCs w:val="24"/>
              </w:rPr>
            </w:pPr>
            <w:r w:rsidRPr="006922CC">
              <w:rPr>
                <w:sz w:val="24"/>
                <w:szCs w:val="24"/>
              </w:rPr>
              <w:t>3.2 curs</w:t>
            </w:r>
          </w:p>
        </w:tc>
        <w:tc>
          <w:tcPr>
            <w:tcW w:w="591" w:type="dxa"/>
          </w:tcPr>
          <w:p w14:paraId="473213F4" w14:textId="77777777" w:rsidR="00624AE5" w:rsidRPr="006922CC" w:rsidRDefault="00913991" w:rsidP="007E2042">
            <w:pPr>
              <w:jc w:val="center"/>
              <w:rPr>
                <w:b/>
                <w:sz w:val="24"/>
                <w:szCs w:val="24"/>
              </w:rPr>
            </w:pPr>
            <w:r w:rsidRPr="006922CC">
              <w:rPr>
                <w:b/>
                <w:sz w:val="24"/>
                <w:szCs w:val="24"/>
              </w:rPr>
              <w:t>2</w:t>
            </w:r>
          </w:p>
        </w:tc>
        <w:tc>
          <w:tcPr>
            <w:tcW w:w="2291" w:type="dxa"/>
          </w:tcPr>
          <w:p w14:paraId="67345EF7" w14:textId="77777777" w:rsidR="00624AE5" w:rsidRPr="006922CC" w:rsidRDefault="00624AE5" w:rsidP="007E2042">
            <w:pPr>
              <w:ind w:right="-170"/>
              <w:rPr>
                <w:sz w:val="24"/>
                <w:szCs w:val="24"/>
              </w:rPr>
            </w:pPr>
            <w:r w:rsidRPr="006922CC">
              <w:rPr>
                <w:sz w:val="24"/>
                <w:szCs w:val="24"/>
              </w:rPr>
              <w:t>3.3 seminar / laborator</w:t>
            </w:r>
          </w:p>
        </w:tc>
        <w:tc>
          <w:tcPr>
            <w:tcW w:w="1080" w:type="dxa"/>
          </w:tcPr>
          <w:p w14:paraId="5F2C1613" w14:textId="77777777" w:rsidR="00624AE5" w:rsidRPr="006922CC" w:rsidRDefault="00EE7428" w:rsidP="007E2042">
            <w:pPr>
              <w:jc w:val="center"/>
              <w:rPr>
                <w:b/>
                <w:sz w:val="24"/>
                <w:szCs w:val="24"/>
              </w:rPr>
            </w:pPr>
            <w:r w:rsidRPr="006922CC">
              <w:rPr>
                <w:b/>
                <w:sz w:val="24"/>
                <w:szCs w:val="24"/>
              </w:rPr>
              <w:t>1</w:t>
            </w:r>
          </w:p>
        </w:tc>
      </w:tr>
      <w:tr w:rsidR="00624AE5" w:rsidRPr="006922CC" w14:paraId="25A3E8EF" w14:textId="77777777" w:rsidTr="003E33D0">
        <w:tc>
          <w:tcPr>
            <w:tcW w:w="3788" w:type="dxa"/>
          </w:tcPr>
          <w:p w14:paraId="77E44F7F" w14:textId="77777777" w:rsidR="00624AE5" w:rsidRPr="006922CC" w:rsidRDefault="00624AE5" w:rsidP="007E2042">
            <w:pPr>
              <w:rPr>
                <w:sz w:val="24"/>
                <w:szCs w:val="24"/>
                <w:lang w:val="it-IT"/>
              </w:rPr>
            </w:pPr>
            <w:r w:rsidRPr="006922CC">
              <w:rPr>
                <w:sz w:val="24"/>
                <w:szCs w:val="24"/>
                <w:lang w:val="it-IT"/>
              </w:rPr>
              <w:t>3.4 Numărul de săptămâni</w:t>
            </w:r>
          </w:p>
        </w:tc>
        <w:tc>
          <w:tcPr>
            <w:tcW w:w="574" w:type="dxa"/>
          </w:tcPr>
          <w:p w14:paraId="0CCABF8A" w14:textId="77777777" w:rsidR="00624AE5" w:rsidRPr="006922CC" w:rsidRDefault="001227F1" w:rsidP="007E2042">
            <w:pPr>
              <w:jc w:val="center"/>
              <w:rPr>
                <w:b/>
                <w:sz w:val="24"/>
                <w:szCs w:val="24"/>
              </w:rPr>
            </w:pPr>
            <w:r w:rsidRPr="006922CC">
              <w:rPr>
                <w:b/>
                <w:sz w:val="24"/>
                <w:szCs w:val="24"/>
              </w:rPr>
              <w:t>14</w:t>
            </w:r>
          </w:p>
        </w:tc>
        <w:tc>
          <w:tcPr>
            <w:tcW w:w="6066" w:type="dxa"/>
            <w:gridSpan w:val="5"/>
          </w:tcPr>
          <w:p w14:paraId="5922C31C" w14:textId="77777777" w:rsidR="00624AE5" w:rsidRPr="006922CC" w:rsidRDefault="00624AE5" w:rsidP="007E2042">
            <w:pPr>
              <w:jc w:val="center"/>
              <w:rPr>
                <w:b/>
                <w:sz w:val="24"/>
                <w:szCs w:val="24"/>
              </w:rPr>
            </w:pPr>
          </w:p>
        </w:tc>
      </w:tr>
      <w:tr w:rsidR="00624AE5" w:rsidRPr="006922CC" w14:paraId="3117A76D" w14:textId="77777777" w:rsidTr="003E33D0">
        <w:tc>
          <w:tcPr>
            <w:tcW w:w="3788" w:type="dxa"/>
            <w:shd w:val="clear" w:color="auto" w:fill="D9D9D9"/>
          </w:tcPr>
          <w:p w14:paraId="1C2BD18C" w14:textId="77777777" w:rsidR="00624AE5" w:rsidRPr="006922CC" w:rsidRDefault="00624AE5" w:rsidP="007E2042">
            <w:pPr>
              <w:ind w:right="-192"/>
              <w:rPr>
                <w:sz w:val="24"/>
                <w:szCs w:val="24"/>
                <w:lang w:val="fr-FR"/>
              </w:rPr>
            </w:pPr>
            <w:r w:rsidRPr="006922CC">
              <w:rPr>
                <w:sz w:val="24"/>
                <w:szCs w:val="24"/>
                <w:lang w:val="fr-FR"/>
              </w:rPr>
              <w:t>3.5 Total ore din planul de învăţământ</w:t>
            </w:r>
          </w:p>
        </w:tc>
        <w:tc>
          <w:tcPr>
            <w:tcW w:w="574" w:type="dxa"/>
            <w:shd w:val="clear" w:color="auto" w:fill="D9D9D9"/>
          </w:tcPr>
          <w:p w14:paraId="5812AE97" w14:textId="77777777" w:rsidR="00624AE5" w:rsidRPr="006922CC" w:rsidRDefault="00EE7428" w:rsidP="007E2042">
            <w:pPr>
              <w:jc w:val="center"/>
              <w:rPr>
                <w:b/>
                <w:sz w:val="24"/>
                <w:szCs w:val="24"/>
              </w:rPr>
            </w:pPr>
            <w:r w:rsidRPr="006922CC">
              <w:rPr>
                <w:b/>
                <w:sz w:val="24"/>
                <w:szCs w:val="24"/>
              </w:rPr>
              <w:t>42</w:t>
            </w:r>
          </w:p>
        </w:tc>
        <w:tc>
          <w:tcPr>
            <w:tcW w:w="2104" w:type="dxa"/>
            <w:gridSpan w:val="2"/>
            <w:shd w:val="clear" w:color="auto" w:fill="D9D9D9"/>
          </w:tcPr>
          <w:p w14:paraId="5FC0C2AD" w14:textId="77777777" w:rsidR="00624AE5" w:rsidRPr="006922CC" w:rsidRDefault="00624AE5" w:rsidP="007E2042">
            <w:pPr>
              <w:ind w:right="-178"/>
              <w:rPr>
                <w:sz w:val="24"/>
                <w:szCs w:val="24"/>
              </w:rPr>
            </w:pPr>
            <w:r w:rsidRPr="006922CC">
              <w:rPr>
                <w:sz w:val="24"/>
                <w:szCs w:val="24"/>
              </w:rPr>
              <w:t xml:space="preserve">din care: </w:t>
            </w:r>
          </w:p>
          <w:p w14:paraId="00F94F4D" w14:textId="77777777" w:rsidR="00624AE5" w:rsidRPr="006922CC" w:rsidRDefault="00624AE5" w:rsidP="007E2042">
            <w:pPr>
              <w:ind w:right="-178"/>
              <w:rPr>
                <w:sz w:val="24"/>
                <w:szCs w:val="24"/>
              </w:rPr>
            </w:pPr>
            <w:r w:rsidRPr="006922CC">
              <w:rPr>
                <w:sz w:val="24"/>
                <w:szCs w:val="24"/>
              </w:rPr>
              <w:t>3.6 curs</w:t>
            </w:r>
          </w:p>
        </w:tc>
        <w:tc>
          <w:tcPr>
            <w:tcW w:w="591" w:type="dxa"/>
            <w:shd w:val="clear" w:color="auto" w:fill="D9D9D9"/>
          </w:tcPr>
          <w:p w14:paraId="7763F863" w14:textId="77777777" w:rsidR="00624AE5" w:rsidRPr="006922CC" w:rsidRDefault="003464A4" w:rsidP="007E2042">
            <w:pPr>
              <w:jc w:val="center"/>
              <w:rPr>
                <w:b/>
                <w:sz w:val="24"/>
                <w:szCs w:val="24"/>
              </w:rPr>
            </w:pPr>
            <w:r w:rsidRPr="006922CC">
              <w:rPr>
                <w:b/>
                <w:sz w:val="24"/>
                <w:szCs w:val="24"/>
              </w:rPr>
              <w:t>28</w:t>
            </w:r>
          </w:p>
        </w:tc>
        <w:tc>
          <w:tcPr>
            <w:tcW w:w="2291" w:type="dxa"/>
            <w:shd w:val="clear" w:color="auto" w:fill="D9D9D9"/>
          </w:tcPr>
          <w:p w14:paraId="513CEFBE" w14:textId="77777777" w:rsidR="00624AE5" w:rsidRPr="006922CC" w:rsidRDefault="00624AE5" w:rsidP="007E2042">
            <w:pPr>
              <w:ind w:right="-128"/>
              <w:rPr>
                <w:sz w:val="24"/>
                <w:szCs w:val="24"/>
              </w:rPr>
            </w:pPr>
            <w:r w:rsidRPr="006922CC">
              <w:rPr>
                <w:sz w:val="24"/>
                <w:szCs w:val="24"/>
              </w:rPr>
              <w:t>3.7 seminar / laborator</w:t>
            </w:r>
          </w:p>
        </w:tc>
        <w:tc>
          <w:tcPr>
            <w:tcW w:w="1080" w:type="dxa"/>
            <w:shd w:val="clear" w:color="auto" w:fill="D9D9D9"/>
          </w:tcPr>
          <w:p w14:paraId="29C6221E" w14:textId="77777777" w:rsidR="00624AE5" w:rsidRPr="006922CC" w:rsidRDefault="00EE7428" w:rsidP="007E2042">
            <w:pPr>
              <w:jc w:val="center"/>
              <w:rPr>
                <w:b/>
                <w:sz w:val="24"/>
                <w:szCs w:val="24"/>
              </w:rPr>
            </w:pPr>
            <w:r w:rsidRPr="006922CC">
              <w:rPr>
                <w:b/>
                <w:sz w:val="24"/>
                <w:szCs w:val="24"/>
              </w:rPr>
              <w:t>14</w:t>
            </w:r>
          </w:p>
        </w:tc>
      </w:tr>
      <w:tr w:rsidR="00F015F6" w:rsidRPr="006922CC" w14:paraId="0B0B12D4" w14:textId="77777777" w:rsidTr="00C00EE0">
        <w:tc>
          <w:tcPr>
            <w:tcW w:w="9348" w:type="dxa"/>
            <w:gridSpan w:val="6"/>
          </w:tcPr>
          <w:p w14:paraId="737EC1DB" w14:textId="77777777" w:rsidR="00F015F6" w:rsidRPr="006922CC" w:rsidRDefault="00F015F6" w:rsidP="00D21CE1">
            <w:pPr>
              <w:rPr>
                <w:sz w:val="24"/>
                <w:szCs w:val="24"/>
              </w:rPr>
            </w:pPr>
            <w:r w:rsidRPr="006922CC">
              <w:rPr>
                <w:b/>
                <w:i/>
                <w:sz w:val="24"/>
                <w:szCs w:val="24"/>
              </w:rPr>
              <w:t>Distribuţia fondului de timp</w:t>
            </w:r>
            <w:r w:rsidRPr="006922CC">
              <w:rPr>
                <w:sz w:val="24"/>
                <w:szCs w:val="24"/>
              </w:rPr>
              <w:t>:</w:t>
            </w:r>
          </w:p>
        </w:tc>
        <w:tc>
          <w:tcPr>
            <w:tcW w:w="1080" w:type="dxa"/>
          </w:tcPr>
          <w:p w14:paraId="60DFF6C7" w14:textId="77777777" w:rsidR="00F015F6" w:rsidRPr="006922CC" w:rsidRDefault="00550B6A" w:rsidP="00D21CE1">
            <w:pPr>
              <w:jc w:val="center"/>
              <w:rPr>
                <w:b/>
                <w:i/>
                <w:sz w:val="24"/>
                <w:szCs w:val="24"/>
              </w:rPr>
            </w:pPr>
            <w:r w:rsidRPr="006922CC">
              <w:rPr>
                <w:b/>
                <w:i/>
                <w:sz w:val="24"/>
                <w:szCs w:val="24"/>
              </w:rPr>
              <w:t>O</w:t>
            </w:r>
            <w:r w:rsidR="00F015F6" w:rsidRPr="006922CC">
              <w:rPr>
                <w:b/>
                <w:i/>
                <w:sz w:val="24"/>
                <w:szCs w:val="24"/>
              </w:rPr>
              <w:t>re</w:t>
            </w:r>
          </w:p>
        </w:tc>
      </w:tr>
      <w:tr w:rsidR="00EE7428" w:rsidRPr="006922CC" w14:paraId="1DE955CA" w14:textId="77777777" w:rsidTr="00DF6158">
        <w:tc>
          <w:tcPr>
            <w:tcW w:w="9348" w:type="dxa"/>
            <w:gridSpan w:val="6"/>
          </w:tcPr>
          <w:p w14:paraId="42DDFD06" w14:textId="77777777" w:rsidR="00EE7428" w:rsidRPr="006922CC" w:rsidRDefault="00EE7428" w:rsidP="00D21CE1">
            <w:pPr>
              <w:rPr>
                <w:sz w:val="24"/>
                <w:szCs w:val="24"/>
                <w:lang w:val="fr-FR"/>
              </w:rPr>
            </w:pPr>
            <w:r w:rsidRPr="006922CC">
              <w:rPr>
                <w:sz w:val="24"/>
                <w:szCs w:val="24"/>
                <w:lang w:val="fr-FR"/>
              </w:rPr>
              <w:t>Studiul după manual, suport de curs, bibliografie şi notiţe</w:t>
            </w:r>
          </w:p>
        </w:tc>
        <w:tc>
          <w:tcPr>
            <w:tcW w:w="1080" w:type="dxa"/>
            <w:vAlign w:val="center"/>
          </w:tcPr>
          <w:p w14:paraId="594096E3" w14:textId="77777777" w:rsidR="00EE7428" w:rsidRPr="00A436A1" w:rsidRDefault="0089497B" w:rsidP="002162E7">
            <w:pPr>
              <w:pStyle w:val="Default"/>
              <w:jc w:val="center"/>
              <w:rPr>
                <w:rFonts w:ascii="Times New Roman" w:hAnsi="Times New Roman" w:cs="Times New Roman"/>
                <w:b/>
                <w:bCs/>
                <w:lang w:val="ro-RO"/>
              </w:rPr>
            </w:pPr>
            <w:r w:rsidRPr="00A436A1">
              <w:rPr>
                <w:rFonts w:ascii="Times New Roman" w:hAnsi="Times New Roman" w:cs="Times New Roman"/>
                <w:b/>
                <w:bCs/>
                <w:lang w:val="ro-RO"/>
              </w:rPr>
              <w:t>3</w:t>
            </w:r>
            <w:r w:rsidR="00BE72F3" w:rsidRPr="00A436A1">
              <w:rPr>
                <w:rFonts w:ascii="Times New Roman" w:hAnsi="Times New Roman" w:cs="Times New Roman"/>
                <w:b/>
                <w:bCs/>
                <w:lang w:val="ro-RO"/>
              </w:rPr>
              <w:t>5</w:t>
            </w:r>
          </w:p>
        </w:tc>
      </w:tr>
      <w:tr w:rsidR="00EE7428" w:rsidRPr="006922CC" w14:paraId="5933B77B" w14:textId="77777777" w:rsidTr="00DF6158">
        <w:tc>
          <w:tcPr>
            <w:tcW w:w="9348" w:type="dxa"/>
            <w:gridSpan w:val="6"/>
          </w:tcPr>
          <w:p w14:paraId="1B8CD943" w14:textId="77777777" w:rsidR="00EE7428" w:rsidRPr="006922CC" w:rsidRDefault="00EE7428" w:rsidP="00D21CE1">
            <w:pPr>
              <w:rPr>
                <w:sz w:val="24"/>
                <w:szCs w:val="24"/>
                <w:lang w:val="fr-FR"/>
              </w:rPr>
            </w:pPr>
            <w:r w:rsidRPr="006922CC">
              <w:rPr>
                <w:sz w:val="24"/>
                <w:szCs w:val="24"/>
                <w:lang w:val="fr-FR"/>
              </w:rPr>
              <w:t>Documentare suplimentară în bibliotecă, pe platformele electronice de specialitate şi pe teren</w:t>
            </w:r>
          </w:p>
        </w:tc>
        <w:tc>
          <w:tcPr>
            <w:tcW w:w="1080" w:type="dxa"/>
            <w:vAlign w:val="center"/>
          </w:tcPr>
          <w:p w14:paraId="05779FA2" w14:textId="77777777" w:rsidR="00EE7428" w:rsidRPr="00A436A1" w:rsidRDefault="0089497B" w:rsidP="008013CE">
            <w:pPr>
              <w:pStyle w:val="Default"/>
              <w:jc w:val="center"/>
              <w:rPr>
                <w:rFonts w:ascii="Times New Roman" w:hAnsi="Times New Roman" w:cs="Times New Roman"/>
                <w:b/>
                <w:bCs/>
                <w:lang w:val="ro-RO"/>
              </w:rPr>
            </w:pPr>
            <w:r w:rsidRPr="00A436A1">
              <w:rPr>
                <w:rFonts w:ascii="Times New Roman" w:hAnsi="Times New Roman" w:cs="Times New Roman"/>
                <w:b/>
                <w:bCs/>
                <w:lang w:val="ro-RO"/>
              </w:rPr>
              <w:t>2</w:t>
            </w:r>
            <w:r w:rsidR="00FE221A" w:rsidRPr="00A436A1">
              <w:rPr>
                <w:rFonts w:ascii="Times New Roman" w:hAnsi="Times New Roman" w:cs="Times New Roman"/>
                <w:b/>
                <w:bCs/>
                <w:lang w:val="ro-RO"/>
              </w:rPr>
              <w:t>5</w:t>
            </w:r>
          </w:p>
        </w:tc>
      </w:tr>
      <w:tr w:rsidR="00EE7428" w:rsidRPr="006922CC" w14:paraId="7B151E6C" w14:textId="77777777" w:rsidTr="00DF6158">
        <w:tc>
          <w:tcPr>
            <w:tcW w:w="9348" w:type="dxa"/>
            <w:gridSpan w:val="6"/>
          </w:tcPr>
          <w:p w14:paraId="3012DB47" w14:textId="77777777" w:rsidR="00EE7428" w:rsidRPr="006922CC" w:rsidRDefault="00EE7428" w:rsidP="00D21CE1">
            <w:pPr>
              <w:rPr>
                <w:sz w:val="24"/>
                <w:szCs w:val="24"/>
                <w:lang w:val="it-IT"/>
              </w:rPr>
            </w:pPr>
            <w:r w:rsidRPr="006922CC">
              <w:rPr>
                <w:sz w:val="24"/>
                <w:szCs w:val="24"/>
                <w:lang w:val="it-IT"/>
              </w:rPr>
              <w:t>Pregătire seminarii / laboratoare, teme, referate, portofolii şi eseuri</w:t>
            </w:r>
          </w:p>
        </w:tc>
        <w:tc>
          <w:tcPr>
            <w:tcW w:w="1080" w:type="dxa"/>
            <w:vAlign w:val="center"/>
          </w:tcPr>
          <w:p w14:paraId="5E72F45B" w14:textId="77777777" w:rsidR="00EE7428" w:rsidRPr="00A436A1" w:rsidRDefault="00EE7428" w:rsidP="008013CE">
            <w:pPr>
              <w:pStyle w:val="Default"/>
              <w:jc w:val="center"/>
              <w:rPr>
                <w:rFonts w:ascii="Times New Roman" w:hAnsi="Times New Roman" w:cs="Times New Roman"/>
                <w:b/>
                <w:bCs/>
                <w:lang w:val="ro-RO"/>
              </w:rPr>
            </w:pPr>
            <w:r w:rsidRPr="00A436A1">
              <w:rPr>
                <w:rFonts w:ascii="Times New Roman" w:hAnsi="Times New Roman" w:cs="Times New Roman"/>
                <w:b/>
                <w:bCs/>
                <w:lang w:val="ro-RO"/>
              </w:rPr>
              <w:t>1</w:t>
            </w:r>
            <w:r w:rsidR="00FE221A" w:rsidRPr="00A436A1">
              <w:rPr>
                <w:rFonts w:ascii="Times New Roman" w:hAnsi="Times New Roman" w:cs="Times New Roman"/>
                <w:b/>
                <w:bCs/>
                <w:lang w:val="ro-RO"/>
              </w:rPr>
              <w:t>5</w:t>
            </w:r>
          </w:p>
        </w:tc>
      </w:tr>
      <w:tr w:rsidR="00EE7428" w:rsidRPr="006922CC" w14:paraId="38091959" w14:textId="77777777" w:rsidTr="00DF6158">
        <w:tc>
          <w:tcPr>
            <w:tcW w:w="9348" w:type="dxa"/>
            <w:gridSpan w:val="6"/>
          </w:tcPr>
          <w:p w14:paraId="743D0D7E" w14:textId="77777777" w:rsidR="00EE7428" w:rsidRPr="006922CC" w:rsidRDefault="00EE7428" w:rsidP="00D21CE1">
            <w:pPr>
              <w:rPr>
                <w:sz w:val="24"/>
                <w:szCs w:val="24"/>
              </w:rPr>
            </w:pPr>
            <w:r w:rsidRPr="006922CC">
              <w:rPr>
                <w:sz w:val="24"/>
                <w:szCs w:val="24"/>
              </w:rPr>
              <w:t>Tutoriat</w:t>
            </w:r>
          </w:p>
        </w:tc>
        <w:tc>
          <w:tcPr>
            <w:tcW w:w="1080" w:type="dxa"/>
            <w:vAlign w:val="center"/>
          </w:tcPr>
          <w:p w14:paraId="653B8924" w14:textId="0880FB62" w:rsidR="00EE7428" w:rsidRPr="00A436A1" w:rsidRDefault="00C85A6B" w:rsidP="008013CE">
            <w:pPr>
              <w:pStyle w:val="Default"/>
              <w:jc w:val="center"/>
              <w:rPr>
                <w:rFonts w:ascii="Times New Roman" w:hAnsi="Times New Roman" w:cs="Times New Roman"/>
                <w:b/>
                <w:bCs/>
                <w:lang w:val="ro-RO"/>
              </w:rPr>
            </w:pPr>
            <w:r w:rsidRPr="00A436A1">
              <w:rPr>
                <w:rFonts w:ascii="Times New Roman" w:hAnsi="Times New Roman" w:cs="Times New Roman"/>
                <w:b/>
                <w:bCs/>
                <w:lang w:val="ro-RO"/>
              </w:rPr>
              <w:t>2</w:t>
            </w:r>
          </w:p>
        </w:tc>
      </w:tr>
      <w:tr w:rsidR="00EE7428" w:rsidRPr="006922CC" w14:paraId="675C812E" w14:textId="77777777" w:rsidTr="00DF6158">
        <w:tc>
          <w:tcPr>
            <w:tcW w:w="9348" w:type="dxa"/>
            <w:gridSpan w:val="6"/>
          </w:tcPr>
          <w:p w14:paraId="501E3B0E" w14:textId="77777777" w:rsidR="00EE7428" w:rsidRPr="006922CC" w:rsidRDefault="00EE7428" w:rsidP="00D21CE1">
            <w:pPr>
              <w:rPr>
                <w:sz w:val="24"/>
                <w:szCs w:val="24"/>
              </w:rPr>
            </w:pPr>
            <w:r w:rsidRPr="006922CC">
              <w:rPr>
                <w:sz w:val="24"/>
                <w:szCs w:val="24"/>
              </w:rPr>
              <w:t xml:space="preserve">Examinări </w:t>
            </w:r>
          </w:p>
        </w:tc>
        <w:tc>
          <w:tcPr>
            <w:tcW w:w="1080" w:type="dxa"/>
            <w:vAlign w:val="center"/>
          </w:tcPr>
          <w:p w14:paraId="32CC6C1E" w14:textId="77777777" w:rsidR="00EE7428" w:rsidRPr="00A436A1" w:rsidRDefault="00FE221A" w:rsidP="008013CE">
            <w:pPr>
              <w:pStyle w:val="Default"/>
              <w:jc w:val="center"/>
              <w:rPr>
                <w:rFonts w:ascii="Times New Roman" w:hAnsi="Times New Roman" w:cs="Times New Roman"/>
                <w:b/>
                <w:bCs/>
                <w:lang w:val="ro-RO"/>
              </w:rPr>
            </w:pPr>
            <w:r w:rsidRPr="00A436A1">
              <w:rPr>
                <w:rFonts w:ascii="Times New Roman" w:hAnsi="Times New Roman" w:cs="Times New Roman"/>
                <w:b/>
                <w:bCs/>
                <w:lang w:val="ro-RO"/>
              </w:rPr>
              <w:t>4</w:t>
            </w:r>
          </w:p>
        </w:tc>
      </w:tr>
      <w:tr w:rsidR="004E4167" w:rsidRPr="006922CC" w14:paraId="4629065F" w14:textId="77777777" w:rsidTr="00C00EE0">
        <w:tc>
          <w:tcPr>
            <w:tcW w:w="9348" w:type="dxa"/>
            <w:gridSpan w:val="6"/>
          </w:tcPr>
          <w:p w14:paraId="62D4AA16" w14:textId="77777777" w:rsidR="004E4167" w:rsidRPr="006922CC" w:rsidRDefault="004E4167" w:rsidP="00C707CC">
            <w:pPr>
              <w:rPr>
                <w:sz w:val="24"/>
                <w:szCs w:val="24"/>
              </w:rPr>
            </w:pPr>
            <w:r w:rsidRPr="006922CC">
              <w:rPr>
                <w:sz w:val="24"/>
                <w:szCs w:val="24"/>
              </w:rPr>
              <w:t xml:space="preserve">Alte activităţi: </w:t>
            </w:r>
            <w:r w:rsidR="00C707CC">
              <w:rPr>
                <w:sz w:val="24"/>
                <w:szCs w:val="24"/>
              </w:rPr>
              <w:t>consultatii</w:t>
            </w:r>
          </w:p>
        </w:tc>
        <w:tc>
          <w:tcPr>
            <w:tcW w:w="1080" w:type="dxa"/>
          </w:tcPr>
          <w:p w14:paraId="138DE8CF" w14:textId="0107AEF1" w:rsidR="004E4167" w:rsidRPr="00A436A1" w:rsidRDefault="00C85A6B" w:rsidP="00D21CE1">
            <w:pPr>
              <w:jc w:val="center"/>
              <w:rPr>
                <w:b/>
                <w:bCs/>
                <w:sz w:val="24"/>
                <w:szCs w:val="24"/>
              </w:rPr>
            </w:pPr>
            <w:r w:rsidRPr="00A436A1">
              <w:rPr>
                <w:b/>
                <w:bCs/>
                <w:sz w:val="24"/>
                <w:szCs w:val="24"/>
              </w:rPr>
              <w:t>2</w:t>
            </w:r>
          </w:p>
        </w:tc>
      </w:tr>
      <w:tr w:rsidR="004E4167" w:rsidRPr="006922CC" w14:paraId="62C03663" w14:textId="77777777" w:rsidTr="003E33D0">
        <w:trPr>
          <w:gridAfter w:val="3"/>
          <w:wAfter w:w="3962" w:type="dxa"/>
        </w:trPr>
        <w:tc>
          <w:tcPr>
            <w:tcW w:w="5628" w:type="dxa"/>
            <w:gridSpan w:val="3"/>
            <w:shd w:val="clear" w:color="auto" w:fill="D9D9D9"/>
          </w:tcPr>
          <w:p w14:paraId="2EE634B1" w14:textId="77777777" w:rsidR="004E4167" w:rsidRPr="006922CC" w:rsidRDefault="004E4167" w:rsidP="00D21CE1">
            <w:pPr>
              <w:rPr>
                <w:sz w:val="24"/>
                <w:szCs w:val="24"/>
              </w:rPr>
            </w:pPr>
            <w:r w:rsidRPr="006922CC">
              <w:rPr>
                <w:sz w:val="24"/>
                <w:szCs w:val="24"/>
              </w:rPr>
              <w:t>3.7 Total ore studiu individual</w:t>
            </w:r>
          </w:p>
        </w:tc>
        <w:tc>
          <w:tcPr>
            <w:tcW w:w="838" w:type="dxa"/>
            <w:shd w:val="clear" w:color="auto" w:fill="D9D9D9"/>
          </w:tcPr>
          <w:p w14:paraId="50803D65" w14:textId="77777777" w:rsidR="004E4167" w:rsidRPr="006922CC" w:rsidRDefault="0089497B" w:rsidP="00D21CE1">
            <w:pPr>
              <w:jc w:val="center"/>
              <w:rPr>
                <w:b/>
                <w:sz w:val="24"/>
                <w:szCs w:val="24"/>
              </w:rPr>
            </w:pPr>
            <w:r w:rsidRPr="006922CC">
              <w:rPr>
                <w:b/>
                <w:sz w:val="24"/>
                <w:szCs w:val="24"/>
              </w:rPr>
              <w:t>83</w:t>
            </w:r>
          </w:p>
        </w:tc>
      </w:tr>
      <w:tr w:rsidR="004E4167" w:rsidRPr="006922CC" w14:paraId="166AB4E2" w14:textId="77777777" w:rsidTr="003E33D0">
        <w:trPr>
          <w:gridAfter w:val="3"/>
          <w:wAfter w:w="3962" w:type="dxa"/>
        </w:trPr>
        <w:tc>
          <w:tcPr>
            <w:tcW w:w="5628" w:type="dxa"/>
            <w:gridSpan w:val="3"/>
            <w:shd w:val="clear" w:color="auto" w:fill="D9D9D9"/>
          </w:tcPr>
          <w:p w14:paraId="02F366FC" w14:textId="77777777" w:rsidR="004E4167" w:rsidRPr="006922CC" w:rsidRDefault="004E4167" w:rsidP="00D21CE1">
            <w:pPr>
              <w:rPr>
                <w:sz w:val="24"/>
                <w:szCs w:val="24"/>
              </w:rPr>
            </w:pPr>
            <w:r w:rsidRPr="006922CC">
              <w:rPr>
                <w:sz w:val="24"/>
                <w:szCs w:val="24"/>
              </w:rPr>
              <w:t xml:space="preserve">3.8 Total ore pe semestru (număr de credite ECTS </w:t>
            </w:r>
            <w:r w:rsidRPr="006922CC">
              <w:rPr>
                <w:sz w:val="24"/>
                <w:szCs w:val="24"/>
              </w:rPr>
              <w:sym w:font="Symbol" w:char="F0B4"/>
            </w:r>
            <w:r w:rsidRPr="006922CC">
              <w:rPr>
                <w:sz w:val="24"/>
                <w:szCs w:val="24"/>
              </w:rPr>
              <w:t xml:space="preserve"> 25 ore)</w:t>
            </w:r>
          </w:p>
        </w:tc>
        <w:tc>
          <w:tcPr>
            <w:tcW w:w="838" w:type="dxa"/>
            <w:shd w:val="clear" w:color="auto" w:fill="D9D9D9"/>
          </w:tcPr>
          <w:p w14:paraId="4EC27E0E" w14:textId="77777777" w:rsidR="004E4167" w:rsidRPr="006922CC" w:rsidRDefault="004E4167" w:rsidP="0089497B">
            <w:pPr>
              <w:jc w:val="center"/>
              <w:rPr>
                <w:b/>
                <w:sz w:val="24"/>
                <w:szCs w:val="24"/>
              </w:rPr>
            </w:pPr>
            <w:r w:rsidRPr="006922CC">
              <w:rPr>
                <w:b/>
                <w:sz w:val="24"/>
                <w:szCs w:val="24"/>
              </w:rPr>
              <w:t>1</w:t>
            </w:r>
            <w:r w:rsidR="0089497B" w:rsidRPr="006922CC">
              <w:rPr>
                <w:b/>
                <w:sz w:val="24"/>
                <w:szCs w:val="24"/>
              </w:rPr>
              <w:t>25</w:t>
            </w:r>
          </w:p>
        </w:tc>
      </w:tr>
    </w:tbl>
    <w:p w14:paraId="16AA0BC2" w14:textId="77777777" w:rsidR="0075456B" w:rsidRPr="006922CC" w:rsidRDefault="0075456B" w:rsidP="00F015F6">
      <w:pPr>
        <w:rPr>
          <w:b/>
          <w:sz w:val="24"/>
          <w:szCs w:val="24"/>
        </w:rPr>
      </w:pPr>
    </w:p>
    <w:p w14:paraId="1491DA29" w14:textId="77777777" w:rsidR="00F015F6" w:rsidRPr="00441501" w:rsidRDefault="00F015F6" w:rsidP="00F015F6">
      <w:pPr>
        <w:rPr>
          <w:sz w:val="24"/>
          <w:szCs w:val="24"/>
          <w:lang w:val="fr-FR"/>
        </w:rPr>
      </w:pPr>
      <w:r w:rsidRPr="00441501">
        <w:rPr>
          <w:b/>
          <w:sz w:val="24"/>
          <w:szCs w:val="24"/>
          <w:lang w:val="fr-FR"/>
        </w:rPr>
        <w:t xml:space="preserve">4. Precondiţii </w:t>
      </w:r>
      <w:r w:rsidRPr="00441501">
        <w:rPr>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F015F6" w:rsidRPr="006922CC" w14:paraId="095D5DC1" w14:textId="77777777" w:rsidTr="005B5DD1">
        <w:tc>
          <w:tcPr>
            <w:tcW w:w="2823" w:type="dxa"/>
          </w:tcPr>
          <w:p w14:paraId="3A6B11B7" w14:textId="77777777" w:rsidR="00F015F6" w:rsidRPr="006922CC" w:rsidRDefault="00F015F6" w:rsidP="00D21CE1">
            <w:pPr>
              <w:rPr>
                <w:sz w:val="24"/>
                <w:szCs w:val="24"/>
              </w:rPr>
            </w:pPr>
            <w:r w:rsidRPr="006922CC">
              <w:rPr>
                <w:sz w:val="24"/>
                <w:szCs w:val="24"/>
              </w:rPr>
              <w:t>4.1 de curriculum</w:t>
            </w:r>
          </w:p>
        </w:tc>
        <w:tc>
          <w:tcPr>
            <w:tcW w:w="7605" w:type="dxa"/>
          </w:tcPr>
          <w:p w14:paraId="38936383" w14:textId="77777777" w:rsidR="00F015F6" w:rsidRPr="006922CC" w:rsidRDefault="005716A8" w:rsidP="009E2A5B">
            <w:pPr>
              <w:numPr>
                <w:ilvl w:val="0"/>
                <w:numId w:val="1"/>
              </w:numPr>
              <w:tabs>
                <w:tab w:val="clear" w:pos="641"/>
                <w:tab w:val="num" w:pos="185"/>
              </w:tabs>
              <w:spacing w:line="276" w:lineRule="auto"/>
              <w:ind w:hanging="696"/>
              <w:rPr>
                <w:b/>
                <w:i/>
                <w:sz w:val="24"/>
                <w:szCs w:val="24"/>
              </w:rPr>
            </w:pPr>
            <w:r w:rsidRPr="006922CC">
              <w:rPr>
                <w:b/>
                <w:i/>
                <w:sz w:val="24"/>
                <w:szCs w:val="24"/>
                <w:lang w:val="ro-RO"/>
              </w:rPr>
              <w:t>Nu este cazul</w:t>
            </w:r>
          </w:p>
        </w:tc>
      </w:tr>
      <w:tr w:rsidR="00F015F6" w:rsidRPr="006922CC" w14:paraId="70C9EFC8" w14:textId="77777777" w:rsidTr="005B5DD1">
        <w:tc>
          <w:tcPr>
            <w:tcW w:w="2823" w:type="dxa"/>
          </w:tcPr>
          <w:p w14:paraId="5DE25B53" w14:textId="77777777" w:rsidR="00F015F6" w:rsidRPr="006922CC" w:rsidRDefault="00F015F6" w:rsidP="00D21CE1">
            <w:pPr>
              <w:rPr>
                <w:sz w:val="24"/>
                <w:szCs w:val="24"/>
              </w:rPr>
            </w:pPr>
            <w:r w:rsidRPr="006922CC">
              <w:rPr>
                <w:sz w:val="24"/>
                <w:szCs w:val="24"/>
              </w:rPr>
              <w:t>4.2 de competenţe</w:t>
            </w:r>
          </w:p>
        </w:tc>
        <w:tc>
          <w:tcPr>
            <w:tcW w:w="7605" w:type="dxa"/>
          </w:tcPr>
          <w:p w14:paraId="4FD6716B" w14:textId="77777777" w:rsidR="00F015F6" w:rsidRPr="006922CC" w:rsidRDefault="005716A8" w:rsidP="009E2A5B">
            <w:pPr>
              <w:numPr>
                <w:ilvl w:val="0"/>
                <w:numId w:val="1"/>
              </w:numPr>
              <w:tabs>
                <w:tab w:val="left" w:pos="185"/>
              </w:tabs>
              <w:spacing w:line="276" w:lineRule="auto"/>
              <w:ind w:hanging="696"/>
              <w:rPr>
                <w:b/>
                <w:i/>
                <w:sz w:val="24"/>
                <w:szCs w:val="24"/>
              </w:rPr>
            </w:pPr>
            <w:r w:rsidRPr="006922CC">
              <w:rPr>
                <w:b/>
                <w:i/>
                <w:sz w:val="24"/>
                <w:szCs w:val="24"/>
                <w:lang w:val="ro-RO"/>
              </w:rPr>
              <w:t>Nu este cazul</w:t>
            </w:r>
          </w:p>
        </w:tc>
      </w:tr>
    </w:tbl>
    <w:p w14:paraId="0E00CAAA" w14:textId="77777777" w:rsidR="00F015F6" w:rsidRDefault="00F015F6" w:rsidP="00F015F6">
      <w:pPr>
        <w:rPr>
          <w:b/>
          <w:sz w:val="24"/>
          <w:szCs w:val="24"/>
        </w:rPr>
      </w:pPr>
    </w:p>
    <w:p w14:paraId="4F6B8ABD" w14:textId="77777777" w:rsidR="006922CC" w:rsidRDefault="006922CC" w:rsidP="00F015F6">
      <w:pPr>
        <w:rPr>
          <w:b/>
          <w:sz w:val="24"/>
          <w:szCs w:val="24"/>
        </w:rPr>
      </w:pPr>
    </w:p>
    <w:p w14:paraId="6BB64A3A" w14:textId="77777777" w:rsidR="006922CC" w:rsidRDefault="006922CC" w:rsidP="00F015F6">
      <w:pPr>
        <w:rPr>
          <w:b/>
          <w:sz w:val="24"/>
          <w:szCs w:val="24"/>
        </w:rPr>
      </w:pPr>
    </w:p>
    <w:p w14:paraId="4B4A7D8B" w14:textId="77777777" w:rsidR="006922CC" w:rsidRPr="006922CC" w:rsidRDefault="006922CC" w:rsidP="00F015F6">
      <w:pPr>
        <w:rPr>
          <w:b/>
          <w:sz w:val="24"/>
          <w:szCs w:val="24"/>
        </w:rPr>
      </w:pPr>
    </w:p>
    <w:p w14:paraId="03BF1BAF" w14:textId="77777777" w:rsidR="00F015F6" w:rsidRPr="006922CC" w:rsidRDefault="00F015F6" w:rsidP="002162E7">
      <w:pPr>
        <w:rPr>
          <w:sz w:val="24"/>
          <w:szCs w:val="24"/>
          <w:lang w:val="fr-FR"/>
        </w:rPr>
      </w:pPr>
      <w:r w:rsidRPr="006922CC">
        <w:rPr>
          <w:b/>
          <w:sz w:val="24"/>
          <w:szCs w:val="24"/>
          <w:lang w:val="fr-FR"/>
        </w:rPr>
        <w:lastRenderedPageBreak/>
        <w:t>5. Condiţii</w:t>
      </w:r>
      <w:r w:rsidRPr="006922CC">
        <w:rPr>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162E7" w:rsidRPr="00A436A1" w14:paraId="440C9FF0" w14:textId="77777777" w:rsidTr="002162E7">
        <w:tc>
          <w:tcPr>
            <w:tcW w:w="2818" w:type="dxa"/>
          </w:tcPr>
          <w:p w14:paraId="5595C86A" w14:textId="77777777" w:rsidR="002162E7" w:rsidRPr="006922CC" w:rsidRDefault="002162E7" w:rsidP="002162E7">
            <w:pPr>
              <w:rPr>
                <w:sz w:val="24"/>
                <w:szCs w:val="24"/>
              </w:rPr>
            </w:pPr>
            <w:r w:rsidRPr="006922CC">
              <w:rPr>
                <w:sz w:val="24"/>
                <w:szCs w:val="24"/>
              </w:rPr>
              <w:t>5.1 De desfăşurare a cursului</w:t>
            </w:r>
          </w:p>
        </w:tc>
        <w:tc>
          <w:tcPr>
            <w:tcW w:w="7610" w:type="dxa"/>
          </w:tcPr>
          <w:p w14:paraId="6E365B0E" w14:textId="77777777" w:rsidR="002162E7" w:rsidRPr="006922CC" w:rsidRDefault="002162E7" w:rsidP="009E2A5B">
            <w:pPr>
              <w:numPr>
                <w:ilvl w:val="0"/>
                <w:numId w:val="1"/>
              </w:numPr>
              <w:tabs>
                <w:tab w:val="left" w:pos="194"/>
              </w:tabs>
              <w:ind w:left="677" w:hanging="677"/>
              <w:rPr>
                <w:sz w:val="24"/>
                <w:szCs w:val="24"/>
                <w:lang w:val="fr-FR"/>
              </w:rPr>
            </w:pPr>
            <w:r w:rsidRPr="006922CC">
              <w:rPr>
                <w:sz w:val="24"/>
                <w:szCs w:val="24"/>
                <w:lang w:val="fr-FR"/>
              </w:rPr>
              <w:t>Sală de curs dotată cu laptop, acces la internet, videoproiector şi tablă;</w:t>
            </w:r>
          </w:p>
          <w:p w14:paraId="36500C0B"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eastAsia="en-AU"/>
              </w:rPr>
              <w:t>Studenţii se vor prezenta la prelegeri cu telefoanele mobile închise;</w:t>
            </w:r>
          </w:p>
          <w:p w14:paraId="37EAC176"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eastAsia="en-AU"/>
              </w:rPr>
              <w:t xml:space="preserve">Nu va fi acceptată întârzierea studenţilor la curs. </w:t>
            </w:r>
          </w:p>
        </w:tc>
      </w:tr>
      <w:tr w:rsidR="002162E7" w:rsidRPr="00A436A1" w14:paraId="657D7B07" w14:textId="77777777" w:rsidTr="002162E7">
        <w:tc>
          <w:tcPr>
            <w:tcW w:w="2818" w:type="dxa"/>
          </w:tcPr>
          <w:p w14:paraId="33608C63" w14:textId="77777777" w:rsidR="002162E7" w:rsidRPr="006922CC" w:rsidRDefault="002162E7" w:rsidP="002162E7">
            <w:pPr>
              <w:rPr>
                <w:sz w:val="24"/>
                <w:szCs w:val="24"/>
                <w:lang w:val="it-IT"/>
              </w:rPr>
            </w:pPr>
            <w:r w:rsidRPr="006922CC">
              <w:rPr>
                <w:sz w:val="24"/>
                <w:szCs w:val="24"/>
                <w:lang w:val="it-IT"/>
              </w:rPr>
              <w:t>5.2  De desfăşurare a seminarului / laboratorului</w:t>
            </w:r>
          </w:p>
        </w:tc>
        <w:tc>
          <w:tcPr>
            <w:tcW w:w="7610" w:type="dxa"/>
          </w:tcPr>
          <w:p w14:paraId="19F66F69"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rPr>
              <w:t xml:space="preserve">Sală de seminar dotată cu </w:t>
            </w:r>
            <w:r w:rsidRPr="00FE113A">
              <w:rPr>
                <w:sz w:val="24"/>
                <w:szCs w:val="24"/>
                <w:lang w:val="fr-FR"/>
              </w:rPr>
              <w:t>tablă</w:t>
            </w:r>
            <w:r w:rsidRPr="006922CC">
              <w:rPr>
                <w:sz w:val="24"/>
                <w:szCs w:val="24"/>
                <w:lang w:val="it-IT"/>
              </w:rPr>
              <w:t xml:space="preserve">, laptop, videoproiector şi </w:t>
            </w:r>
            <w:r w:rsidRPr="006922CC">
              <w:rPr>
                <w:sz w:val="24"/>
                <w:szCs w:val="24"/>
                <w:lang w:val="fr-FR"/>
              </w:rPr>
              <w:t>acces la internet</w:t>
            </w:r>
            <w:r w:rsidRPr="006922CC">
              <w:rPr>
                <w:sz w:val="24"/>
                <w:szCs w:val="24"/>
                <w:lang w:val="it-IT"/>
              </w:rPr>
              <w:t>;</w:t>
            </w:r>
          </w:p>
          <w:p w14:paraId="1E1CC086"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eastAsia="en-AU"/>
              </w:rPr>
              <w:t>Studenţii se vor prezenta la seminarii cu telefoanele mobile închise;</w:t>
            </w:r>
          </w:p>
          <w:p w14:paraId="5012A30E" w14:textId="77777777" w:rsidR="002162E7" w:rsidRPr="00FE113A" w:rsidRDefault="002162E7" w:rsidP="009E2A5B">
            <w:pPr>
              <w:numPr>
                <w:ilvl w:val="0"/>
                <w:numId w:val="1"/>
              </w:numPr>
              <w:tabs>
                <w:tab w:val="left" w:pos="194"/>
              </w:tabs>
              <w:ind w:left="677" w:hanging="677"/>
              <w:rPr>
                <w:sz w:val="24"/>
                <w:szCs w:val="24"/>
                <w:lang w:val="fr-FR"/>
              </w:rPr>
            </w:pPr>
            <w:r w:rsidRPr="006922CC">
              <w:rPr>
                <w:sz w:val="24"/>
                <w:szCs w:val="24"/>
                <w:lang w:val="it-IT" w:eastAsia="en-AU"/>
              </w:rPr>
              <w:t xml:space="preserve">Nu va </w:t>
            </w:r>
            <w:r w:rsidRPr="00FE113A">
              <w:rPr>
                <w:sz w:val="24"/>
                <w:szCs w:val="24"/>
                <w:lang w:val="fr-FR" w:eastAsia="en-AU"/>
              </w:rPr>
              <w:t>fi acceptată întârzierea studenţilor la seminar;</w:t>
            </w:r>
          </w:p>
          <w:p w14:paraId="760629C6"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rPr>
              <w:t>Studenţii vor avea la dispoziţie diverse materiale didactice.</w:t>
            </w:r>
          </w:p>
        </w:tc>
      </w:tr>
    </w:tbl>
    <w:p w14:paraId="19E59D2D" w14:textId="77777777" w:rsidR="006922CC" w:rsidRPr="00FE113A" w:rsidRDefault="006922CC" w:rsidP="00F015F6">
      <w:pPr>
        <w:rPr>
          <w:b/>
          <w:sz w:val="24"/>
          <w:szCs w:val="24"/>
          <w:lang w:val="fr-FR"/>
        </w:rPr>
      </w:pPr>
    </w:p>
    <w:p w14:paraId="18CB94D4" w14:textId="77777777" w:rsidR="00F015F6" w:rsidRPr="006922CC" w:rsidRDefault="00F015F6" w:rsidP="00F015F6">
      <w:pPr>
        <w:rPr>
          <w:b/>
          <w:sz w:val="24"/>
          <w:szCs w:val="24"/>
        </w:rPr>
      </w:pPr>
      <w:r w:rsidRPr="006922CC">
        <w:rPr>
          <w:b/>
          <w:sz w:val="24"/>
          <w:szCs w:val="24"/>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F015F6" w:rsidRPr="006922CC" w14:paraId="343CEC73" w14:textId="77777777" w:rsidTr="0066583A">
        <w:trPr>
          <w:cantSplit/>
          <w:trHeight w:val="1927"/>
        </w:trPr>
        <w:tc>
          <w:tcPr>
            <w:tcW w:w="967" w:type="dxa"/>
            <w:shd w:val="clear" w:color="auto" w:fill="D9D9D9"/>
            <w:textDirection w:val="btLr"/>
            <w:vAlign w:val="center"/>
          </w:tcPr>
          <w:p w14:paraId="55193572" w14:textId="77777777" w:rsidR="00F015F6" w:rsidRPr="006922CC" w:rsidRDefault="00F015F6" w:rsidP="00D21CE1">
            <w:pPr>
              <w:ind w:left="113" w:right="113"/>
              <w:jc w:val="center"/>
              <w:rPr>
                <w:b/>
                <w:sz w:val="24"/>
                <w:szCs w:val="24"/>
              </w:rPr>
            </w:pPr>
            <w:r w:rsidRPr="006922CC">
              <w:rPr>
                <w:b/>
                <w:sz w:val="24"/>
                <w:szCs w:val="24"/>
              </w:rPr>
              <w:t>Competenţe profesionale</w:t>
            </w:r>
          </w:p>
        </w:tc>
        <w:tc>
          <w:tcPr>
            <w:tcW w:w="9461" w:type="dxa"/>
            <w:shd w:val="clear" w:color="auto" w:fill="D9D9D9"/>
          </w:tcPr>
          <w:p w14:paraId="43244B9A" w14:textId="63FEA9B8" w:rsidR="002162E7" w:rsidRPr="003E6B21" w:rsidRDefault="002162E7" w:rsidP="00FE113A">
            <w:pPr>
              <w:jc w:val="both"/>
              <w:rPr>
                <w:b/>
                <w:sz w:val="24"/>
                <w:szCs w:val="24"/>
                <w:lang w:val="ro-RO"/>
              </w:rPr>
            </w:pPr>
            <w:r w:rsidRPr="006922CC">
              <w:rPr>
                <w:b/>
                <w:sz w:val="24"/>
                <w:szCs w:val="24"/>
                <w:lang w:val="ro-RO"/>
              </w:rPr>
              <w:t>C1</w:t>
            </w:r>
            <w:r w:rsidR="00A334FD">
              <w:rPr>
                <w:b/>
                <w:sz w:val="24"/>
                <w:szCs w:val="24"/>
                <w:lang w:val="ro-RO"/>
              </w:rPr>
              <w:t>.</w:t>
            </w:r>
            <w:r w:rsidRPr="006922CC">
              <w:rPr>
                <w:b/>
                <w:sz w:val="24"/>
                <w:szCs w:val="24"/>
                <w:lang w:val="ro-RO"/>
              </w:rPr>
              <w:t xml:space="preserve"> </w:t>
            </w:r>
            <w:r w:rsidR="00A334FD" w:rsidRPr="00A334FD">
              <w:rPr>
                <w:b/>
                <w:sz w:val="24"/>
                <w:szCs w:val="24"/>
                <w:lang w:val="ro-RO"/>
              </w:rPr>
              <w:t>Utilizarea adecvată a conceptelor, teoriilor, metodelor şi instrumentelor de natură financiară în entităţile / organizaţiile private şi publice</w:t>
            </w:r>
            <w:r w:rsidR="003E6B21" w:rsidRPr="003E6B21">
              <w:rPr>
                <w:b/>
                <w:sz w:val="24"/>
                <w:szCs w:val="24"/>
                <w:lang w:val="ro-RO"/>
              </w:rPr>
              <w:t xml:space="preserve"> </w:t>
            </w:r>
            <w:r w:rsidRPr="003E6B21">
              <w:rPr>
                <w:b/>
                <w:sz w:val="24"/>
                <w:szCs w:val="24"/>
                <w:lang w:val="ro-RO"/>
              </w:rPr>
              <w:t>(</w:t>
            </w:r>
            <w:r w:rsidR="00A334FD">
              <w:rPr>
                <w:b/>
                <w:sz w:val="24"/>
                <w:szCs w:val="24"/>
                <w:lang w:val="ro-RO"/>
              </w:rPr>
              <w:t>3 puncte</w:t>
            </w:r>
            <w:r w:rsidR="00FE113A" w:rsidRPr="003E6B21">
              <w:rPr>
                <w:b/>
                <w:sz w:val="24"/>
                <w:szCs w:val="24"/>
                <w:lang w:val="ro-RO"/>
              </w:rPr>
              <w:t xml:space="preserve"> de credit</w:t>
            </w:r>
            <w:r w:rsidRPr="003E6B21">
              <w:rPr>
                <w:b/>
                <w:sz w:val="24"/>
                <w:szCs w:val="24"/>
                <w:lang w:val="ro-RO"/>
              </w:rPr>
              <w:t>)</w:t>
            </w:r>
          </w:p>
          <w:p w14:paraId="59D99E37" w14:textId="17C95EE7" w:rsidR="005B2E9B" w:rsidRPr="00830C67" w:rsidRDefault="00A334FD" w:rsidP="00A334FD">
            <w:pPr>
              <w:ind w:left="451"/>
              <w:jc w:val="both"/>
              <w:rPr>
                <w:sz w:val="24"/>
                <w:szCs w:val="24"/>
                <w:lang w:val="ro-RO"/>
              </w:rPr>
            </w:pPr>
            <w:r w:rsidRPr="00830C67">
              <w:rPr>
                <w:sz w:val="24"/>
                <w:szCs w:val="24"/>
                <w:lang w:val="ro-RO"/>
              </w:rPr>
              <w:t>C1.1. Identificarea şi definirea  conceptelor, teoriilor, metodelor şi instrumentelor de natură financiară în entităţile/organizaţiile private şi publice (1 punct de credit)</w:t>
            </w:r>
          </w:p>
          <w:p w14:paraId="582B28DA" w14:textId="622E6276" w:rsidR="00A334FD" w:rsidRPr="00830C67" w:rsidRDefault="00A334FD" w:rsidP="00A334FD">
            <w:pPr>
              <w:ind w:left="451"/>
              <w:jc w:val="both"/>
              <w:rPr>
                <w:sz w:val="24"/>
                <w:szCs w:val="24"/>
                <w:lang w:val="ro-RO"/>
              </w:rPr>
            </w:pPr>
            <w:r w:rsidRPr="00830C67">
              <w:rPr>
                <w:sz w:val="24"/>
                <w:szCs w:val="24"/>
                <w:lang w:val="ro-RO"/>
              </w:rPr>
              <w:t>C1.3. Aplicarea conceptelor, teoriilor, metodelor şi instrumentelor de natură financiară în entităţile private şi publice pentru rezolvarea de probleme (1 punct de credit)</w:t>
            </w:r>
          </w:p>
          <w:p w14:paraId="4C22C7D1" w14:textId="77777777" w:rsidR="00A334FD" w:rsidRPr="00830C67" w:rsidRDefault="00A334FD" w:rsidP="00A334FD">
            <w:pPr>
              <w:ind w:left="451"/>
              <w:jc w:val="both"/>
              <w:rPr>
                <w:sz w:val="24"/>
                <w:szCs w:val="24"/>
                <w:lang w:val="fr-FR"/>
              </w:rPr>
            </w:pPr>
            <w:r w:rsidRPr="00830C67">
              <w:rPr>
                <w:sz w:val="24"/>
                <w:szCs w:val="24"/>
                <w:lang w:val="fr-FR"/>
              </w:rPr>
              <w:t>C1.5. Valorificarea conceptelor, teoriilor, metodelor şi instrumentelor de natură financiară în elaborarea de proiecte / lucrări (1 punct de credit)</w:t>
            </w:r>
          </w:p>
          <w:p w14:paraId="74ABDC10" w14:textId="2239A848" w:rsidR="00A334FD" w:rsidRDefault="00A334FD" w:rsidP="00A334FD">
            <w:pPr>
              <w:rPr>
                <w:b/>
                <w:sz w:val="24"/>
                <w:szCs w:val="16"/>
                <w:lang w:val="it-IT"/>
              </w:rPr>
            </w:pPr>
            <w:r w:rsidRPr="00A334FD">
              <w:rPr>
                <w:b/>
                <w:sz w:val="24"/>
                <w:szCs w:val="16"/>
                <w:lang w:val="it-IT"/>
              </w:rPr>
              <w:t>C2</w:t>
            </w:r>
            <w:r>
              <w:rPr>
                <w:b/>
                <w:sz w:val="24"/>
                <w:szCs w:val="16"/>
                <w:lang w:val="it-IT"/>
              </w:rPr>
              <w:t xml:space="preserve">. </w:t>
            </w:r>
            <w:r w:rsidRPr="00A334FD">
              <w:rPr>
                <w:b/>
                <w:sz w:val="24"/>
                <w:szCs w:val="16"/>
                <w:lang w:val="it-IT"/>
              </w:rPr>
              <w:t>Culegerea, analiza şi interpretarea de date şi informaţii referitoare la probleme economico-financiare</w:t>
            </w:r>
            <w:r>
              <w:rPr>
                <w:b/>
                <w:sz w:val="24"/>
                <w:szCs w:val="16"/>
                <w:lang w:val="it-IT"/>
              </w:rPr>
              <w:t xml:space="preserve"> (2 puncte de credit)</w:t>
            </w:r>
          </w:p>
          <w:p w14:paraId="1F221ABB" w14:textId="717F2C31" w:rsidR="00780C8C" w:rsidRPr="00780C8C" w:rsidRDefault="00780C8C" w:rsidP="00780C8C">
            <w:pPr>
              <w:ind w:left="451"/>
              <w:rPr>
                <w:sz w:val="24"/>
                <w:szCs w:val="16"/>
                <w:lang w:val="it-IT"/>
              </w:rPr>
            </w:pPr>
            <w:r w:rsidRPr="00780C8C">
              <w:rPr>
                <w:sz w:val="24"/>
                <w:szCs w:val="16"/>
                <w:lang w:val="it-IT"/>
              </w:rPr>
              <w:t>C2.4. Identificarea criteriilor de selecţie şi aplicarea variantei adecvate pentru culegerea şi analiza datelor economico-financiare</w:t>
            </w:r>
            <w:r>
              <w:rPr>
                <w:sz w:val="24"/>
                <w:szCs w:val="16"/>
                <w:lang w:val="it-IT"/>
              </w:rPr>
              <w:t xml:space="preserve"> </w:t>
            </w:r>
            <w:r w:rsidRPr="00830C67">
              <w:rPr>
                <w:sz w:val="24"/>
                <w:szCs w:val="24"/>
                <w:lang w:val="fr-FR"/>
              </w:rPr>
              <w:t>(1 punct de credit)</w:t>
            </w:r>
          </w:p>
          <w:p w14:paraId="70F64EE0" w14:textId="636496E3" w:rsidR="00A334FD" w:rsidRPr="008E0F62" w:rsidRDefault="00780C8C" w:rsidP="008E0F62">
            <w:pPr>
              <w:ind w:left="451"/>
              <w:rPr>
                <w:sz w:val="24"/>
                <w:szCs w:val="16"/>
                <w:lang w:val="it-IT"/>
              </w:rPr>
            </w:pPr>
            <w:r w:rsidRPr="00780C8C">
              <w:rPr>
                <w:sz w:val="24"/>
                <w:szCs w:val="16"/>
                <w:lang w:val="it-IT"/>
              </w:rPr>
              <w:t>C2.5. Efectuarea de analize economico-financiare curente pe baza datelor şi  informaţiilor culese</w:t>
            </w:r>
            <w:r>
              <w:rPr>
                <w:sz w:val="24"/>
                <w:szCs w:val="16"/>
                <w:lang w:val="it-IT"/>
              </w:rPr>
              <w:t xml:space="preserve"> </w:t>
            </w:r>
            <w:r w:rsidRPr="00A334FD">
              <w:rPr>
                <w:sz w:val="24"/>
                <w:szCs w:val="24"/>
              </w:rPr>
              <w:t>(1 punct de credit)</w:t>
            </w:r>
          </w:p>
        </w:tc>
      </w:tr>
      <w:tr w:rsidR="00F015F6" w:rsidRPr="006922CC" w14:paraId="15A5BEAC" w14:textId="77777777" w:rsidTr="005B5DD1">
        <w:trPr>
          <w:cantSplit/>
          <w:trHeight w:val="1619"/>
        </w:trPr>
        <w:tc>
          <w:tcPr>
            <w:tcW w:w="967" w:type="dxa"/>
            <w:shd w:val="clear" w:color="auto" w:fill="D9D9D9"/>
            <w:textDirection w:val="btLr"/>
          </w:tcPr>
          <w:p w14:paraId="2047C209" w14:textId="77777777" w:rsidR="00F015F6" w:rsidRPr="006922CC" w:rsidRDefault="00F015F6" w:rsidP="004D43C4">
            <w:pPr>
              <w:ind w:left="113" w:right="113"/>
              <w:jc w:val="center"/>
              <w:rPr>
                <w:b/>
                <w:sz w:val="24"/>
                <w:szCs w:val="24"/>
              </w:rPr>
            </w:pPr>
            <w:r w:rsidRPr="006922CC">
              <w:rPr>
                <w:b/>
                <w:sz w:val="24"/>
                <w:szCs w:val="24"/>
              </w:rPr>
              <w:t xml:space="preserve">Competenţe </w:t>
            </w:r>
            <w:r w:rsidR="00E53F38" w:rsidRPr="006922CC">
              <w:rPr>
                <w:b/>
                <w:sz w:val="24"/>
                <w:szCs w:val="24"/>
              </w:rPr>
              <w:t>transversal</w:t>
            </w:r>
          </w:p>
        </w:tc>
        <w:tc>
          <w:tcPr>
            <w:tcW w:w="9461" w:type="dxa"/>
            <w:shd w:val="clear" w:color="auto" w:fill="D9D9D9"/>
          </w:tcPr>
          <w:p w14:paraId="7BEB86F7" w14:textId="77777777" w:rsidR="00F015F6" w:rsidRPr="006922CC" w:rsidRDefault="00F015F6" w:rsidP="0089497B">
            <w:pPr>
              <w:tabs>
                <w:tab w:val="left" w:pos="233"/>
              </w:tabs>
              <w:spacing w:line="360" w:lineRule="auto"/>
              <w:rPr>
                <w:sz w:val="24"/>
                <w:szCs w:val="24"/>
                <w:lang w:val="it-IT"/>
              </w:rPr>
            </w:pPr>
          </w:p>
        </w:tc>
      </w:tr>
    </w:tbl>
    <w:p w14:paraId="12909997" w14:textId="77777777" w:rsidR="00F015F6" w:rsidRPr="006922CC" w:rsidRDefault="00F015F6" w:rsidP="00F015F6">
      <w:pPr>
        <w:rPr>
          <w:sz w:val="24"/>
          <w:szCs w:val="24"/>
          <w:lang w:val="it-IT"/>
        </w:rPr>
      </w:pPr>
    </w:p>
    <w:p w14:paraId="5060E5CF" w14:textId="77777777" w:rsidR="00F015F6" w:rsidRPr="006922CC" w:rsidRDefault="00F015F6" w:rsidP="004D43C4">
      <w:pPr>
        <w:widowControl w:val="0"/>
        <w:rPr>
          <w:sz w:val="24"/>
          <w:szCs w:val="24"/>
          <w:lang w:val="it-IT"/>
        </w:rPr>
      </w:pPr>
      <w:r w:rsidRPr="006922CC">
        <w:rPr>
          <w:b/>
          <w:sz w:val="24"/>
          <w:szCs w:val="24"/>
          <w:lang w:val="it-IT"/>
        </w:rPr>
        <w:t>7. Obiectivele disciplinei</w:t>
      </w:r>
      <w:r w:rsidRPr="006922CC">
        <w:rPr>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50"/>
        <w:gridCol w:w="1910"/>
        <w:gridCol w:w="6068"/>
      </w:tblGrid>
      <w:tr w:rsidR="0089497B" w:rsidRPr="00A436A1" w14:paraId="506878BB" w14:textId="77777777" w:rsidTr="0089497B">
        <w:trPr>
          <w:trHeight w:val="1413"/>
        </w:trPr>
        <w:tc>
          <w:tcPr>
            <w:tcW w:w="2450" w:type="dxa"/>
            <w:shd w:val="clear" w:color="auto" w:fill="D9D9D9"/>
          </w:tcPr>
          <w:p w14:paraId="305D19A1" w14:textId="77777777" w:rsidR="0089497B" w:rsidRPr="006922CC" w:rsidRDefault="0089497B" w:rsidP="0089497B">
            <w:pPr>
              <w:rPr>
                <w:b/>
                <w:sz w:val="24"/>
                <w:szCs w:val="24"/>
                <w:lang w:val="ro-RO"/>
              </w:rPr>
            </w:pPr>
            <w:r w:rsidRPr="006922CC">
              <w:rPr>
                <w:b/>
                <w:sz w:val="24"/>
                <w:szCs w:val="24"/>
                <w:lang w:val="ro-RO"/>
              </w:rPr>
              <w:t>7.1 Obiectivul general al disciplinei</w:t>
            </w:r>
          </w:p>
        </w:tc>
        <w:tc>
          <w:tcPr>
            <w:tcW w:w="7978" w:type="dxa"/>
            <w:gridSpan w:val="2"/>
            <w:shd w:val="clear" w:color="auto" w:fill="D9D9D9"/>
          </w:tcPr>
          <w:p w14:paraId="7EAD10BF" w14:textId="77777777" w:rsidR="0089497B" w:rsidRPr="006922CC" w:rsidRDefault="0089497B" w:rsidP="0089497B">
            <w:pPr>
              <w:jc w:val="both"/>
              <w:rPr>
                <w:b/>
                <w:sz w:val="24"/>
                <w:szCs w:val="24"/>
                <w:lang w:val="ro-RO"/>
              </w:rPr>
            </w:pPr>
            <w:r w:rsidRPr="00441501">
              <w:rPr>
                <w:sz w:val="24"/>
                <w:szCs w:val="24"/>
                <w:lang w:val="ro-RO"/>
              </w:rPr>
              <w:t>Formarea deprinderilor de calcul, abilităţilor de calcul, posibilitatea de rezolvare de către student a problemelor adiacente din alte discipline şi transferul de cunoştinţe elementare interdisciplinare cu posibilităţi practice de calcul în aplicaţii de economie, statistică, analiza economică, modelare decizională, investiţii, etc. Dezvoltarea capacităţii de modelare a fenomenelor economice; deprinderea unor metode şi tehnici matematice cu aplicabilitate în domeniile economice şi aplicarea lor în modelarea şi rezolvarea de probleme cu caracter practic din aceste domenii. Familiarizarea cu terminologia adecvată şi riguroasă, însuşirea formulelor şi tehnicilor specifice matematicii economice şi aplicarea lor în rezolvarea de aplicaţii din practică.</w:t>
            </w:r>
          </w:p>
        </w:tc>
      </w:tr>
      <w:tr w:rsidR="0089497B" w:rsidRPr="006922CC" w14:paraId="1E6D73BF" w14:textId="77777777" w:rsidTr="0089497B">
        <w:trPr>
          <w:trHeight w:val="550"/>
        </w:trPr>
        <w:tc>
          <w:tcPr>
            <w:tcW w:w="2450" w:type="dxa"/>
            <w:vMerge w:val="restart"/>
            <w:shd w:val="clear" w:color="auto" w:fill="D9D9D9"/>
          </w:tcPr>
          <w:p w14:paraId="52EC75D3" w14:textId="77777777" w:rsidR="0089497B" w:rsidRPr="006922CC" w:rsidRDefault="0089497B" w:rsidP="0089497B">
            <w:pPr>
              <w:rPr>
                <w:b/>
                <w:sz w:val="24"/>
                <w:szCs w:val="24"/>
                <w:lang w:val="ro-RO"/>
              </w:rPr>
            </w:pPr>
            <w:r w:rsidRPr="006922CC">
              <w:rPr>
                <w:b/>
                <w:sz w:val="24"/>
                <w:szCs w:val="24"/>
                <w:lang w:val="ro-RO"/>
              </w:rPr>
              <w:t>7.2 Obiectivele specifice</w:t>
            </w:r>
          </w:p>
        </w:tc>
        <w:tc>
          <w:tcPr>
            <w:tcW w:w="1910" w:type="dxa"/>
            <w:shd w:val="clear" w:color="auto" w:fill="D9D9D9"/>
          </w:tcPr>
          <w:p w14:paraId="5470FBF7" w14:textId="77777777" w:rsidR="0089497B" w:rsidRPr="006922CC" w:rsidRDefault="0089497B" w:rsidP="0089497B">
            <w:pPr>
              <w:jc w:val="center"/>
              <w:rPr>
                <w:b/>
                <w:sz w:val="24"/>
                <w:szCs w:val="24"/>
                <w:lang w:val="ro-RO"/>
              </w:rPr>
            </w:pPr>
            <w:r w:rsidRPr="006922CC">
              <w:rPr>
                <w:b/>
                <w:sz w:val="24"/>
                <w:szCs w:val="24"/>
                <w:lang w:val="ro-RO"/>
              </w:rPr>
              <w:t>Cunoștințe:</w:t>
            </w:r>
          </w:p>
        </w:tc>
        <w:tc>
          <w:tcPr>
            <w:tcW w:w="6068" w:type="dxa"/>
            <w:shd w:val="clear" w:color="auto" w:fill="D9D9D9"/>
          </w:tcPr>
          <w:p w14:paraId="0D7F042E" w14:textId="77777777" w:rsidR="0089497B" w:rsidRPr="006922CC" w:rsidRDefault="003A3FF3" w:rsidP="0089497B">
            <w:pPr>
              <w:tabs>
                <w:tab w:val="left" w:pos="222"/>
              </w:tabs>
              <w:jc w:val="both"/>
              <w:rPr>
                <w:sz w:val="24"/>
                <w:szCs w:val="24"/>
                <w:lang w:val="ro-RO"/>
              </w:rPr>
            </w:pPr>
            <w:r w:rsidRPr="006922CC">
              <w:rPr>
                <w:sz w:val="24"/>
                <w:szCs w:val="24"/>
                <w:lang w:val="ro-RO"/>
              </w:rPr>
              <w:t xml:space="preserve">R.i.1 </w:t>
            </w:r>
            <w:r w:rsidR="0089497B" w:rsidRPr="006922CC">
              <w:rPr>
                <w:sz w:val="24"/>
                <w:szCs w:val="24"/>
                <w:lang w:val="ro-RO"/>
              </w:rPr>
              <w:t>Absolventul cunoaşte conceptele de bază ale matematicilor aplicate în economie</w:t>
            </w:r>
          </w:p>
          <w:p w14:paraId="5CD01D32" w14:textId="77777777" w:rsidR="0089497B" w:rsidRPr="006922CC" w:rsidRDefault="003A3FF3" w:rsidP="0089497B">
            <w:pPr>
              <w:tabs>
                <w:tab w:val="left" w:pos="222"/>
              </w:tabs>
              <w:jc w:val="both"/>
              <w:rPr>
                <w:sz w:val="24"/>
                <w:szCs w:val="24"/>
                <w:lang w:val="ro-RO"/>
              </w:rPr>
            </w:pPr>
            <w:r w:rsidRPr="006922CC">
              <w:rPr>
                <w:sz w:val="24"/>
                <w:szCs w:val="24"/>
                <w:lang w:val="ro-RO"/>
              </w:rPr>
              <w:t xml:space="preserve">R.i.2 </w:t>
            </w:r>
            <w:r w:rsidR="0089497B" w:rsidRPr="006922CC">
              <w:rPr>
                <w:sz w:val="24"/>
                <w:szCs w:val="24"/>
                <w:lang w:val="ro-RO"/>
              </w:rPr>
              <w:t>Absolventul coreleaz</w:t>
            </w:r>
            <w:r w:rsidRPr="006922CC">
              <w:rPr>
                <w:sz w:val="24"/>
                <w:szCs w:val="24"/>
                <w:lang w:val="ro-RO"/>
              </w:rPr>
              <w:t>ă</w:t>
            </w:r>
            <w:r w:rsidR="0089497B" w:rsidRPr="006922CC">
              <w:rPr>
                <w:sz w:val="24"/>
                <w:szCs w:val="24"/>
                <w:lang w:val="ro-RO"/>
              </w:rPr>
              <w:t xml:space="preserve"> matematic</w:t>
            </w:r>
            <w:r w:rsidRPr="006922CC">
              <w:rPr>
                <w:sz w:val="24"/>
                <w:szCs w:val="24"/>
                <w:lang w:val="ro-RO"/>
              </w:rPr>
              <w:t>a</w:t>
            </w:r>
            <w:r w:rsidR="0089497B" w:rsidRPr="006922CC">
              <w:rPr>
                <w:sz w:val="24"/>
                <w:szCs w:val="24"/>
                <w:lang w:val="ro-RO"/>
              </w:rPr>
              <w:t xml:space="preserve"> aplicat</w:t>
            </w:r>
            <w:r w:rsidRPr="006922CC">
              <w:rPr>
                <w:sz w:val="24"/>
                <w:szCs w:val="24"/>
                <w:lang w:val="ro-RO"/>
              </w:rPr>
              <w:t>ă</w:t>
            </w:r>
            <w:r w:rsidR="0089497B" w:rsidRPr="006922CC">
              <w:rPr>
                <w:sz w:val="24"/>
                <w:szCs w:val="24"/>
                <w:lang w:val="ro-RO"/>
              </w:rPr>
              <w:t xml:space="preserve"> în economie cu celelalte d</w:t>
            </w:r>
            <w:r w:rsidRPr="006922CC">
              <w:rPr>
                <w:sz w:val="24"/>
                <w:szCs w:val="24"/>
                <w:lang w:val="ro-RO"/>
              </w:rPr>
              <w:t>iscipline</w:t>
            </w:r>
          </w:p>
          <w:p w14:paraId="36FCE1C1" w14:textId="77777777" w:rsidR="0089497B" w:rsidRPr="006922CC" w:rsidRDefault="003A3FF3" w:rsidP="003A3FF3">
            <w:pPr>
              <w:tabs>
                <w:tab w:val="left" w:pos="222"/>
              </w:tabs>
              <w:jc w:val="both"/>
              <w:rPr>
                <w:sz w:val="24"/>
                <w:szCs w:val="24"/>
                <w:lang w:val="ro-RO"/>
              </w:rPr>
            </w:pPr>
            <w:r w:rsidRPr="006922CC">
              <w:rPr>
                <w:sz w:val="24"/>
                <w:szCs w:val="24"/>
                <w:lang w:val="ro-RO"/>
              </w:rPr>
              <w:t xml:space="preserve">R.i.3 </w:t>
            </w:r>
            <w:r w:rsidR="0089497B" w:rsidRPr="006922CC">
              <w:rPr>
                <w:sz w:val="24"/>
                <w:szCs w:val="24"/>
                <w:lang w:val="ro-RO"/>
              </w:rPr>
              <w:t>Absolventul cunoa</w:t>
            </w:r>
            <w:r w:rsidRPr="006922CC">
              <w:rPr>
                <w:sz w:val="24"/>
                <w:szCs w:val="24"/>
                <w:lang w:val="ro-RO"/>
              </w:rPr>
              <w:t>ș</w:t>
            </w:r>
            <w:r w:rsidR="002162E7" w:rsidRPr="006922CC">
              <w:rPr>
                <w:sz w:val="24"/>
                <w:szCs w:val="24"/>
                <w:lang w:val="ro-RO"/>
              </w:rPr>
              <w:t>t</w:t>
            </w:r>
            <w:r w:rsidR="0089497B" w:rsidRPr="006922CC">
              <w:rPr>
                <w:sz w:val="24"/>
                <w:szCs w:val="24"/>
                <w:lang w:val="ro-RO"/>
              </w:rPr>
              <w:t>e metodele de abordare şi problematizare economică prin prisma matematicilor aplicate în economie</w:t>
            </w:r>
          </w:p>
        </w:tc>
      </w:tr>
      <w:tr w:rsidR="0089497B" w:rsidRPr="00A436A1" w14:paraId="7E3AB2CA" w14:textId="77777777" w:rsidTr="0089497B">
        <w:trPr>
          <w:trHeight w:val="550"/>
        </w:trPr>
        <w:tc>
          <w:tcPr>
            <w:tcW w:w="2450" w:type="dxa"/>
            <w:vMerge/>
            <w:shd w:val="clear" w:color="auto" w:fill="D9D9D9"/>
          </w:tcPr>
          <w:p w14:paraId="67FE1690" w14:textId="77777777" w:rsidR="0089497B" w:rsidRPr="006922CC" w:rsidRDefault="0089497B" w:rsidP="0089497B">
            <w:pPr>
              <w:rPr>
                <w:b/>
                <w:sz w:val="24"/>
                <w:szCs w:val="24"/>
                <w:lang w:val="ro-RO"/>
              </w:rPr>
            </w:pPr>
          </w:p>
        </w:tc>
        <w:tc>
          <w:tcPr>
            <w:tcW w:w="1910" w:type="dxa"/>
            <w:shd w:val="clear" w:color="auto" w:fill="D9D9D9"/>
          </w:tcPr>
          <w:p w14:paraId="19B48AA6" w14:textId="77777777" w:rsidR="0089497B" w:rsidRPr="006922CC" w:rsidRDefault="0089497B" w:rsidP="0089497B">
            <w:pPr>
              <w:jc w:val="center"/>
              <w:rPr>
                <w:b/>
                <w:sz w:val="24"/>
                <w:szCs w:val="24"/>
                <w:lang w:val="ro-RO"/>
              </w:rPr>
            </w:pPr>
            <w:r w:rsidRPr="006922CC">
              <w:rPr>
                <w:b/>
                <w:sz w:val="24"/>
                <w:szCs w:val="24"/>
                <w:lang w:val="ro-RO"/>
              </w:rPr>
              <w:t>Aptitudini:</w:t>
            </w:r>
          </w:p>
        </w:tc>
        <w:tc>
          <w:tcPr>
            <w:tcW w:w="6068" w:type="dxa"/>
            <w:shd w:val="clear" w:color="auto" w:fill="D9D9D9"/>
          </w:tcPr>
          <w:p w14:paraId="3E37D134" w14:textId="77777777" w:rsidR="0089497B" w:rsidRPr="006922CC" w:rsidRDefault="003A3FF3" w:rsidP="0089497B">
            <w:pPr>
              <w:tabs>
                <w:tab w:val="left" w:pos="222"/>
              </w:tabs>
              <w:jc w:val="both"/>
              <w:rPr>
                <w:sz w:val="24"/>
                <w:szCs w:val="24"/>
                <w:lang w:val="ro-RO"/>
              </w:rPr>
            </w:pPr>
            <w:r w:rsidRPr="006922CC">
              <w:rPr>
                <w:sz w:val="24"/>
                <w:szCs w:val="24"/>
                <w:lang w:val="ro-RO"/>
              </w:rPr>
              <w:t xml:space="preserve">R.i.1 </w:t>
            </w:r>
            <w:r w:rsidR="0089497B" w:rsidRPr="006922CC">
              <w:rPr>
                <w:sz w:val="24"/>
                <w:szCs w:val="24"/>
                <w:lang w:val="ro-RO"/>
              </w:rPr>
              <w:t>Absolventul are capabilitatea</w:t>
            </w:r>
            <w:r w:rsidRPr="006922CC">
              <w:rPr>
                <w:sz w:val="24"/>
                <w:szCs w:val="24"/>
                <w:lang w:val="ro-RO"/>
              </w:rPr>
              <w:t xml:space="preserve"> de a lucra în echipă</w:t>
            </w:r>
          </w:p>
          <w:p w14:paraId="7E619BFE" w14:textId="77777777" w:rsidR="0089497B" w:rsidRPr="006922CC" w:rsidRDefault="003A3FF3" w:rsidP="0089497B">
            <w:pPr>
              <w:tabs>
                <w:tab w:val="left" w:pos="222"/>
              </w:tabs>
              <w:jc w:val="both"/>
              <w:rPr>
                <w:sz w:val="24"/>
                <w:szCs w:val="24"/>
                <w:lang w:val="ro-RO"/>
              </w:rPr>
            </w:pPr>
            <w:r w:rsidRPr="006922CC">
              <w:rPr>
                <w:sz w:val="24"/>
                <w:szCs w:val="24"/>
                <w:lang w:val="ro-RO"/>
              </w:rPr>
              <w:t xml:space="preserve">R.i.2 </w:t>
            </w:r>
            <w:r w:rsidR="0089497B" w:rsidRPr="006922CC">
              <w:rPr>
                <w:sz w:val="24"/>
                <w:szCs w:val="24"/>
                <w:lang w:val="ro-RO"/>
              </w:rPr>
              <w:t xml:space="preserve">Absolventul are atitudini constructive în contexte </w:t>
            </w:r>
            <w:r w:rsidR="0089497B" w:rsidRPr="006922CC">
              <w:rPr>
                <w:sz w:val="24"/>
                <w:szCs w:val="24"/>
                <w:lang w:val="ro-RO"/>
              </w:rPr>
              <w:lastRenderedPageBreak/>
              <w:t>organizaţionale variate</w:t>
            </w:r>
          </w:p>
          <w:p w14:paraId="01AA52E4" w14:textId="77777777" w:rsidR="0089497B" w:rsidRPr="006922CC" w:rsidRDefault="0089497B" w:rsidP="0089497B">
            <w:pPr>
              <w:tabs>
                <w:tab w:val="left" w:pos="222"/>
              </w:tabs>
              <w:jc w:val="both"/>
              <w:rPr>
                <w:sz w:val="24"/>
                <w:szCs w:val="24"/>
                <w:lang w:val="ro-RO"/>
              </w:rPr>
            </w:pPr>
            <w:r w:rsidRPr="006922CC">
              <w:rPr>
                <w:sz w:val="24"/>
                <w:szCs w:val="24"/>
                <w:lang w:val="ro-RO"/>
              </w:rPr>
              <w:t>R.i.3</w:t>
            </w:r>
            <w:r w:rsidR="003A3FF3" w:rsidRPr="006922CC">
              <w:rPr>
                <w:sz w:val="24"/>
                <w:szCs w:val="24"/>
                <w:lang w:val="ro-RO"/>
              </w:rPr>
              <w:t xml:space="preserve"> Absolventul analizează </w:t>
            </w:r>
            <w:r w:rsidRPr="006922CC">
              <w:rPr>
                <w:sz w:val="24"/>
                <w:szCs w:val="24"/>
                <w:lang w:val="ro-RO"/>
              </w:rPr>
              <w:t>principalele caracteristici ale mecanismului de funcţionare a pieţelor prin prisma  matematicilor aplicate în economie</w:t>
            </w:r>
          </w:p>
        </w:tc>
      </w:tr>
      <w:tr w:rsidR="0089497B" w:rsidRPr="006922CC" w14:paraId="0DC6DEA2" w14:textId="77777777" w:rsidTr="0089497B">
        <w:trPr>
          <w:trHeight w:val="550"/>
        </w:trPr>
        <w:tc>
          <w:tcPr>
            <w:tcW w:w="2450" w:type="dxa"/>
            <w:vMerge/>
            <w:shd w:val="clear" w:color="auto" w:fill="D9D9D9"/>
          </w:tcPr>
          <w:p w14:paraId="2CE9F7E8" w14:textId="77777777" w:rsidR="0089497B" w:rsidRPr="006922CC" w:rsidRDefault="0089497B" w:rsidP="0089497B">
            <w:pPr>
              <w:rPr>
                <w:b/>
                <w:sz w:val="24"/>
                <w:szCs w:val="24"/>
                <w:lang w:val="ro-RO"/>
              </w:rPr>
            </w:pPr>
          </w:p>
        </w:tc>
        <w:tc>
          <w:tcPr>
            <w:tcW w:w="1910" w:type="dxa"/>
            <w:shd w:val="clear" w:color="auto" w:fill="D9D9D9"/>
          </w:tcPr>
          <w:p w14:paraId="26D83C5A" w14:textId="77777777" w:rsidR="0089497B" w:rsidRPr="006922CC" w:rsidRDefault="0089497B" w:rsidP="0089497B">
            <w:pPr>
              <w:jc w:val="center"/>
              <w:rPr>
                <w:b/>
                <w:sz w:val="24"/>
                <w:szCs w:val="24"/>
                <w:lang w:val="ro-RO"/>
              </w:rPr>
            </w:pPr>
            <w:r w:rsidRPr="006922CC">
              <w:rPr>
                <w:b/>
                <w:sz w:val="24"/>
                <w:szCs w:val="24"/>
                <w:lang w:val="ro-RO"/>
              </w:rPr>
              <w:t>Responsabilitate și autonomie</w:t>
            </w:r>
          </w:p>
        </w:tc>
        <w:tc>
          <w:tcPr>
            <w:tcW w:w="6068" w:type="dxa"/>
            <w:shd w:val="clear" w:color="auto" w:fill="D9D9D9"/>
          </w:tcPr>
          <w:p w14:paraId="508FFD98" w14:textId="77777777" w:rsidR="0089497B" w:rsidRPr="006922CC" w:rsidRDefault="003A3FF3" w:rsidP="0089497B">
            <w:pPr>
              <w:tabs>
                <w:tab w:val="left" w:pos="222"/>
              </w:tabs>
              <w:jc w:val="both"/>
              <w:rPr>
                <w:sz w:val="24"/>
                <w:szCs w:val="24"/>
                <w:lang w:val="ro-RO"/>
              </w:rPr>
            </w:pPr>
            <w:r w:rsidRPr="006922CC">
              <w:rPr>
                <w:sz w:val="24"/>
                <w:szCs w:val="24"/>
                <w:lang w:val="ro-RO"/>
              </w:rPr>
              <w:t xml:space="preserve">R.i.1 </w:t>
            </w:r>
            <w:r w:rsidR="0089497B" w:rsidRPr="006922CC">
              <w:rPr>
                <w:sz w:val="24"/>
                <w:szCs w:val="24"/>
                <w:lang w:val="ro-RO"/>
              </w:rPr>
              <w:t>Absolventul are capacitatea de recunoaştere şi formulare a unei probleme dintr-un caz economic sau dintr-o situaţie practică din spaţiul economic şi încadrarea aceastei pr</w:t>
            </w:r>
            <w:r w:rsidRPr="006922CC">
              <w:rPr>
                <w:sz w:val="24"/>
                <w:szCs w:val="24"/>
                <w:lang w:val="ro-RO"/>
              </w:rPr>
              <w:t>obleme într-un domeniu studiat</w:t>
            </w:r>
          </w:p>
          <w:p w14:paraId="3F009333" w14:textId="77777777" w:rsidR="0089497B" w:rsidRPr="006922CC" w:rsidRDefault="003A3FF3" w:rsidP="0089497B">
            <w:pPr>
              <w:tabs>
                <w:tab w:val="left" w:pos="222"/>
              </w:tabs>
              <w:jc w:val="both"/>
              <w:rPr>
                <w:sz w:val="24"/>
                <w:szCs w:val="24"/>
                <w:lang w:val="ro-RO"/>
              </w:rPr>
            </w:pPr>
            <w:r w:rsidRPr="006922CC">
              <w:rPr>
                <w:sz w:val="24"/>
                <w:szCs w:val="24"/>
                <w:lang w:val="ro-RO"/>
              </w:rPr>
              <w:t xml:space="preserve">R.i.2 </w:t>
            </w:r>
            <w:r w:rsidR="0089497B" w:rsidRPr="006922CC">
              <w:rPr>
                <w:sz w:val="24"/>
                <w:szCs w:val="24"/>
                <w:lang w:val="ro-RO"/>
              </w:rPr>
              <w:t xml:space="preserve">Absolventul </w:t>
            </w:r>
            <w:r w:rsidRPr="006922CC">
              <w:rPr>
                <w:sz w:val="24"/>
                <w:szCs w:val="24"/>
                <w:lang w:val="ro-RO"/>
              </w:rPr>
              <w:t xml:space="preserve">are </w:t>
            </w:r>
            <w:r w:rsidR="0089497B" w:rsidRPr="006922CC">
              <w:rPr>
                <w:sz w:val="24"/>
                <w:szCs w:val="24"/>
                <w:lang w:val="ro-RO"/>
              </w:rPr>
              <w:t>capacitatea de a trata algoritmic o astfel de problemă, de a alege şi a aplica instrumente coresp</w:t>
            </w:r>
            <w:r w:rsidRPr="006922CC">
              <w:rPr>
                <w:sz w:val="24"/>
                <w:szCs w:val="24"/>
                <w:lang w:val="ro-RO"/>
              </w:rPr>
              <w:t>unzătoare pentru rezolvarea ei</w:t>
            </w:r>
          </w:p>
          <w:p w14:paraId="141BE359" w14:textId="77777777" w:rsidR="0089497B" w:rsidRPr="006922CC" w:rsidRDefault="003A3FF3" w:rsidP="0089497B">
            <w:pPr>
              <w:tabs>
                <w:tab w:val="left" w:pos="222"/>
              </w:tabs>
              <w:jc w:val="both"/>
              <w:rPr>
                <w:sz w:val="24"/>
                <w:szCs w:val="24"/>
                <w:lang w:val="fr-FR"/>
              </w:rPr>
            </w:pPr>
            <w:r w:rsidRPr="006922CC">
              <w:rPr>
                <w:sz w:val="24"/>
                <w:szCs w:val="24"/>
                <w:lang w:val="fr-FR"/>
              </w:rPr>
              <w:t xml:space="preserve">R.i.3 </w:t>
            </w:r>
            <w:r w:rsidR="0089497B" w:rsidRPr="006922CC">
              <w:rPr>
                <w:sz w:val="24"/>
                <w:szCs w:val="24"/>
                <w:lang w:val="fr-FR"/>
              </w:rPr>
              <w:t xml:space="preserve">Absolventul </w:t>
            </w:r>
            <w:r w:rsidRPr="006922CC">
              <w:rPr>
                <w:sz w:val="24"/>
                <w:szCs w:val="24"/>
                <w:lang w:val="fr-FR"/>
              </w:rPr>
              <w:t xml:space="preserve">are </w:t>
            </w:r>
            <w:r w:rsidR="0089497B" w:rsidRPr="006922CC">
              <w:rPr>
                <w:sz w:val="24"/>
                <w:szCs w:val="24"/>
                <w:lang w:val="fr-FR"/>
              </w:rPr>
              <w:t>capacitatea</w:t>
            </w:r>
            <w:r w:rsidRPr="006922CC">
              <w:rPr>
                <w:sz w:val="24"/>
                <w:szCs w:val="24"/>
                <w:lang w:val="fr-FR"/>
              </w:rPr>
              <w:t xml:space="preserve"> de a efectua un studiu de caz</w:t>
            </w:r>
          </w:p>
          <w:p w14:paraId="0CED7C51" w14:textId="77777777" w:rsidR="0089497B" w:rsidRPr="006922CC" w:rsidRDefault="003A3FF3" w:rsidP="0089497B">
            <w:pPr>
              <w:tabs>
                <w:tab w:val="left" w:pos="222"/>
              </w:tabs>
              <w:jc w:val="both"/>
              <w:rPr>
                <w:sz w:val="24"/>
                <w:szCs w:val="24"/>
                <w:lang w:val="ro-RO"/>
              </w:rPr>
            </w:pPr>
            <w:r w:rsidRPr="006922CC">
              <w:rPr>
                <w:sz w:val="24"/>
                <w:szCs w:val="24"/>
              </w:rPr>
              <w:t>R.i.4</w:t>
            </w:r>
            <w:r w:rsidR="0089497B" w:rsidRPr="006922CC">
              <w:rPr>
                <w:sz w:val="24"/>
                <w:szCs w:val="24"/>
              </w:rPr>
              <w:t xml:space="preserve"> Absolventul </w:t>
            </w:r>
            <w:r w:rsidRPr="006922CC">
              <w:rPr>
                <w:sz w:val="24"/>
                <w:szCs w:val="24"/>
              </w:rPr>
              <w:t xml:space="preserve">are </w:t>
            </w:r>
            <w:r w:rsidR="0089497B" w:rsidRPr="006922CC">
              <w:rPr>
                <w:sz w:val="24"/>
                <w:szCs w:val="24"/>
              </w:rPr>
              <w:t>capacitatea de a fundamenta decizii pe baza informaţiilor economico-financiare.</w:t>
            </w:r>
          </w:p>
        </w:tc>
      </w:tr>
    </w:tbl>
    <w:p w14:paraId="2157B0F7" w14:textId="77777777" w:rsidR="000A7CC2" w:rsidRPr="006922CC" w:rsidRDefault="000A7CC2" w:rsidP="00F015F6">
      <w:pPr>
        <w:rPr>
          <w:b/>
          <w:sz w:val="24"/>
          <w:szCs w:val="24"/>
        </w:rPr>
      </w:pPr>
    </w:p>
    <w:p w14:paraId="3C2CAB7A" w14:textId="77777777" w:rsidR="00F015F6" w:rsidRPr="006922CC" w:rsidRDefault="00F015F6" w:rsidP="00F015F6">
      <w:pPr>
        <w:rPr>
          <w:b/>
          <w:sz w:val="24"/>
          <w:szCs w:val="24"/>
        </w:rPr>
      </w:pPr>
      <w:r w:rsidRPr="006922CC">
        <w:rPr>
          <w:b/>
          <w:sz w:val="24"/>
          <w:szCs w:val="24"/>
        </w:rPr>
        <w:t>8. Conţinuturi</w:t>
      </w:r>
    </w:p>
    <w:tbl>
      <w:tblPr>
        <w:tblW w:w="104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521"/>
        <w:gridCol w:w="817"/>
        <w:gridCol w:w="2430"/>
        <w:gridCol w:w="270"/>
        <w:gridCol w:w="1288"/>
        <w:gridCol w:w="62"/>
        <w:gridCol w:w="2070"/>
        <w:gridCol w:w="28"/>
      </w:tblGrid>
      <w:tr w:rsidR="007930B8" w:rsidRPr="006922CC" w14:paraId="174892BE" w14:textId="77777777" w:rsidTr="00EE1D17">
        <w:trPr>
          <w:gridAfter w:val="1"/>
          <w:wAfter w:w="28" w:type="dxa"/>
          <w:trHeight w:val="184"/>
        </w:trPr>
        <w:tc>
          <w:tcPr>
            <w:tcW w:w="3521" w:type="dxa"/>
            <w:shd w:val="clear" w:color="auto" w:fill="D9D9D9"/>
          </w:tcPr>
          <w:p w14:paraId="18BB468F" w14:textId="77777777" w:rsidR="007930B8" w:rsidRPr="006922CC" w:rsidRDefault="007930B8" w:rsidP="00D21CE1">
            <w:pPr>
              <w:rPr>
                <w:b/>
                <w:sz w:val="24"/>
                <w:szCs w:val="24"/>
              </w:rPr>
            </w:pPr>
            <w:r w:rsidRPr="006922CC">
              <w:rPr>
                <w:b/>
                <w:sz w:val="24"/>
                <w:szCs w:val="24"/>
              </w:rPr>
              <w:t>8.1 Curs</w:t>
            </w:r>
          </w:p>
        </w:tc>
        <w:tc>
          <w:tcPr>
            <w:tcW w:w="3517" w:type="dxa"/>
            <w:gridSpan w:val="3"/>
          </w:tcPr>
          <w:p w14:paraId="638E8A41" w14:textId="26BE7FA4" w:rsidR="007930B8" w:rsidRPr="006922CC" w:rsidRDefault="007930B8" w:rsidP="0041706D">
            <w:pPr>
              <w:jc w:val="center"/>
              <w:rPr>
                <w:b/>
                <w:sz w:val="24"/>
                <w:szCs w:val="24"/>
              </w:rPr>
            </w:pPr>
            <w:r w:rsidRPr="006922CC">
              <w:rPr>
                <w:b/>
                <w:sz w:val="24"/>
                <w:szCs w:val="24"/>
              </w:rPr>
              <w:t>Metode de predare / lucru</w:t>
            </w:r>
          </w:p>
        </w:tc>
        <w:tc>
          <w:tcPr>
            <w:tcW w:w="1350" w:type="dxa"/>
            <w:gridSpan w:val="2"/>
          </w:tcPr>
          <w:p w14:paraId="6E5AC331" w14:textId="77777777" w:rsidR="007930B8" w:rsidRPr="006922CC" w:rsidRDefault="0014469D" w:rsidP="00737DE7">
            <w:pPr>
              <w:jc w:val="center"/>
              <w:rPr>
                <w:b/>
                <w:sz w:val="24"/>
                <w:szCs w:val="24"/>
              </w:rPr>
            </w:pPr>
            <w:r w:rsidRPr="006922CC">
              <w:rPr>
                <w:b/>
                <w:sz w:val="24"/>
                <w:szCs w:val="24"/>
              </w:rPr>
              <w:t>Fond de timp</w:t>
            </w:r>
          </w:p>
        </w:tc>
        <w:tc>
          <w:tcPr>
            <w:tcW w:w="2070" w:type="dxa"/>
          </w:tcPr>
          <w:p w14:paraId="2AFF1800" w14:textId="77777777" w:rsidR="007930B8" w:rsidRPr="006922CC" w:rsidRDefault="007930B8" w:rsidP="00737DE7">
            <w:pPr>
              <w:jc w:val="center"/>
              <w:rPr>
                <w:b/>
                <w:sz w:val="24"/>
                <w:szCs w:val="24"/>
              </w:rPr>
            </w:pPr>
            <w:r w:rsidRPr="006922CC">
              <w:rPr>
                <w:b/>
                <w:sz w:val="24"/>
                <w:szCs w:val="24"/>
              </w:rPr>
              <w:t>Referințe bibliografice</w:t>
            </w:r>
          </w:p>
        </w:tc>
      </w:tr>
      <w:tr w:rsidR="002162E7" w:rsidRPr="006922CC" w14:paraId="2068644F" w14:textId="77777777" w:rsidTr="00EE1D17">
        <w:trPr>
          <w:gridAfter w:val="1"/>
          <w:wAfter w:w="28" w:type="dxa"/>
        </w:trPr>
        <w:tc>
          <w:tcPr>
            <w:tcW w:w="3521" w:type="dxa"/>
            <w:shd w:val="clear" w:color="auto" w:fill="D9D9D9"/>
          </w:tcPr>
          <w:p w14:paraId="56323539" w14:textId="77777777" w:rsidR="002162E7" w:rsidRPr="00FE113A" w:rsidRDefault="002162E7" w:rsidP="00E40A75">
            <w:pPr>
              <w:jc w:val="both"/>
              <w:rPr>
                <w:bCs/>
                <w:sz w:val="24"/>
                <w:szCs w:val="24"/>
                <w:lang w:val="fr-FR"/>
              </w:rPr>
            </w:pPr>
            <w:r w:rsidRPr="00FE113A">
              <w:rPr>
                <w:bCs/>
                <w:sz w:val="24"/>
                <w:szCs w:val="24"/>
                <w:lang w:val="fr-FR"/>
              </w:rPr>
              <w:t>Spatiu liniar; dependenta si independenta liniara; baza</w:t>
            </w:r>
          </w:p>
          <w:p w14:paraId="5F30C05E" w14:textId="77777777" w:rsidR="002162E7" w:rsidRPr="00FE113A" w:rsidRDefault="002162E7" w:rsidP="00E40A75">
            <w:pPr>
              <w:jc w:val="both"/>
              <w:rPr>
                <w:bCs/>
                <w:sz w:val="24"/>
                <w:szCs w:val="24"/>
                <w:lang w:val="fr-FR"/>
              </w:rPr>
            </w:pPr>
            <w:r w:rsidRPr="00FE113A">
              <w:rPr>
                <w:bCs/>
                <w:sz w:val="24"/>
                <w:szCs w:val="24"/>
                <w:lang w:val="fr-FR"/>
              </w:rPr>
              <w:t>Solutii de baza ale unui sistem de ecuatii liniare si neomogene</w:t>
            </w:r>
          </w:p>
          <w:p w14:paraId="6C50CF3B" w14:textId="77777777" w:rsidR="002162E7" w:rsidRPr="006922CC" w:rsidRDefault="002162E7" w:rsidP="00E40A75">
            <w:pPr>
              <w:jc w:val="both"/>
              <w:rPr>
                <w:sz w:val="24"/>
                <w:szCs w:val="24"/>
              </w:rPr>
            </w:pPr>
            <w:r w:rsidRPr="006922CC">
              <w:rPr>
                <w:bCs/>
                <w:sz w:val="24"/>
                <w:szCs w:val="24"/>
              </w:rPr>
              <w:t>Modelul matematic al unei probleme de programare liniara. Solutii ale unei probleme de programare liniara.</w:t>
            </w:r>
          </w:p>
        </w:tc>
        <w:tc>
          <w:tcPr>
            <w:tcW w:w="3517" w:type="dxa"/>
            <w:gridSpan w:val="3"/>
          </w:tcPr>
          <w:p w14:paraId="732AF8A6"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52920000" w14:textId="77777777" w:rsidR="002162E7" w:rsidRPr="006922CC" w:rsidRDefault="002162E7" w:rsidP="00E40A75">
            <w:pPr>
              <w:jc w:val="center"/>
              <w:rPr>
                <w:sz w:val="24"/>
                <w:szCs w:val="24"/>
              </w:rPr>
            </w:pPr>
            <w:r w:rsidRPr="006922CC">
              <w:rPr>
                <w:rFonts w:eastAsia="MS Mincho"/>
                <w:noProof/>
                <w:sz w:val="24"/>
                <w:szCs w:val="24"/>
                <w:lang w:val="fr-FR"/>
              </w:rPr>
              <w:t>Metoda problematizării</w:t>
            </w:r>
          </w:p>
        </w:tc>
        <w:tc>
          <w:tcPr>
            <w:tcW w:w="1350" w:type="dxa"/>
            <w:gridSpan w:val="2"/>
          </w:tcPr>
          <w:p w14:paraId="4616D80A"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756AE1E1" w14:textId="1F51BD27" w:rsidR="002162E7" w:rsidRPr="006922CC" w:rsidRDefault="002162E7" w:rsidP="00E40A75">
            <w:pPr>
              <w:jc w:val="center"/>
              <w:rPr>
                <w:sz w:val="24"/>
                <w:szCs w:val="24"/>
              </w:rPr>
            </w:pPr>
            <w:r w:rsidRPr="006922CC">
              <w:rPr>
                <w:sz w:val="24"/>
                <w:szCs w:val="24"/>
              </w:rPr>
              <w:t>Bibliografie obligatorie 1</w:t>
            </w:r>
            <w:r w:rsidR="00FE113A">
              <w:rPr>
                <w:sz w:val="24"/>
                <w:szCs w:val="24"/>
              </w:rPr>
              <w:t xml:space="preserve"> </w:t>
            </w:r>
            <w:r w:rsidRPr="006922CC">
              <w:rPr>
                <w:sz w:val="24"/>
                <w:szCs w:val="24"/>
              </w:rPr>
              <w:t>-cap.</w:t>
            </w:r>
            <w:r w:rsidR="00A213F1">
              <w:rPr>
                <w:sz w:val="24"/>
                <w:szCs w:val="24"/>
              </w:rPr>
              <w:t>1</w:t>
            </w:r>
          </w:p>
        </w:tc>
      </w:tr>
      <w:tr w:rsidR="002162E7" w:rsidRPr="006922CC" w14:paraId="0EA6E467" w14:textId="77777777" w:rsidTr="00EE1D17">
        <w:trPr>
          <w:gridAfter w:val="1"/>
          <w:wAfter w:w="28" w:type="dxa"/>
        </w:trPr>
        <w:tc>
          <w:tcPr>
            <w:tcW w:w="3521" w:type="dxa"/>
            <w:shd w:val="clear" w:color="auto" w:fill="D9D9D9"/>
          </w:tcPr>
          <w:p w14:paraId="5FDCF002" w14:textId="77777777" w:rsidR="002162E7" w:rsidRPr="00FE113A" w:rsidRDefault="002162E7" w:rsidP="00E40A75">
            <w:pPr>
              <w:jc w:val="both"/>
              <w:rPr>
                <w:sz w:val="24"/>
                <w:szCs w:val="24"/>
                <w:lang w:val="fr-FR"/>
              </w:rPr>
            </w:pPr>
            <w:r w:rsidRPr="00FE113A">
              <w:rPr>
                <w:bCs/>
                <w:sz w:val="24"/>
                <w:szCs w:val="24"/>
                <w:lang w:val="fr-FR"/>
              </w:rPr>
              <w:t>Rezolvarea grafica si cu ajutorul algoritmului simplex a unei probleme de programare liniara.</w:t>
            </w:r>
          </w:p>
        </w:tc>
        <w:tc>
          <w:tcPr>
            <w:tcW w:w="3517" w:type="dxa"/>
            <w:gridSpan w:val="3"/>
          </w:tcPr>
          <w:p w14:paraId="39F0573E"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544FA92F"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0F1A4ABE" w14:textId="77777777" w:rsidR="002162E7" w:rsidRPr="006922CC" w:rsidRDefault="002162E7" w:rsidP="00E40A75">
            <w:pPr>
              <w:jc w:val="center"/>
              <w:rPr>
                <w:sz w:val="24"/>
                <w:szCs w:val="24"/>
              </w:rPr>
            </w:pPr>
            <w:r w:rsidRPr="006922CC">
              <w:rPr>
                <w:sz w:val="24"/>
                <w:szCs w:val="24"/>
              </w:rPr>
              <w:t xml:space="preserve">4 ore </w:t>
            </w:r>
          </w:p>
        </w:tc>
        <w:tc>
          <w:tcPr>
            <w:tcW w:w="2070" w:type="dxa"/>
          </w:tcPr>
          <w:p w14:paraId="7EB20641" w14:textId="2711AEE5" w:rsidR="002162E7" w:rsidRPr="006922CC" w:rsidRDefault="002162E7" w:rsidP="00E40A75">
            <w:pPr>
              <w:jc w:val="center"/>
              <w:rPr>
                <w:sz w:val="24"/>
                <w:szCs w:val="24"/>
              </w:rPr>
            </w:pPr>
            <w:r w:rsidRPr="006922CC">
              <w:rPr>
                <w:sz w:val="24"/>
                <w:szCs w:val="24"/>
              </w:rPr>
              <w:t>Bibliografie obligatorie 1 -cap.</w:t>
            </w:r>
            <w:r w:rsidR="00A213F1">
              <w:rPr>
                <w:sz w:val="24"/>
                <w:szCs w:val="24"/>
              </w:rPr>
              <w:t>2</w:t>
            </w:r>
          </w:p>
        </w:tc>
      </w:tr>
      <w:tr w:rsidR="002162E7" w:rsidRPr="006922CC" w14:paraId="1E8EFA42" w14:textId="77777777" w:rsidTr="00EE1D17">
        <w:trPr>
          <w:gridAfter w:val="1"/>
          <w:wAfter w:w="28" w:type="dxa"/>
        </w:trPr>
        <w:tc>
          <w:tcPr>
            <w:tcW w:w="3521" w:type="dxa"/>
            <w:shd w:val="clear" w:color="auto" w:fill="D9D9D9"/>
          </w:tcPr>
          <w:p w14:paraId="3394EF67" w14:textId="77777777" w:rsidR="002162E7" w:rsidRPr="00C06AE0" w:rsidRDefault="002162E7" w:rsidP="00E40A75">
            <w:pPr>
              <w:jc w:val="both"/>
              <w:rPr>
                <w:sz w:val="24"/>
                <w:szCs w:val="24"/>
              </w:rPr>
            </w:pPr>
            <w:r w:rsidRPr="00441501">
              <w:rPr>
                <w:sz w:val="24"/>
                <w:szCs w:val="24"/>
                <w:lang w:val="fr-FR"/>
              </w:rPr>
              <w:t xml:space="preserve">Serii de numere reale. Definitie. </w:t>
            </w:r>
            <w:r w:rsidRPr="00C06AE0">
              <w:rPr>
                <w:sz w:val="24"/>
                <w:szCs w:val="24"/>
                <w:lang w:val="fr-FR"/>
              </w:rPr>
              <w:t xml:space="preserve">Convergenta. Criterii de convergenta pentru serii cu termeni pozitivi. </w:t>
            </w:r>
            <w:r w:rsidRPr="00C06AE0">
              <w:rPr>
                <w:sz w:val="24"/>
                <w:szCs w:val="24"/>
              </w:rPr>
              <w:t>Serii alternate.</w:t>
            </w:r>
          </w:p>
        </w:tc>
        <w:tc>
          <w:tcPr>
            <w:tcW w:w="3517" w:type="dxa"/>
            <w:gridSpan w:val="3"/>
          </w:tcPr>
          <w:p w14:paraId="73B10DCB"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6A6B1A9B"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29E8A1DF"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5C96C1A0" w14:textId="79309EA9" w:rsidR="002162E7" w:rsidRPr="006922CC" w:rsidRDefault="002162E7" w:rsidP="00C06AE0">
            <w:pPr>
              <w:jc w:val="center"/>
              <w:rPr>
                <w:sz w:val="24"/>
                <w:szCs w:val="24"/>
              </w:rPr>
            </w:pPr>
            <w:r w:rsidRPr="006922CC">
              <w:rPr>
                <w:sz w:val="24"/>
                <w:szCs w:val="24"/>
              </w:rPr>
              <w:t xml:space="preserve">Bibliografie obligatorie </w:t>
            </w:r>
            <w:r w:rsidR="00C06AE0">
              <w:rPr>
                <w:sz w:val="24"/>
                <w:szCs w:val="24"/>
              </w:rPr>
              <w:t>3</w:t>
            </w:r>
            <w:r w:rsidRPr="006922CC">
              <w:rPr>
                <w:sz w:val="24"/>
                <w:szCs w:val="24"/>
              </w:rPr>
              <w:t xml:space="preserve"> -cap.</w:t>
            </w:r>
            <w:r w:rsidR="00C06AE0">
              <w:rPr>
                <w:sz w:val="24"/>
                <w:szCs w:val="24"/>
              </w:rPr>
              <w:t>4.1</w:t>
            </w:r>
          </w:p>
        </w:tc>
      </w:tr>
      <w:tr w:rsidR="002162E7" w:rsidRPr="006922CC" w14:paraId="64BEC480" w14:textId="77777777" w:rsidTr="00EE1D17">
        <w:trPr>
          <w:gridAfter w:val="1"/>
          <w:wAfter w:w="28" w:type="dxa"/>
        </w:trPr>
        <w:tc>
          <w:tcPr>
            <w:tcW w:w="3521" w:type="dxa"/>
            <w:shd w:val="clear" w:color="auto" w:fill="D9D9D9"/>
          </w:tcPr>
          <w:p w14:paraId="6E23755D" w14:textId="77777777" w:rsidR="002162E7" w:rsidRPr="00C06AE0" w:rsidRDefault="002162E7" w:rsidP="00E40A75">
            <w:pPr>
              <w:jc w:val="both"/>
              <w:rPr>
                <w:sz w:val="24"/>
                <w:szCs w:val="24"/>
              </w:rPr>
            </w:pPr>
            <w:r w:rsidRPr="00C06AE0">
              <w:rPr>
                <w:sz w:val="24"/>
                <w:szCs w:val="24"/>
                <w:lang w:val="fr-FR"/>
              </w:rPr>
              <w:t xml:space="preserve">Serii de puteri. Raza de convergenta. </w:t>
            </w:r>
            <w:r w:rsidRPr="00C06AE0">
              <w:rPr>
                <w:sz w:val="24"/>
                <w:szCs w:val="24"/>
              </w:rPr>
              <w:t>Dezvoltari in serie de puteri ale functiilor.</w:t>
            </w:r>
          </w:p>
          <w:p w14:paraId="615A643F" w14:textId="77777777" w:rsidR="002162E7" w:rsidRPr="00C06AE0" w:rsidRDefault="002162E7" w:rsidP="00E40A75">
            <w:pPr>
              <w:jc w:val="both"/>
              <w:rPr>
                <w:sz w:val="24"/>
                <w:szCs w:val="24"/>
              </w:rPr>
            </w:pPr>
          </w:p>
        </w:tc>
        <w:tc>
          <w:tcPr>
            <w:tcW w:w="3517" w:type="dxa"/>
            <w:gridSpan w:val="3"/>
          </w:tcPr>
          <w:p w14:paraId="63C4C1A4"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0E459AFB"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1F573FF7"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713DA3B8" w14:textId="77CCA22C" w:rsidR="002162E7" w:rsidRPr="006922CC" w:rsidRDefault="00C06AE0" w:rsidP="00E40A75">
            <w:pPr>
              <w:jc w:val="center"/>
              <w:rPr>
                <w:sz w:val="24"/>
                <w:szCs w:val="24"/>
              </w:rPr>
            </w:pPr>
            <w:r>
              <w:rPr>
                <w:sz w:val="24"/>
                <w:szCs w:val="24"/>
              </w:rPr>
              <w:t>Bibliografie obligatorie 3</w:t>
            </w:r>
            <w:r w:rsidR="002162E7" w:rsidRPr="006922CC">
              <w:rPr>
                <w:sz w:val="24"/>
                <w:szCs w:val="24"/>
              </w:rPr>
              <w:t xml:space="preserve"> -cap.</w:t>
            </w:r>
            <w:r>
              <w:rPr>
                <w:sz w:val="24"/>
                <w:szCs w:val="24"/>
              </w:rPr>
              <w:t>4.2</w:t>
            </w:r>
          </w:p>
        </w:tc>
      </w:tr>
      <w:tr w:rsidR="002162E7" w:rsidRPr="006922CC" w14:paraId="4346FAA3" w14:textId="77777777" w:rsidTr="00EE1D17">
        <w:trPr>
          <w:gridAfter w:val="1"/>
          <w:wAfter w:w="28" w:type="dxa"/>
        </w:trPr>
        <w:tc>
          <w:tcPr>
            <w:tcW w:w="3521" w:type="dxa"/>
            <w:shd w:val="clear" w:color="auto" w:fill="D9D9D9"/>
          </w:tcPr>
          <w:p w14:paraId="058549AE" w14:textId="77777777" w:rsidR="002162E7" w:rsidRPr="00FE113A" w:rsidRDefault="002162E7" w:rsidP="00E40A75">
            <w:pPr>
              <w:jc w:val="both"/>
              <w:rPr>
                <w:sz w:val="24"/>
                <w:szCs w:val="24"/>
                <w:lang w:val="fr-FR"/>
              </w:rPr>
            </w:pPr>
            <w:r w:rsidRPr="00FE113A">
              <w:rPr>
                <w:sz w:val="24"/>
                <w:szCs w:val="24"/>
                <w:lang w:val="fr-FR"/>
              </w:rPr>
              <w:t xml:space="preserve">Functii reale de n variabile reale. Limita, </w:t>
            </w:r>
            <w:r w:rsidRPr="009B36E7">
              <w:rPr>
                <w:sz w:val="24"/>
                <w:szCs w:val="24"/>
                <w:lang w:val="fr-FR"/>
              </w:rPr>
              <w:t>continuitate, derivabilitate partiala. Derivate partiale</w:t>
            </w:r>
            <w:r w:rsidRPr="00FE113A">
              <w:rPr>
                <w:sz w:val="24"/>
                <w:szCs w:val="24"/>
                <w:lang w:val="fr-FR"/>
              </w:rPr>
              <w:t xml:space="preserve"> de ordinul intai si doi.</w:t>
            </w:r>
          </w:p>
        </w:tc>
        <w:tc>
          <w:tcPr>
            <w:tcW w:w="3517" w:type="dxa"/>
            <w:gridSpan w:val="3"/>
          </w:tcPr>
          <w:p w14:paraId="65685041"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6DDBC8B8"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23B02565"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3797528F" w14:textId="77E820A8" w:rsidR="002162E7" w:rsidRPr="006922CC" w:rsidRDefault="002162E7" w:rsidP="00E40A75">
            <w:pPr>
              <w:jc w:val="center"/>
              <w:rPr>
                <w:sz w:val="24"/>
                <w:szCs w:val="24"/>
              </w:rPr>
            </w:pPr>
            <w:r w:rsidRPr="006922CC">
              <w:rPr>
                <w:sz w:val="24"/>
                <w:szCs w:val="24"/>
              </w:rPr>
              <w:t>Bibliografie obligatorie 1 – cap.</w:t>
            </w:r>
            <w:r w:rsidR="009B36E7">
              <w:rPr>
                <w:sz w:val="24"/>
                <w:szCs w:val="24"/>
              </w:rPr>
              <w:t>3.2</w:t>
            </w:r>
            <w:r w:rsidR="00ED2D96">
              <w:rPr>
                <w:sz w:val="24"/>
                <w:szCs w:val="24"/>
              </w:rPr>
              <w:t>, 3.3</w:t>
            </w:r>
          </w:p>
        </w:tc>
      </w:tr>
      <w:tr w:rsidR="002162E7" w:rsidRPr="006922CC" w14:paraId="221DF53F" w14:textId="77777777" w:rsidTr="00EE1D17">
        <w:trPr>
          <w:gridAfter w:val="1"/>
          <w:wAfter w:w="28" w:type="dxa"/>
        </w:trPr>
        <w:tc>
          <w:tcPr>
            <w:tcW w:w="3521" w:type="dxa"/>
            <w:shd w:val="clear" w:color="auto" w:fill="D9D9D9"/>
          </w:tcPr>
          <w:p w14:paraId="150A0C05" w14:textId="77777777" w:rsidR="002162E7" w:rsidRPr="00FE113A" w:rsidRDefault="002162E7" w:rsidP="00E40A75">
            <w:pPr>
              <w:jc w:val="both"/>
              <w:rPr>
                <w:sz w:val="24"/>
                <w:szCs w:val="24"/>
                <w:lang w:val="fr-FR"/>
              </w:rPr>
            </w:pPr>
            <w:r w:rsidRPr="00FE113A">
              <w:rPr>
                <w:sz w:val="24"/>
                <w:szCs w:val="24"/>
                <w:lang w:val="fr-FR"/>
              </w:rPr>
              <w:t>Extremele functiilor de doua si trei variabile reale</w:t>
            </w:r>
          </w:p>
        </w:tc>
        <w:tc>
          <w:tcPr>
            <w:tcW w:w="3517" w:type="dxa"/>
            <w:gridSpan w:val="3"/>
          </w:tcPr>
          <w:p w14:paraId="3D7BD643"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52D795E4"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339E2598"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551502EC" w14:textId="768F60E1" w:rsidR="002162E7" w:rsidRPr="006922CC" w:rsidRDefault="002162E7" w:rsidP="00E40A75">
            <w:pPr>
              <w:jc w:val="center"/>
              <w:rPr>
                <w:sz w:val="24"/>
                <w:szCs w:val="24"/>
              </w:rPr>
            </w:pPr>
            <w:r w:rsidRPr="006922CC">
              <w:rPr>
                <w:sz w:val="24"/>
                <w:szCs w:val="24"/>
              </w:rPr>
              <w:t>Bibliografie obligatorie 1 – cap.</w:t>
            </w:r>
            <w:r w:rsidR="009B36E7">
              <w:rPr>
                <w:sz w:val="24"/>
                <w:szCs w:val="24"/>
              </w:rPr>
              <w:t>3.4</w:t>
            </w:r>
          </w:p>
        </w:tc>
      </w:tr>
      <w:tr w:rsidR="002162E7" w:rsidRPr="006922CC" w14:paraId="7E3DE176" w14:textId="77777777" w:rsidTr="00EE1D17">
        <w:trPr>
          <w:gridAfter w:val="1"/>
          <w:wAfter w:w="28" w:type="dxa"/>
        </w:trPr>
        <w:tc>
          <w:tcPr>
            <w:tcW w:w="3521" w:type="dxa"/>
            <w:shd w:val="clear" w:color="auto" w:fill="D9D9D9"/>
          </w:tcPr>
          <w:p w14:paraId="72563FBC" w14:textId="77777777" w:rsidR="002162E7" w:rsidRPr="006922CC" w:rsidRDefault="002162E7" w:rsidP="00E40A75">
            <w:pPr>
              <w:jc w:val="both"/>
              <w:rPr>
                <w:sz w:val="24"/>
                <w:szCs w:val="24"/>
              </w:rPr>
            </w:pPr>
            <w:r w:rsidRPr="006922CC">
              <w:rPr>
                <w:sz w:val="24"/>
                <w:szCs w:val="24"/>
              </w:rPr>
              <w:t xml:space="preserve">Evenimente aleatoare. Operatii cu </w:t>
            </w:r>
            <w:r w:rsidRPr="00015F06">
              <w:rPr>
                <w:sz w:val="24"/>
                <w:szCs w:val="24"/>
              </w:rPr>
              <w:t>variabile aleatoare. Probabilitate</w:t>
            </w:r>
            <w:r w:rsidRPr="006922CC">
              <w:rPr>
                <w:sz w:val="24"/>
                <w:szCs w:val="24"/>
              </w:rPr>
              <w:t>. Definitii. Probabilitate conditonata.</w:t>
            </w:r>
          </w:p>
        </w:tc>
        <w:tc>
          <w:tcPr>
            <w:tcW w:w="3517" w:type="dxa"/>
            <w:gridSpan w:val="3"/>
          </w:tcPr>
          <w:p w14:paraId="71D804EE"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0742258F"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0FA7A59C" w14:textId="77777777" w:rsidR="002162E7" w:rsidRPr="006922CC" w:rsidRDefault="002162E7" w:rsidP="00E40A75">
            <w:pPr>
              <w:jc w:val="center"/>
              <w:rPr>
                <w:sz w:val="24"/>
                <w:szCs w:val="24"/>
              </w:rPr>
            </w:pPr>
            <w:r w:rsidRPr="006922CC">
              <w:rPr>
                <w:sz w:val="24"/>
                <w:szCs w:val="24"/>
              </w:rPr>
              <w:t xml:space="preserve">4 ore </w:t>
            </w:r>
          </w:p>
        </w:tc>
        <w:tc>
          <w:tcPr>
            <w:tcW w:w="2070" w:type="dxa"/>
          </w:tcPr>
          <w:p w14:paraId="2D89102A" w14:textId="100ADBC8" w:rsidR="002162E7" w:rsidRPr="006922CC" w:rsidRDefault="00C0125D" w:rsidP="00E40A75">
            <w:pPr>
              <w:jc w:val="center"/>
              <w:rPr>
                <w:sz w:val="24"/>
                <w:szCs w:val="24"/>
              </w:rPr>
            </w:pPr>
            <w:r>
              <w:rPr>
                <w:sz w:val="24"/>
                <w:szCs w:val="24"/>
              </w:rPr>
              <w:t>Bibliografie obligatorie 2</w:t>
            </w:r>
            <w:r w:rsidR="002162E7" w:rsidRPr="006922CC">
              <w:rPr>
                <w:sz w:val="24"/>
                <w:szCs w:val="24"/>
              </w:rPr>
              <w:t xml:space="preserve"> -cap.</w:t>
            </w:r>
            <w:r>
              <w:rPr>
                <w:sz w:val="24"/>
                <w:szCs w:val="24"/>
              </w:rPr>
              <w:t>10</w:t>
            </w:r>
          </w:p>
        </w:tc>
      </w:tr>
      <w:tr w:rsidR="002162E7" w:rsidRPr="006922CC" w14:paraId="25D19EF3" w14:textId="77777777" w:rsidTr="00EE1D17">
        <w:trPr>
          <w:gridAfter w:val="1"/>
          <w:wAfter w:w="28" w:type="dxa"/>
        </w:trPr>
        <w:tc>
          <w:tcPr>
            <w:tcW w:w="3521" w:type="dxa"/>
            <w:shd w:val="clear" w:color="auto" w:fill="D9D9D9"/>
          </w:tcPr>
          <w:p w14:paraId="676CD21D" w14:textId="77777777" w:rsidR="002162E7" w:rsidRPr="006922CC" w:rsidRDefault="002162E7" w:rsidP="00E40A75">
            <w:pPr>
              <w:jc w:val="both"/>
              <w:rPr>
                <w:sz w:val="24"/>
                <w:szCs w:val="24"/>
              </w:rPr>
            </w:pPr>
            <w:r w:rsidRPr="006922CC">
              <w:rPr>
                <w:sz w:val="24"/>
                <w:szCs w:val="24"/>
              </w:rPr>
              <w:t>Variabile aleatoare. Valoarea medie si dispersia unei variabile aleatoare.</w:t>
            </w:r>
          </w:p>
        </w:tc>
        <w:tc>
          <w:tcPr>
            <w:tcW w:w="3517" w:type="dxa"/>
            <w:gridSpan w:val="3"/>
          </w:tcPr>
          <w:p w14:paraId="54C59553"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3AFE757B"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4EEDD1D7" w14:textId="1046A827" w:rsidR="002162E7" w:rsidRPr="006922CC" w:rsidRDefault="00CC2529" w:rsidP="00E40A75">
            <w:pPr>
              <w:jc w:val="center"/>
              <w:rPr>
                <w:sz w:val="24"/>
                <w:szCs w:val="24"/>
              </w:rPr>
            </w:pPr>
            <w:r>
              <w:rPr>
                <w:sz w:val="24"/>
                <w:szCs w:val="24"/>
              </w:rPr>
              <w:t>4</w:t>
            </w:r>
            <w:r w:rsidR="002162E7" w:rsidRPr="006922CC">
              <w:rPr>
                <w:sz w:val="24"/>
                <w:szCs w:val="24"/>
              </w:rPr>
              <w:t xml:space="preserve"> ore </w:t>
            </w:r>
          </w:p>
        </w:tc>
        <w:tc>
          <w:tcPr>
            <w:tcW w:w="2070" w:type="dxa"/>
          </w:tcPr>
          <w:p w14:paraId="1497FD00" w14:textId="4CAE2A74" w:rsidR="002162E7" w:rsidRPr="006922CC" w:rsidRDefault="00C0125D" w:rsidP="00E40A75">
            <w:pPr>
              <w:jc w:val="center"/>
              <w:rPr>
                <w:sz w:val="24"/>
                <w:szCs w:val="24"/>
              </w:rPr>
            </w:pPr>
            <w:r>
              <w:rPr>
                <w:sz w:val="24"/>
                <w:szCs w:val="24"/>
              </w:rPr>
              <w:t>Bibliografie obligatorie 2</w:t>
            </w:r>
            <w:r w:rsidR="002162E7" w:rsidRPr="006922CC">
              <w:rPr>
                <w:sz w:val="24"/>
                <w:szCs w:val="24"/>
              </w:rPr>
              <w:t xml:space="preserve"> -cap.</w:t>
            </w:r>
            <w:r>
              <w:rPr>
                <w:sz w:val="24"/>
                <w:szCs w:val="24"/>
              </w:rPr>
              <w:t>11</w:t>
            </w:r>
            <w:r w:rsidR="00CC2529">
              <w:rPr>
                <w:sz w:val="24"/>
                <w:szCs w:val="24"/>
              </w:rPr>
              <w:t>.1-11.9</w:t>
            </w:r>
          </w:p>
        </w:tc>
      </w:tr>
      <w:tr w:rsidR="002162E7" w:rsidRPr="006922CC" w14:paraId="141B957B" w14:textId="77777777" w:rsidTr="00EE1D17">
        <w:trPr>
          <w:gridAfter w:val="1"/>
          <w:wAfter w:w="28" w:type="dxa"/>
        </w:trPr>
        <w:tc>
          <w:tcPr>
            <w:tcW w:w="3521" w:type="dxa"/>
            <w:shd w:val="clear" w:color="auto" w:fill="D9D9D9"/>
          </w:tcPr>
          <w:p w14:paraId="75CBA1B9" w14:textId="77777777" w:rsidR="002162E7" w:rsidRPr="00FE113A" w:rsidRDefault="002162E7" w:rsidP="00E40A75">
            <w:pPr>
              <w:jc w:val="both"/>
              <w:rPr>
                <w:sz w:val="24"/>
                <w:szCs w:val="24"/>
                <w:lang w:val="fr-FR"/>
              </w:rPr>
            </w:pPr>
            <w:r w:rsidRPr="00FE113A">
              <w:rPr>
                <w:sz w:val="24"/>
                <w:szCs w:val="24"/>
                <w:lang w:val="fr-FR"/>
              </w:rPr>
              <w:lastRenderedPageBreak/>
              <w:t>Repartitii probabilistice clasice (binomiala si normala).</w:t>
            </w:r>
          </w:p>
        </w:tc>
        <w:tc>
          <w:tcPr>
            <w:tcW w:w="3517" w:type="dxa"/>
            <w:gridSpan w:val="3"/>
          </w:tcPr>
          <w:p w14:paraId="2008210F"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72E8F0D2"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6D6BA737" w14:textId="77777777" w:rsidR="002162E7" w:rsidRPr="006922CC" w:rsidRDefault="002162E7" w:rsidP="00E40A75">
            <w:pPr>
              <w:jc w:val="center"/>
              <w:rPr>
                <w:sz w:val="24"/>
                <w:szCs w:val="24"/>
              </w:rPr>
            </w:pPr>
            <w:r w:rsidRPr="006922CC">
              <w:rPr>
                <w:sz w:val="24"/>
                <w:szCs w:val="24"/>
              </w:rPr>
              <w:t xml:space="preserve">4 ore </w:t>
            </w:r>
          </w:p>
        </w:tc>
        <w:tc>
          <w:tcPr>
            <w:tcW w:w="2070" w:type="dxa"/>
          </w:tcPr>
          <w:p w14:paraId="55FADDCB" w14:textId="70695085" w:rsidR="002162E7" w:rsidRPr="006922CC" w:rsidRDefault="00C0125D" w:rsidP="00E40A75">
            <w:pPr>
              <w:jc w:val="center"/>
              <w:rPr>
                <w:sz w:val="24"/>
                <w:szCs w:val="24"/>
              </w:rPr>
            </w:pPr>
            <w:r>
              <w:rPr>
                <w:sz w:val="24"/>
                <w:szCs w:val="24"/>
              </w:rPr>
              <w:t>Bibliografie obligatorie 2</w:t>
            </w:r>
            <w:r w:rsidR="002162E7" w:rsidRPr="006922CC">
              <w:rPr>
                <w:sz w:val="24"/>
                <w:szCs w:val="24"/>
              </w:rPr>
              <w:t>-cap.</w:t>
            </w:r>
            <w:r>
              <w:rPr>
                <w:sz w:val="24"/>
                <w:szCs w:val="24"/>
              </w:rPr>
              <w:t>12</w:t>
            </w:r>
          </w:p>
        </w:tc>
      </w:tr>
      <w:tr w:rsidR="002162E7" w:rsidRPr="006922CC" w14:paraId="45D62C60" w14:textId="77777777" w:rsidTr="00EE1D17">
        <w:trPr>
          <w:gridAfter w:val="1"/>
          <w:wAfter w:w="28" w:type="dxa"/>
        </w:trPr>
        <w:tc>
          <w:tcPr>
            <w:tcW w:w="3521" w:type="dxa"/>
            <w:shd w:val="clear" w:color="auto" w:fill="D9D9D9"/>
          </w:tcPr>
          <w:p w14:paraId="01425645" w14:textId="77777777" w:rsidR="002162E7" w:rsidRPr="00FE113A" w:rsidRDefault="002162E7" w:rsidP="00E40A75">
            <w:pPr>
              <w:jc w:val="both"/>
              <w:rPr>
                <w:sz w:val="24"/>
                <w:szCs w:val="24"/>
                <w:lang w:val="fr-FR"/>
              </w:rPr>
            </w:pPr>
            <w:r w:rsidRPr="00FE113A">
              <w:rPr>
                <w:sz w:val="24"/>
                <w:szCs w:val="24"/>
                <w:lang w:val="fr-FR"/>
              </w:rPr>
              <w:t>Vectori aleatori. Covarianta (corelatie). Coeficient de corelatie.</w:t>
            </w:r>
          </w:p>
        </w:tc>
        <w:tc>
          <w:tcPr>
            <w:tcW w:w="3517" w:type="dxa"/>
            <w:gridSpan w:val="3"/>
          </w:tcPr>
          <w:p w14:paraId="68F44C96"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7F2B072F"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30BF8292"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3E00F57A" w14:textId="44BCED42" w:rsidR="002162E7" w:rsidRPr="006922CC" w:rsidRDefault="002162E7" w:rsidP="00E40A75">
            <w:pPr>
              <w:jc w:val="center"/>
              <w:rPr>
                <w:sz w:val="24"/>
                <w:szCs w:val="24"/>
              </w:rPr>
            </w:pPr>
            <w:r w:rsidRPr="006922CC">
              <w:rPr>
                <w:sz w:val="24"/>
                <w:szCs w:val="24"/>
              </w:rPr>
              <w:t>Bibliografie obligatorie</w:t>
            </w:r>
            <w:r w:rsidR="00C0125D">
              <w:rPr>
                <w:sz w:val="24"/>
                <w:szCs w:val="24"/>
              </w:rPr>
              <w:t xml:space="preserve"> 2</w:t>
            </w:r>
            <w:r w:rsidRPr="006922CC">
              <w:rPr>
                <w:sz w:val="24"/>
                <w:szCs w:val="24"/>
              </w:rPr>
              <w:t>-cap</w:t>
            </w:r>
            <w:r w:rsidR="00C0125D">
              <w:rPr>
                <w:sz w:val="24"/>
                <w:szCs w:val="24"/>
              </w:rPr>
              <w:t>. 11.10-11.12</w:t>
            </w:r>
          </w:p>
        </w:tc>
      </w:tr>
      <w:tr w:rsidR="00EE1D17" w:rsidRPr="00931D7E" w14:paraId="5E6CC39A" w14:textId="77777777" w:rsidTr="00EE1D17">
        <w:trPr>
          <w:gridAfter w:val="1"/>
          <w:wAfter w:w="28" w:type="dxa"/>
        </w:trPr>
        <w:tc>
          <w:tcPr>
            <w:tcW w:w="3521" w:type="dxa"/>
            <w:shd w:val="clear" w:color="auto" w:fill="D9D9D9"/>
          </w:tcPr>
          <w:p w14:paraId="44713DA9" w14:textId="77777777" w:rsidR="00EE1D17" w:rsidRPr="00931D7E" w:rsidRDefault="00EE1D17" w:rsidP="00E40A75">
            <w:pPr>
              <w:jc w:val="center"/>
              <w:rPr>
                <w:b/>
                <w:sz w:val="24"/>
                <w:szCs w:val="24"/>
              </w:rPr>
            </w:pPr>
            <w:r w:rsidRPr="00931D7E">
              <w:rPr>
                <w:b/>
                <w:sz w:val="24"/>
                <w:szCs w:val="24"/>
              </w:rPr>
              <w:t>TOTAL</w:t>
            </w:r>
          </w:p>
        </w:tc>
        <w:tc>
          <w:tcPr>
            <w:tcW w:w="3517" w:type="dxa"/>
            <w:gridSpan w:val="3"/>
          </w:tcPr>
          <w:p w14:paraId="47574D9E" w14:textId="77777777" w:rsidR="00EE1D17" w:rsidRPr="00931D7E" w:rsidRDefault="00EE1D17" w:rsidP="00E40A75">
            <w:pPr>
              <w:jc w:val="center"/>
              <w:rPr>
                <w:sz w:val="24"/>
                <w:szCs w:val="24"/>
              </w:rPr>
            </w:pPr>
          </w:p>
        </w:tc>
        <w:tc>
          <w:tcPr>
            <w:tcW w:w="1350" w:type="dxa"/>
            <w:gridSpan w:val="2"/>
          </w:tcPr>
          <w:p w14:paraId="7B497C57" w14:textId="77777777" w:rsidR="00EE1D17" w:rsidRPr="00931D7E" w:rsidRDefault="00EE1D17" w:rsidP="00E40A75">
            <w:pPr>
              <w:jc w:val="center"/>
              <w:rPr>
                <w:b/>
                <w:sz w:val="24"/>
                <w:szCs w:val="24"/>
              </w:rPr>
            </w:pPr>
            <w:r w:rsidRPr="00931D7E">
              <w:rPr>
                <w:b/>
                <w:sz w:val="24"/>
                <w:szCs w:val="24"/>
              </w:rPr>
              <w:t>28 ore</w:t>
            </w:r>
          </w:p>
        </w:tc>
        <w:tc>
          <w:tcPr>
            <w:tcW w:w="2070" w:type="dxa"/>
          </w:tcPr>
          <w:p w14:paraId="4D33FC8E" w14:textId="77777777" w:rsidR="00EE1D17" w:rsidRPr="00931D7E" w:rsidRDefault="00EE1D17" w:rsidP="00E40A75">
            <w:pPr>
              <w:jc w:val="center"/>
              <w:rPr>
                <w:b/>
                <w:sz w:val="24"/>
                <w:szCs w:val="24"/>
              </w:rPr>
            </w:pPr>
          </w:p>
        </w:tc>
      </w:tr>
      <w:tr w:rsidR="00A83049" w:rsidRPr="00830C67" w14:paraId="175EDEDD" w14:textId="77777777" w:rsidTr="00EE1D17">
        <w:trPr>
          <w:gridAfter w:val="1"/>
          <w:wAfter w:w="28" w:type="dxa"/>
        </w:trPr>
        <w:tc>
          <w:tcPr>
            <w:tcW w:w="10458" w:type="dxa"/>
            <w:gridSpan w:val="7"/>
            <w:shd w:val="clear" w:color="auto" w:fill="D9D9D9"/>
          </w:tcPr>
          <w:p w14:paraId="0D98D9FE" w14:textId="77777777" w:rsidR="002162E7" w:rsidRPr="00FE113A" w:rsidRDefault="002162E7" w:rsidP="002162E7">
            <w:pPr>
              <w:rPr>
                <w:b/>
                <w:sz w:val="24"/>
                <w:szCs w:val="24"/>
                <w:lang w:val="fr-FR"/>
              </w:rPr>
            </w:pPr>
            <w:r w:rsidRPr="00FE113A">
              <w:rPr>
                <w:b/>
                <w:sz w:val="24"/>
                <w:szCs w:val="24"/>
                <w:lang w:val="fr-FR"/>
              </w:rPr>
              <w:t>Bibliografie obligatorie:</w:t>
            </w:r>
          </w:p>
          <w:p w14:paraId="4B4EDE64" w14:textId="55CB8AC1" w:rsidR="0023046D" w:rsidRPr="00441501" w:rsidRDefault="0023046D" w:rsidP="00A213F1">
            <w:pPr>
              <w:pStyle w:val="Listparagraf"/>
              <w:numPr>
                <w:ilvl w:val="0"/>
                <w:numId w:val="5"/>
              </w:numPr>
              <w:spacing w:line="240" w:lineRule="auto"/>
              <w:ind w:left="426" w:hanging="284"/>
              <w:jc w:val="both"/>
              <w:rPr>
                <w:rFonts w:ascii="Times New Roman" w:hAnsi="Times New Roman"/>
                <w:sz w:val="24"/>
                <w:szCs w:val="24"/>
                <w:lang w:val="en-US" w:eastAsia="ro-RO"/>
              </w:rPr>
            </w:pPr>
            <w:r w:rsidRPr="00441501">
              <w:rPr>
                <w:rFonts w:ascii="Times New Roman" w:hAnsi="Times New Roman"/>
                <w:sz w:val="24"/>
                <w:szCs w:val="24"/>
                <w:lang w:val="en-US" w:eastAsia="ro-RO"/>
              </w:rPr>
              <w:t>Dumitru</w:t>
            </w:r>
            <w:r w:rsidRPr="0023046D">
              <w:rPr>
                <w:rFonts w:ascii="Times New Roman" w:hAnsi="Times New Roman"/>
              </w:rPr>
              <w:t xml:space="preserve"> </w:t>
            </w:r>
            <w:r w:rsidRPr="00441501">
              <w:rPr>
                <w:rFonts w:ascii="Times New Roman" w:hAnsi="Times New Roman"/>
                <w:sz w:val="24"/>
                <w:szCs w:val="24"/>
                <w:lang w:val="en-US" w:eastAsia="ro-RO"/>
              </w:rPr>
              <w:t>Marin (2004).</w:t>
            </w:r>
            <w:r w:rsidRPr="0023046D">
              <w:rPr>
                <w:rFonts w:ascii="Times New Roman" w:hAnsi="Times New Roman"/>
              </w:rPr>
              <w:t xml:space="preserve"> </w:t>
            </w:r>
            <w:r w:rsidRPr="00441501">
              <w:rPr>
                <w:rFonts w:ascii="Times New Roman" w:hAnsi="Times New Roman"/>
                <w:sz w:val="24"/>
                <w:szCs w:val="24"/>
                <w:lang w:val="en-US" w:eastAsia="ro-RO"/>
              </w:rPr>
              <w:t>Matematici Aplicate in Economie. Vol.I, Editura Independenta Economica</w:t>
            </w:r>
            <w:r w:rsidR="00A213F1" w:rsidRPr="00441501">
              <w:rPr>
                <w:rFonts w:ascii="Times New Roman" w:hAnsi="Times New Roman"/>
                <w:sz w:val="24"/>
                <w:szCs w:val="24"/>
                <w:lang w:val="en-US" w:eastAsia="ro-RO"/>
              </w:rPr>
              <w:t>, Pitești</w:t>
            </w:r>
          </w:p>
          <w:p w14:paraId="1A7727BD" w14:textId="5471CD86" w:rsidR="0023046D" w:rsidRPr="00441501" w:rsidRDefault="0023046D" w:rsidP="00A213F1">
            <w:pPr>
              <w:pStyle w:val="Listparagraf"/>
              <w:numPr>
                <w:ilvl w:val="0"/>
                <w:numId w:val="5"/>
              </w:numPr>
              <w:spacing w:line="240" w:lineRule="auto"/>
              <w:ind w:left="426" w:hanging="284"/>
              <w:rPr>
                <w:rFonts w:ascii="Times New Roman" w:hAnsi="Times New Roman"/>
                <w:sz w:val="24"/>
                <w:szCs w:val="24"/>
                <w:lang w:val="en-US" w:eastAsia="ro-RO"/>
              </w:rPr>
            </w:pPr>
            <w:r w:rsidRPr="00441501">
              <w:rPr>
                <w:rFonts w:ascii="Times New Roman" w:hAnsi="Times New Roman"/>
                <w:sz w:val="24"/>
                <w:szCs w:val="24"/>
                <w:lang w:val="en-US" w:eastAsia="ro-RO"/>
              </w:rPr>
              <w:t>Dumitru Marin (2004). Matematici Aplicate in Economie. Vol. II, Editura Independenta Economica</w:t>
            </w:r>
            <w:r w:rsidR="00A213F1" w:rsidRPr="00441501">
              <w:rPr>
                <w:rFonts w:ascii="Times New Roman" w:hAnsi="Times New Roman"/>
                <w:sz w:val="24"/>
                <w:szCs w:val="24"/>
                <w:lang w:val="en-US" w:eastAsia="ro-RO"/>
              </w:rPr>
              <w:t>, Pitești</w:t>
            </w:r>
          </w:p>
          <w:p w14:paraId="3BEFA018" w14:textId="642CD0AC" w:rsidR="002162E7" w:rsidRPr="0023046D" w:rsidRDefault="00D43AFD" w:rsidP="00A213F1">
            <w:pPr>
              <w:pStyle w:val="Listparagraf"/>
              <w:numPr>
                <w:ilvl w:val="0"/>
                <w:numId w:val="5"/>
              </w:numPr>
              <w:spacing w:line="240" w:lineRule="auto"/>
              <w:ind w:left="426" w:hanging="284"/>
              <w:rPr>
                <w:rFonts w:ascii="Times New Roman" w:hAnsi="Times New Roman"/>
                <w:sz w:val="24"/>
                <w:szCs w:val="24"/>
                <w:lang w:val="fr-FR" w:eastAsia="ro-RO"/>
              </w:rPr>
            </w:pPr>
            <w:r>
              <w:rPr>
                <w:rFonts w:ascii="Times New Roman" w:hAnsi="Times New Roman"/>
                <w:sz w:val="24"/>
                <w:szCs w:val="24"/>
                <w:lang w:val="fr-FR" w:eastAsia="ro-RO"/>
              </w:rPr>
              <w:t>Toma Marin</w:t>
            </w:r>
            <w:r w:rsidR="0023046D" w:rsidRPr="0023046D">
              <w:rPr>
                <w:rFonts w:ascii="Times New Roman" w:hAnsi="Times New Roman"/>
                <w:sz w:val="24"/>
                <w:szCs w:val="24"/>
                <w:lang w:val="fr-FR" w:eastAsia="ro-RO"/>
              </w:rPr>
              <w:t xml:space="preserve"> (2015</w:t>
            </w:r>
            <w:r>
              <w:rPr>
                <w:rFonts w:ascii="Times New Roman" w:hAnsi="Times New Roman"/>
                <w:sz w:val="24"/>
                <w:szCs w:val="24"/>
                <w:lang w:val="fr-FR" w:eastAsia="ro-RO"/>
              </w:rPr>
              <w:t>).</w:t>
            </w:r>
            <w:r w:rsidR="003E6B21" w:rsidRPr="0023046D">
              <w:rPr>
                <w:rFonts w:ascii="Times New Roman" w:hAnsi="Times New Roman"/>
                <w:sz w:val="24"/>
                <w:szCs w:val="24"/>
                <w:lang w:val="fr-FR" w:eastAsia="ro-RO"/>
              </w:rPr>
              <w:t xml:space="preserve"> </w:t>
            </w:r>
            <w:r w:rsidR="003E6B21" w:rsidRPr="0023046D">
              <w:rPr>
                <w:rFonts w:ascii="Times New Roman" w:hAnsi="Times New Roman"/>
                <w:i/>
                <w:sz w:val="24"/>
                <w:szCs w:val="24"/>
                <w:lang w:val="fr-FR" w:eastAsia="ro-RO"/>
              </w:rPr>
              <w:t>Matematici aplicate in economie</w:t>
            </w:r>
            <w:r w:rsidR="003E6B21" w:rsidRPr="0023046D">
              <w:rPr>
                <w:rFonts w:ascii="Times New Roman" w:hAnsi="Times New Roman"/>
                <w:sz w:val="24"/>
                <w:szCs w:val="24"/>
                <w:lang w:val="fr-FR" w:eastAsia="ro-RO"/>
              </w:rPr>
              <w:t>, E</w:t>
            </w:r>
            <w:r w:rsidR="002162E7" w:rsidRPr="0023046D">
              <w:rPr>
                <w:rFonts w:ascii="Times New Roman" w:hAnsi="Times New Roman"/>
                <w:sz w:val="24"/>
                <w:szCs w:val="24"/>
                <w:lang w:val="fr-FR" w:eastAsia="ro-RO"/>
              </w:rPr>
              <w:t>d</w:t>
            </w:r>
            <w:r w:rsidR="00FE113A" w:rsidRPr="0023046D">
              <w:rPr>
                <w:rFonts w:ascii="Times New Roman" w:hAnsi="Times New Roman"/>
                <w:sz w:val="24"/>
                <w:szCs w:val="24"/>
                <w:lang w:val="fr-FR" w:eastAsia="ro-RO"/>
              </w:rPr>
              <w:t>itura</w:t>
            </w:r>
            <w:r w:rsidR="002162E7" w:rsidRPr="0023046D">
              <w:rPr>
                <w:rFonts w:ascii="Times New Roman" w:hAnsi="Times New Roman"/>
                <w:sz w:val="24"/>
                <w:szCs w:val="24"/>
                <w:lang w:val="fr-FR" w:eastAsia="ro-RO"/>
              </w:rPr>
              <w:t xml:space="preserve"> </w:t>
            </w:r>
            <w:r w:rsidR="0023046D" w:rsidRPr="0023046D">
              <w:rPr>
                <w:rFonts w:ascii="Times New Roman" w:hAnsi="Times New Roman"/>
                <w:sz w:val="24"/>
                <w:szCs w:val="24"/>
                <w:lang w:val="fr-FR" w:eastAsia="ro-RO"/>
              </w:rPr>
              <w:t>Cartea Studenteasca</w:t>
            </w:r>
          </w:p>
          <w:p w14:paraId="72DD82BF" w14:textId="77777777" w:rsidR="002162E7" w:rsidRPr="006922CC" w:rsidRDefault="002162E7" w:rsidP="00A213F1">
            <w:pPr>
              <w:tabs>
                <w:tab w:val="left" w:pos="1032"/>
              </w:tabs>
              <w:jc w:val="both"/>
              <w:rPr>
                <w:b/>
                <w:bCs/>
                <w:color w:val="000000"/>
                <w:sz w:val="24"/>
                <w:szCs w:val="24"/>
                <w:lang w:val="it-IT"/>
              </w:rPr>
            </w:pPr>
            <w:r w:rsidRPr="006922CC">
              <w:rPr>
                <w:b/>
                <w:bCs/>
                <w:color w:val="000000"/>
                <w:sz w:val="24"/>
                <w:szCs w:val="24"/>
                <w:lang w:val="it-IT"/>
              </w:rPr>
              <w:t>Bibliografie suplimentară:</w:t>
            </w:r>
          </w:p>
          <w:p w14:paraId="36EDC4E9" w14:textId="08ABC75D" w:rsidR="002162E7" w:rsidRPr="0023046D" w:rsidRDefault="002162E7" w:rsidP="00A213F1">
            <w:pPr>
              <w:pStyle w:val="Listparagraf"/>
              <w:numPr>
                <w:ilvl w:val="0"/>
                <w:numId w:val="6"/>
              </w:numPr>
              <w:spacing w:line="240" w:lineRule="auto"/>
              <w:ind w:left="426" w:hanging="284"/>
              <w:jc w:val="both"/>
              <w:rPr>
                <w:rFonts w:ascii="Times New Roman" w:hAnsi="Times New Roman"/>
                <w:sz w:val="24"/>
                <w:szCs w:val="24"/>
                <w:lang w:val="it-IT"/>
              </w:rPr>
            </w:pPr>
            <w:r w:rsidRPr="0023046D">
              <w:rPr>
                <w:rFonts w:ascii="Times New Roman" w:hAnsi="Times New Roman"/>
                <w:sz w:val="24"/>
                <w:szCs w:val="24"/>
                <w:lang w:val="it-IT"/>
              </w:rPr>
              <w:t>Beganu, G., Giuclea, M., (2011)</w:t>
            </w:r>
            <w:r w:rsidR="00FE113A" w:rsidRPr="0023046D">
              <w:rPr>
                <w:rFonts w:ascii="Times New Roman" w:hAnsi="Times New Roman"/>
                <w:sz w:val="24"/>
                <w:szCs w:val="24"/>
                <w:lang w:val="it-IT"/>
              </w:rPr>
              <w:t>,</w:t>
            </w:r>
            <w:r w:rsidRPr="0023046D">
              <w:rPr>
                <w:rFonts w:ascii="Times New Roman" w:hAnsi="Times New Roman"/>
                <w:i/>
                <w:sz w:val="24"/>
                <w:szCs w:val="24"/>
                <w:lang w:val="it-IT"/>
              </w:rPr>
              <w:t xml:space="preserve"> Elemente fundamentale de matematică aplicată în economie</w:t>
            </w:r>
            <w:r w:rsidRPr="0023046D">
              <w:rPr>
                <w:rFonts w:ascii="Times New Roman" w:hAnsi="Times New Roman"/>
                <w:sz w:val="24"/>
                <w:szCs w:val="24"/>
                <w:lang w:val="it-IT"/>
              </w:rPr>
              <w:t>, Editura ASE, Bucureşti</w:t>
            </w:r>
          </w:p>
          <w:p w14:paraId="5AA7EB4B" w14:textId="47DB3385" w:rsidR="002162E7" w:rsidRPr="0023046D" w:rsidRDefault="002162E7" w:rsidP="00A213F1">
            <w:pPr>
              <w:pStyle w:val="Listparagraf"/>
              <w:numPr>
                <w:ilvl w:val="0"/>
                <w:numId w:val="6"/>
              </w:numPr>
              <w:spacing w:line="240" w:lineRule="auto"/>
              <w:ind w:left="426" w:hanging="284"/>
              <w:jc w:val="both"/>
              <w:rPr>
                <w:rFonts w:ascii="Times New Roman" w:hAnsi="Times New Roman"/>
                <w:sz w:val="24"/>
                <w:szCs w:val="24"/>
                <w:lang w:val="it-IT"/>
              </w:rPr>
            </w:pPr>
            <w:r w:rsidRPr="0023046D">
              <w:rPr>
                <w:rFonts w:ascii="Times New Roman" w:hAnsi="Times New Roman"/>
                <w:sz w:val="24"/>
                <w:szCs w:val="24"/>
                <w:lang w:val="it-IT"/>
              </w:rPr>
              <w:t>Serban, R., Ijacu, D., Mircea, I.</w:t>
            </w:r>
            <w:r w:rsidR="00FE113A" w:rsidRPr="0023046D">
              <w:rPr>
                <w:rFonts w:ascii="Times New Roman" w:hAnsi="Times New Roman"/>
                <w:sz w:val="24"/>
                <w:szCs w:val="24"/>
                <w:lang w:val="it-IT"/>
              </w:rPr>
              <w:t>,</w:t>
            </w:r>
            <w:r w:rsidRPr="0023046D">
              <w:rPr>
                <w:rFonts w:ascii="Times New Roman" w:hAnsi="Times New Roman"/>
                <w:sz w:val="24"/>
                <w:szCs w:val="24"/>
                <w:lang w:val="it-IT"/>
              </w:rPr>
              <w:t xml:space="preserve"> (2015)</w:t>
            </w:r>
            <w:r w:rsidR="00FE113A" w:rsidRPr="0023046D">
              <w:rPr>
                <w:rFonts w:ascii="Times New Roman" w:hAnsi="Times New Roman"/>
                <w:sz w:val="24"/>
                <w:szCs w:val="24"/>
                <w:lang w:val="it-IT"/>
              </w:rPr>
              <w:t>,</w:t>
            </w:r>
            <w:r w:rsidRPr="0023046D">
              <w:rPr>
                <w:rFonts w:ascii="Times New Roman" w:hAnsi="Times New Roman"/>
                <w:sz w:val="24"/>
                <w:szCs w:val="24"/>
                <w:lang w:val="it-IT"/>
              </w:rPr>
              <w:t xml:space="preserve"> </w:t>
            </w:r>
            <w:r w:rsidRPr="0023046D">
              <w:rPr>
                <w:rFonts w:ascii="Times New Roman" w:hAnsi="Times New Roman"/>
                <w:i/>
                <w:sz w:val="24"/>
                <w:szCs w:val="24"/>
                <w:lang w:val="it-IT"/>
              </w:rPr>
              <w:t>Algebră şi Analiză Matematică. Teorie şi Aplicaţii</w:t>
            </w:r>
            <w:r w:rsidRPr="0023046D">
              <w:rPr>
                <w:rFonts w:ascii="Times New Roman" w:hAnsi="Times New Roman"/>
                <w:sz w:val="24"/>
                <w:szCs w:val="24"/>
                <w:lang w:val="it-IT"/>
              </w:rPr>
              <w:t>, Editura Corint, Bucureşti</w:t>
            </w:r>
          </w:p>
          <w:p w14:paraId="2F52D269" w14:textId="024CB1EB" w:rsidR="002162E7" w:rsidRPr="0023046D" w:rsidRDefault="002162E7" w:rsidP="00A213F1">
            <w:pPr>
              <w:pStyle w:val="Listparagraf"/>
              <w:numPr>
                <w:ilvl w:val="0"/>
                <w:numId w:val="6"/>
              </w:numPr>
              <w:spacing w:line="240" w:lineRule="auto"/>
              <w:ind w:left="426" w:hanging="284"/>
              <w:jc w:val="both"/>
              <w:rPr>
                <w:sz w:val="24"/>
                <w:szCs w:val="24"/>
                <w:lang w:val="it-IT"/>
              </w:rPr>
            </w:pPr>
            <w:r w:rsidRPr="0023046D">
              <w:rPr>
                <w:rFonts w:ascii="Times New Roman" w:hAnsi="Times New Roman"/>
                <w:sz w:val="24"/>
                <w:szCs w:val="24"/>
                <w:lang w:val="it-IT" w:eastAsia="ro-RO"/>
              </w:rPr>
              <w:t>Filip,</w:t>
            </w:r>
            <w:r w:rsidRPr="0023046D">
              <w:rPr>
                <w:rFonts w:ascii="Times New Roman" w:hAnsi="Times New Roman"/>
                <w:sz w:val="24"/>
                <w:szCs w:val="24"/>
                <w:lang w:val="it-IT"/>
              </w:rPr>
              <w:t xml:space="preserve"> A., </w:t>
            </w:r>
            <w:r w:rsidRPr="0023046D">
              <w:rPr>
                <w:rFonts w:ascii="Times New Roman" w:hAnsi="Times New Roman"/>
                <w:i/>
                <w:sz w:val="24"/>
                <w:szCs w:val="24"/>
                <w:lang w:val="it-IT" w:eastAsia="ro-RO"/>
              </w:rPr>
              <w:t>Matematici aplicate in economie</w:t>
            </w:r>
            <w:r w:rsidRPr="0023046D">
              <w:rPr>
                <w:rFonts w:ascii="Times New Roman" w:hAnsi="Times New Roman"/>
                <w:sz w:val="24"/>
                <w:szCs w:val="24"/>
                <w:lang w:val="it-IT" w:eastAsia="ro-RO"/>
              </w:rPr>
              <w:t xml:space="preserve">, </w:t>
            </w:r>
            <w:hyperlink r:id="rId8" w:history="1">
              <w:r w:rsidRPr="0023046D">
                <w:rPr>
                  <w:rStyle w:val="Hyperlink"/>
                  <w:rFonts w:ascii="Times New Roman" w:hAnsi="Times New Roman"/>
                  <w:sz w:val="24"/>
                  <w:szCs w:val="24"/>
                  <w:lang w:val="it-IT" w:eastAsia="ro-RO"/>
                </w:rPr>
                <w:t>http://www.biblioteca-digitala.ase.ro/</w:t>
              </w:r>
            </w:hyperlink>
          </w:p>
        </w:tc>
      </w:tr>
      <w:tr w:rsidR="007930B8" w:rsidRPr="006922CC" w14:paraId="27F875B5" w14:textId="77777777" w:rsidTr="00EE1D17">
        <w:trPr>
          <w:gridAfter w:val="1"/>
          <w:wAfter w:w="28" w:type="dxa"/>
        </w:trPr>
        <w:tc>
          <w:tcPr>
            <w:tcW w:w="4338" w:type="dxa"/>
            <w:gridSpan w:val="2"/>
            <w:shd w:val="clear" w:color="auto" w:fill="D9D9D9"/>
          </w:tcPr>
          <w:p w14:paraId="2D987A29" w14:textId="77777777" w:rsidR="007930B8" w:rsidRPr="006922CC" w:rsidRDefault="007930B8" w:rsidP="00D21CE1">
            <w:pPr>
              <w:rPr>
                <w:b/>
                <w:sz w:val="24"/>
                <w:szCs w:val="24"/>
              </w:rPr>
            </w:pPr>
            <w:r w:rsidRPr="006922CC">
              <w:rPr>
                <w:b/>
                <w:sz w:val="24"/>
                <w:szCs w:val="24"/>
              </w:rPr>
              <w:t>8.2 Seminar / laborator</w:t>
            </w:r>
          </w:p>
        </w:tc>
        <w:tc>
          <w:tcPr>
            <w:tcW w:w="2430" w:type="dxa"/>
          </w:tcPr>
          <w:p w14:paraId="4D93415F" w14:textId="77777777" w:rsidR="007930B8" w:rsidRPr="006922CC" w:rsidRDefault="007930B8" w:rsidP="00A844E9">
            <w:pPr>
              <w:jc w:val="center"/>
              <w:rPr>
                <w:b/>
                <w:sz w:val="24"/>
                <w:szCs w:val="24"/>
              </w:rPr>
            </w:pPr>
            <w:r w:rsidRPr="006922CC">
              <w:rPr>
                <w:b/>
                <w:sz w:val="24"/>
                <w:szCs w:val="24"/>
              </w:rPr>
              <w:t>Metode de predare / lucru</w:t>
            </w:r>
          </w:p>
        </w:tc>
        <w:tc>
          <w:tcPr>
            <w:tcW w:w="1558" w:type="dxa"/>
            <w:gridSpan w:val="2"/>
          </w:tcPr>
          <w:p w14:paraId="253FC87C" w14:textId="77777777" w:rsidR="007930B8" w:rsidRPr="006922CC" w:rsidRDefault="007930B8" w:rsidP="00A844E9">
            <w:pPr>
              <w:jc w:val="center"/>
              <w:rPr>
                <w:b/>
                <w:sz w:val="24"/>
                <w:szCs w:val="24"/>
              </w:rPr>
            </w:pPr>
            <w:r w:rsidRPr="006922CC">
              <w:rPr>
                <w:b/>
                <w:sz w:val="24"/>
                <w:szCs w:val="24"/>
              </w:rPr>
              <w:t>Fond de timp</w:t>
            </w:r>
          </w:p>
        </w:tc>
        <w:tc>
          <w:tcPr>
            <w:tcW w:w="2132" w:type="dxa"/>
            <w:gridSpan w:val="2"/>
          </w:tcPr>
          <w:p w14:paraId="1AFAF0E6" w14:textId="77777777" w:rsidR="007930B8" w:rsidRPr="006922CC" w:rsidRDefault="007930B8" w:rsidP="00A844E9">
            <w:pPr>
              <w:jc w:val="center"/>
              <w:rPr>
                <w:b/>
                <w:sz w:val="24"/>
                <w:szCs w:val="24"/>
              </w:rPr>
            </w:pPr>
            <w:r w:rsidRPr="006922CC">
              <w:rPr>
                <w:b/>
                <w:sz w:val="24"/>
                <w:szCs w:val="24"/>
              </w:rPr>
              <w:t>Referințe bibliografice</w:t>
            </w:r>
          </w:p>
        </w:tc>
      </w:tr>
      <w:tr w:rsidR="001845C6" w:rsidRPr="006922CC" w14:paraId="16857223" w14:textId="77777777" w:rsidTr="00EE1D17">
        <w:trPr>
          <w:gridAfter w:val="1"/>
          <w:wAfter w:w="28" w:type="dxa"/>
        </w:trPr>
        <w:tc>
          <w:tcPr>
            <w:tcW w:w="4338" w:type="dxa"/>
            <w:gridSpan w:val="2"/>
            <w:shd w:val="clear" w:color="auto" w:fill="D9D9D9"/>
          </w:tcPr>
          <w:p w14:paraId="01C8658B" w14:textId="77777777" w:rsidR="001845C6" w:rsidRPr="006922CC" w:rsidRDefault="001845C6" w:rsidP="00E40A75">
            <w:pPr>
              <w:jc w:val="both"/>
              <w:rPr>
                <w:sz w:val="24"/>
                <w:szCs w:val="24"/>
              </w:rPr>
            </w:pPr>
            <w:r w:rsidRPr="006922CC">
              <w:rPr>
                <w:sz w:val="24"/>
                <w:szCs w:val="24"/>
              </w:rPr>
              <w:t>Rezolvarea sistemelor de ecuatii liniare. Metoda lui Cramer, teorema Kronecker - Capelli, teorema lui Rouche (recapitularea notiunilor din liceu).</w:t>
            </w:r>
          </w:p>
          <w:p w14:paraId="7FEC2F3A" w14:textId="77777777" w:rsidR="001845C6" w:rsidRPr="006922CC" w:rsidRDefault="001845C6" w:rsidP="00E40A75">
            <w:pPr>
              <w:jc w:val="both"/>
              <w:rPr>
                <w:sz w:val="24"/>
                <w:szCs w:val="24"/>
              </w:rPr>
            </w:pPr>
            <w:r w:rsidRPr="006922CC">
              <w:rPr>
                <w:sz w:val="24"/>
                <w:szCs w:val="24"/>
              </w:rPr>
              <w:t>Dependenta si independenta liniara a vectorilor, determinarea bazei intr-un spatiu vectorial finit dimensional.</w:t>
            </w:r>
          </w:p>
          <w:p w14:paraId="22DCCAF2" w14:textId="77777777" w:rsidR="001845C6" w:rsidRPr="00441501" w:rsidRDefault="001845C6" w:rsidP="00E40A75">
            <w:pPr>
              <w:jc w:val="both"/>
              <w:rPr>
                <w:b/>
                <w:sz w:val="24"/>
                <w:szCs w:val="24"/>
              </w:rPr>
            </w:pPr>
            <w:r w:rsidRPr="00441501">
              <w:rPr>
                <w:sz w:val="24"/>
                <w:szCs w:val="24"/>
              </w:rPr>
              <w:t>Rezolvarea unei probleme de programare liniara prin metoda grafica.</w:t>
            </w:r>
          </w:p>
        </w:tc>
        <w:tc>
          <w:tcPr>
            <w:tcW w:w="2430" w:type="dxa"/>
          </w:tcPr>
          <w:p w14:paraId="0B626EAC" w14:textId="77777777" w:rsidR="001845C6" w:rsidRPr="006922CC" w:rsidRDefault="001845C6" w:rsidP="00E40A75">
            <w:pPr>
              <w:autoSpaceDE w:val="0"/>
              <w:autoSpaceDN w:val="0"/>
              <w:adjustRightInd w:val="0"/>
              <w:jc w:val="center"/>
              <w:rPr>
                <w:color w:val="000000"/>
                <w:sz w:val="24"/>
                <w:szCs w:val="24"/>
              </w:rPr>
            </w:pPr>
            <w:r w:rsidRPr="006922CC">
              <w:rPr>
                <w:color w:val="000000"/>
                <w:sz w:val="24"/>
                <w:szCs w:val="24"/>
              </w:rPr>
              <w:t xml:space="preserve">Exerciţiul, demonstraţia, exemplificarea, dezbaterea; </w:t>
            </w:r>
          </w:p>
          <w:p w14:paraId="5A3C7E45" w14:textId="77777777" w:rsidR="001845C6" w:rsidRPr="006922CC" w:rsidRDefault="001845C6" w:rsidP="00E40A75">
            <w:pPr>
              <w:autoSpaceDE w:val="0"/>
              <w:autoSpaceDN w:val="0"/>
              <w:adjustRightInd w:val="0"/>
              <w:jc w:val="center"/>
              <w:rPr>
                <w:color w:val="000000"/>
                <w:sz w:val="24"/>
                <w:szCs w:val="24"/>
              </w:rPr>
            </w:pPr>
            <w:r w:rsidRPr="006922CC">
              <w:rPr>
                <w:color w:val="000000"/>
                <w:sz w:val="24"/>
                <w:szCs w:val="24"/>
              </w:rPr>
              <w:t>Realizarea de teme</w:t>
            </w:r>
          </w:p>
        </w:tc>
        <w:tc>
          <w:tcPr>
            <w:tcW w:w="1558" w:type="dxa"/>
            <w:gridSpan w:val="2"/>
          </w:tcPr>
          <w:p w14:paraId="5DC50956" w14:textId="77777777" w:rsidR="001845C6" w:rsidRPr="006922CC" w:rsidRDefault="001845C6" w:rsidP="00E40A75">
            <w:pPr>
              <w:jc w:val="center"/>
              <w:rPr>
                <w:sz w:val="24"/>
                <w:szCs w:val="24"/>
              </w:rPr>
            </w:pPr>
            <w:r w:rsidRPr="006922CC">
              <w:rPr>
                <w:sz w:val="24"/>
                <w:szCs w:val="24"/>
              </w:rPr>
              <w:t>4 ore</w:t>
            </w:r>
          </w:p>
        </w:tc>
        <w:tc>
          <w:tcPr>
            <w:tcW w:w="2132" w:type="dxa"/>
            <w:gridSpan w:val="2"/>
          </w:tcPr>
          <w:p w14:paraId="6B041423" w14:textId="78354FA4" w:rsidR="001845C6" w:rsidRPr="006922CC" w:rsidRDefault="001845C6" w:rsidP="00E40A75">
            <w:pPr>
              <w:jc w:val="center"/>
              <w:rPr>
                <w:sz w:val="24"/>
                <w:szCs w:val="24"/>
              </w:rPr>
            </w:pPr>
            <w:r w:rsidRPr="006922CC">
              <w:rPr>
                <w:sz w:val="24"/>
                <w:szCs w:val="24"/>
              </w:rPr>
              <w:t>Bibliografie obligatorie 1</w:t>
            </w:r>
            <w:r>
              <w:rPr>
                <w:sz w:val="24"/>
                <w:szCs w:val="24"/>
              </w:rPr>
              <w:t xml:space="preserve"> </w:t>
            </w:r>
            <w:r w:rsidRPr="006922CC">
              <w:rPr>
                <w:sz w:val="24"/>
                <w:szCs w:val="24"/>
              </w:rPr>
              <w:t>-cap.</w:t>
            </w:r>
            <w:r>
              <w:rPr>
                <w:sz w:val="24"/>
                <w:szCs w:val="24"/>
              </w:rPr>
              <w:t>1</w:t>
            </w:r>
          </w:p>
        </w:tc>
      </w:tr>
      <w:tr w:rsidR="001845C6" w:rsidRPr="006922CC" w14:paraId="16FB08E4" w14:textId="77777777" w:rsidTr="00EE1D17">
        <w:tc>
          <w:tcPr>
            <w:tcW w:w="4338" w:type="dxa"/>
            <w:gridSpan w:val="2"/>
            <w:shd w:val="clear" w:color="auto" w:fill="D9D9D9"/>
          </w:tcPr>
          <w:p w14:paraId="18786017" w14:textId="77777777" w:rsidR="001845C6" w:rsidRPr="00FE113A" w:rsidRDefault="001845C6" w:rsidP="00E40A75">
            <w:pPr>
              <w:jc w:val="both"/>
              <w:rPr>
                <w:sz w:val="24"/>
                <w:szCs w:val="24"/>
                <w:lang w:val="fr-FR"/>
              </w:rPr>
            </w:pPr>
            <w:r w:rsidRPr="00FE113A">
              <w:rPr>
                <w:sz w:val="24"/>
                <w:szCs w:val="24"/>
                <w:lang w:val="fr-FR"/>
              </w:rPr>
              <w:t>Rezolvarea unei probleme de programare liniara cu ajutorul algoritmului simplex.</w:t>
            </w:r>
          </w:p>
        </w:tc>
        <w:tc>
          <w:tcPr>
            <w:tcW w:w="2430" w:type="dxa"/>
          </w:tcPr>
          <w:p w14:paraId="5D0B0EBF" w14:textId="77777777" w:rsidR="001845C6" w:rsidRPr="006922CC" w:rsidRDefault="001845C6" w:rsidP="00E40A75">
            <w:pPr>
              <w:autoSpaceDE w:val="0"/>
              <w:autoSpaceDN w:val="0"/>
              <w:adjustRightInd w:val="0"/>
              <w:jc w:val="center"/>
              <w:rPr>
                <w:color w:val="000000"/>
                <w:sz w:val="24"/>
                <w:szCs w:val="24"/>
              </w:rPr>
            </w:pPr>
            <w:r w:rsidRPr="006922CC">
              <w:rPr>
                <w:color w:val="000000"/>
                <w:sz w:val="24"/>
                <w:szCs w:val="24"/>
              </w:rPr>
              <w:t>Exerciţiul, demonstraţia, exemplificarea, dezbaterea</w:t>
            </w:r>
          </w:p>
        </w:tc>
        <w:tc>
          <w:tcPr>
            <w:tcW w:w="1558" w:type="dxa"/>
            <w:gridSpan w:val="2"/>
          </w:tcPr>
          <w:p w14:paraId="0C419EAA" w14:textId="77777777" w:rsidR="001845C6" w:rsidRPr="006922CC" w:rsidRDefault="001845C6" w:rsidP="00E40A75">
            <w:pPr>
              <w:jc w:val="center"/>
              <w:rPr>
                <w:sz w:val="24"/>
                <w:szCs w:val="24"/>
              </w:rPr>
            </w:pPr>
            <w:r w:rsidRPr="006922CC">
              <w:rPr>
                <w:sz w:val="24"/>
                <w:szCs w:val="24"/>
              </w:rPr>
              <w:t>4 ore</w:t>
            </w:r>
          </w:p>
        </w:tc>
        <w:tc>
          <w:tcPr>
            <w:tcW w:w="2160" w:type="dxa"/>
            <w:gridSpan w:val="3"/>
          </w:tcPr>
          <w:p w14:paraId="4C709B1A" w14:textId="3A32F402" w:rsidR="001845C6" w:rsidRPr="006922CC" w:rsidRDefault="001845C6" w:rsidP="00E40A75">
            <w:pPr>
              <w:jc w:val="center"/>
              <w:rPr>
                <w:sz w:val="24"/>
                <w:szCs w:val="24"/>
              </w:rPr>
            </w:pPr>
            <w:r w:rsidRPr="006922CC">
              <w:rPr>
                <w:sz w:val="24"/>
                <w:szCs w:val="24"/>
              </w:rPr>
              <w:t>Bibliografie obligatorie 1 -cap.</w:t>
            </w:r>
            <w:r>
              <w:rPr>
                <w:sz w:val="24"/>
                <w:szCs w:val="24"/>
              </w:rPr>
              <w:t>2</w:t>
            </w:r>
          </w:p>
        </w:tc>
      </w:tr>
      <w:tr w:rsidR="002162E7" w:rsidRPr="00A436A1" w14:paraId="7641242A" w14:textId="77777777" w:rsidTr="00EE1D17">
        <w:tc>
          <w:tcPr>
            <w:tcW w:w="4338" w:type="dxa"/>
            <w:gridSpan w:val="2"/>
            <w:shd w:val="clear" w:color="auto" w:fill="D9D9D9"/>
          </w:tcPr>
          <w:p w14:paraId="3790E181" w14:textId="77777777" w:rsidR="002162E7" w:rsidRPr="00441501" w:rsidRDefault="002162E7" w:rsidP="00E40A75">
            <w:pPr>
              <w:jc w:val="both"/>
              <w:rPr>
                <w:sz w:val="24"/>
                <w:szCs w:val="24"/>
                <w:lang w:val="fr-FR"/>
              </w:rPr>
            </w:pPr>
            <w:r w:rsidRPr="00441501">
              <w:rPr>
                <w:sz w:val="24"/>
                <w:szCs w:val="24"/>
                <w:lang w:val="fr-FR"/>
              </w:rPr>
              <w:t>Determinarea naturii seriilor de numere reale  cu termeni pozitivi si alternate folosind criteriile de convergenta.</w:t>
            </w:r>
          </w:p>
          <w:p w14:paraId="4C27E110" w14:textId="77777777" w:rsidR="002162E7" w:rsidRPr="00FE113A" w:rsidRDefault="002162E7" w:rsidP="00E40A75">
            <w:pPr>
              <w:jc w:val="both"/>
              <w:rPr>
                <w:sz w:val="24"/>
                <w:szCs w:val="24"/>
                <w:lang w:val="fr-FR"/>
              </w:rPr>
            </w:pPr>
            <w:r w:rsidRPr="00441501">
              <w:rPr>
                <w:sz w:val="24"/>
                <w:szCs w:val="24"/>
                <w:lang w:val="fr-FR"/>
              </w:rPr>
              <w:t xml:space="preserve">Determinarea razei de convergenta pentru serii de puteri. </w:t>
            </w:r>
            <w:r w:rsidRPr="00FE113A">
              <w:rPr>
                <w:sz w:val="24"/>
                <w:szCs w:val="24"/>
                <w:lang w:val="fr-FR"/>
              </w:rPr>
              <w:t>Dezvoltari in serie.</w:t>
            </w:r>
          </w:p>
          <w:p w14:paraId="30F1FC6E" w14:textId="77777777" w:rsidR="002162E7" w:rsidRPr="00FE113A" w:rsidRDefault="002162E7" w:rsidP="00E40A75">
            <w:pPr>
              <w:jc w:val="both"/>
              <w:rPr>
                <w:sz w:val="24"/>
                <w:szCs w:val="24"/>
                <w:lang w:val="fr-FR"/>
              </w:rPr>
            </w:pPr>
            <w:r w:rsidRPr="00FE113A">
              <w:rPr>
                <w:sz w:val="24"/>
                <w:szCs w:val="24"/>
                <w:lang w:val="fr-FR"/>
              </w:rPr>
              <w:t xml:space="preserve">Limite de siruri. Limite de functii Calculul derivatelor (recapitularea notiunilor din liceu). </w:t>
            </w:r>
          </w:p>
          <w:p w14:paraId="4E6DC4BA" w14:textId="77777777" w:rsidR="002162E7" w:rsidRPr="006922CC" w:rsidRDefault="002162E7" w:rsidP="00E40A75">
            <w:pPr>
              <w:jc w:val="both"/>
              <w:rPr>
                <w:b/>
                <w:sz w:val="24"/>
                <w:szCs w:val="24"/>
              </w:rPr>
            </w:pPr>
            <w:r w:rsidRPr="00FE113A">
              <w:rPr>
                <w:sz w:val="24"/>
                <w:szCs w:val="24"/>
                <w:lang w:val="fr-FR"/>
              </w:rPr>
              <w:t xml:space="preserve">Calculul derivatelor partiale de ordinul intai si doi pentru functii reale de doua variabile reale. </w:t>
            </w:r>
            <w:r w:rsidRPr="006922CC">
              <w:rPr>
                <w:sz w:val="24"/>
                <w:szCs w:val="24"/>
              </w:rPr>
              <w:t>Determinarea punctelor de extrem local.</w:t>
            </w:r>
          </w:p>
        </w:tc>
        <w:tc>
          <w:tcPr>
            <w:tcW w:w="2430" w:type="dxa"/>
          </w:tcPr>
          <w:p w14:paraId="6420F952" w14:textId="77777777" w:rsidR="002162E7" w:rsidRPr="006922CC" w:rsidRDefault="002162E7" w:rsidP="00E40A75">
            <w:pPr>
              <w:autoSpaceDE w:val="0"/>
              <w:autoSpaceDN w:val="0"/>
              <w:adjustRightInd w:val="0"/>
              <w:ind w:right="-228"/>
              <w:jc w:val="center"/>
              <w:rPr>
                <w:color w:val="000000"/>
                <w:sz w:val="24"/>
                <w:szCs w:val="24"/>
              </w:rPr>
            </w:pPr>
            <w:r w:rsidRPr="006922CC">
              <w:rPr>
                <w:color w:val="000000"/>
                <w:sz w:val="24"/>
                <w:szCs w:val="24"/>
              </w:rPr>
              <w:t xml:space="preserve">Exerciţiul, demonstraţia, exemplificarea, dezbaterea; </w:t>
            </w:r>
          </w:p>
          <w:p w14:paraId="6009B240" w14:textId="77777777" w:rsidR="002162E7" w:rsidRPr="006922CC" w:rsidRDefault="002162E7" w:rsidP="00E40A75">
            <w:pPr>
              <w:autoSpaceDE w:val="0"/>
              <w:autoSpaceDN w:val="0"/>
              <w:adjustRightInd w:val="0"/>
              <w:ind w:right="-228"/>
              <w:jc w:val="center"/>
              <w:rPr>
                <w:color w:val="000000"/>
                <w:sz w:val="24"/>
                <w:szCs w:val="24"/>
              </w:rPr>
            </w:pPr>
            <w:r w:rsidRPr="006922CC">
              <w:rPr>
                <w:color w:val="000000"/>
                <w:sz w:val="24"/>
                <w:szCs w:val="24"/>
              </w:rPr>
              <w:t>Realizarea de teme</w:t>
            </w:r>
          </w:p>
        </w:tc>
        <w:tc>
          <w:tcPr>
            <w:tcW w:w="1558" w:type="dxa"/>
            <w:gridSpan w:val="2"/>
          </w:tcPr>
          <w:p w14:paraId="6F083DEE" w14:textId="77777777" w:rsidR="002162E7" w:rsidRPr="006922CC" w:rsidRDefault="002162E7" w:rsidP="00E40A75">
            <w:pPr>
              <w:jc w:val="center"/>
              <w:rPr>
                <w:sz w:val="24"/>
                <w:szCs w:val="24"/>
              </w:rPr>
            </w:pPr>
            <w:r w:rsidRPr="006922CC">
              <w:rPr>
                <w:sz w:val="24"/>
                <w:szCs w:val="24"/>
              </w:rPr>
              <w:t>2 ore</w:t>
            </w:r>
          </w:p>
        </w:tc>
        <w:tc>
          <w:tcPr>
            <w:tcW w:w="2160" w:type="dxa"/>
            <w:gridSpan w:val="3"/>
          </w:tcPr>
          <w:p w14:paraId="2DA54100" w14:textId="44CB3B85" w:rsidR="00ED2D96" w:rsidRPr="00441501" w:rsidRDefault="00ED2D96" w:rsidP="00E40A75">
            <w:pPr>
              <w:jc w:val="center"/>
              <w:rPr>
                <w:sz w:val="24"/>
                <w:szCs w:val="24"/>
                <w:lang w:val="fr-FR"/>
              </w:rPr>
            </w:pPr>
            <w:r w:rsidRPr="00441501">
              <w:rPr>
                <w:sz w:val="24"/>
                <w:szCs w:val="24"/>
                <w:lang w:val="fr-FR"/>
              </w:rPr>
              <w:t>Bibliografie obligatorie 1 – cap.3.2-3.4</w:t>
            </w:r>
          </w:p>
          <w:p w14:paraId="2A3CB6E4" w14:textId="2831331A" w:rsidR="002162E7" w:rsidRPr="00441501" w:rsidRDefault="00ED2D96" w:rsidP="00E40A75">
            <w:pPr>
              <w:jc w:val="center"/>
              <w:rPr>
                <w:sz w:val="24"/>
                <w:szCs w:val="24"/>
                <w:lang w:val="fr-FR"/>
              </w:rPr>
            </w:pPr>
            <w:r w:rsidRPr="00441501">
              <w:rPr>
                <w:sz w:val="24"/>
                <w:szCs w:val="24"/>
                <w:lang w:val="fr-FR"/>
              </w:rPr>
              <w:t>Bibliografie obligatorie 3 -cap.4.1, 4.2</w:t>
            </w:r>
          </w:p>
        </w:tc>
      </w:tr>
      <w:tr w:rsidR="002162E7" w:rsidRPr="006922CC" w14:paraId="62204E3B" w14:textId="77777777" w:rsidTr="00EE1D17">
        <w:tc>
          <w:tcPr>
            <w:tcW w:w="4338" w:type="dxa"/>
            <w:gridSpan w:val="2"/>
            <w:shd w:val="clear" w:color="auto" w:fill="D9D9D9"/>
          </w:tcPr>
          <w:p w14:paraId="3C154935" w14:textId="7213E7DA" w:rsidR="002162E7" w:rsidRPr="00441501" w:rsidRDefault="002162E7" w:rsidP="00E40A75">
            <w:pPr>
              <w:jc w:val="both"/>
              <w:rPr>
                <w:sz w:val="24"/>
                <w:szCs w:val="24"/>
                <w:lang w:val="fr-FR"/>
              </w:rPr>
            </w:pPr>
            <w:r w:rsidRPr="00441501">
              <w:rPr>
                <w:sz w:val="24"/>
                <w:szCs w:val="24"/>
                <w:lang w:val="fr-FR"/>
              </w:rPr>
              <w:t>Operatii cu evenimente. Probabilitate si probabilitate conditionata, exercitii care folosesc definitia clasica a probabilitatii</w:t>
            </w:r>
          </w:p>
          <w:p w14:paraId="17A64A1A" w14:textId="77777777" w:rsidR="002162E7" w:rsidRPr="00441501" w:rsidRDefault="002162E7" w:rsidP="00E40A75">
            <w:pPr>
              <w:jc w:val="both"/>
              <w:rPr>
                <w:sz w:val="24"/>
                <w:szCs w:val="24"/>
                <w:lang w:val="fr-FR"/>
              </w:rPr>
            </w:pPr>
            <w:r w:rsidRPr="00441501">
              <w:rPr>
                <w:sz w:val="24"/>
                <w:szCs w:val="24"/>
                <w:lang w:val="fr-FR"/>
              </w:rPr>
              <w:t>Scheme clasice de probabilitate, exercitii.</w:t>
            </w:r>
          </w:p>
          <w:p w14:paraId="617584BC" w14:textId="77777777" w:rsidR="002162E7" w:rsidRPr="006922CC" w:rsidRDefault="002162E7" w:rsidP="00E40A75">
            <w:pPr>
              <w:jc w:val="both"/>
              <w:rPr>
                <w:b/>
                <w:sz w:val="24"/>
                <w:szCs w:val="24"/>
              </w:rPr>
            </w:pPr>
            <w:r w:rsidRPr="00441501">
              <w:rPr>
                <w:sz w:val="24"/>
                <w:szCs w:val="24"/>
                <w:lang w:val="fr-FR"/>
              </w:rPr>
              <w:t xml:space="preserve">Variabile aleatoare unidimensionale. </w:t>
            </w:r>
            <w:r w:rsidRPr="006922CC">
              <w:rPr>
                <w:sz w:val="24"/>
                <w:szCs w:val="24"/>
              </w:rPr>
              <w:lastRenderedPageBreak/>
              <w:t>Valoarea medie si dispersia</w:t>
            </w:r>
          </w:p>
        </w:tc>
        <w:tc>
          <w:tcPr>
            <w:tcW w:w="2430" w:type="dxa"/>
          </w:tcPr>
          <w:p w14:paraId="74721076" w14:textId="77777777" w:rsidR="002162E7" w:rsidRPr="006922CC" w:rsidRDefault="002162E7" w:rsidP="00E40A75">
            <w:pPr>
              <w:autoSpaceDE w:val="0"/>
              <w:autoSpaceDN w:val="0"/>
              <w:adjustRightInd w:val="0"/>
              <w:ind w:right="-228"/>
              <w:jc w:val="center"/>
              <w:rPr>
                <w:color w:val="000000"/>
                <w:sz w:val="24"/>
                <w:szCs w:val="24"/>
              </w:rPr>
            </w:pPr>
            <w:r w:rsidRPr="006922CC">
              <w:rPr>
                <w:color w:val="000000"/>
                <w:sz w:val="24"/>
                <w:szCs w:val="24"/>
              </w:rPr>
              <w:lastRenderedPageBreak/>
              <w:t xml:space="preserve">Exerciţiul, demonstraţia, exemplificarea, dezbaterea; </w:t>
            </w:r>
          </w:p>
          <w:p w14:paraId="56EE7BD9" w14:textId="77777777" w:rsidR="002162E7" w:rsidRPr="006922CC" w:rsidRDefault="002162E7" w:rsidP="00E40A75">
            <w:pPr>
              <w:autoSpaceDE w:val="0"/>
              <w:autoSpaceDN w:val="0"/>
              <w:adjustRightInd w:val="0"/>
              <w:ind w:right="-228"/>
              <w:jc w:val="center"/>
              <w:rPr>
                <w:color w:val="000000"/>
                <w:sz w:val="24"/>
                <w:szCs w:val="24"/>
              </w:rPr>
            </w:pPr>
            <w:r w:rsidRPr="006922CC">
              <w:rPr>
                <w:color w:val="000000"/>
                <w:sz w:val="24"/>
                <w:szCs w:val="24"/>
              </w:rPr>
              <w:t>Realizarea de teme</w:t>
            </w:r>
          </w:p>
        </w:tc>
        <w:tc>
          <w:tcPr>
            <w:tcW w:w="1558" w:type="dxa"/>
            <w:gridSpan w:val="2"/>
          </w:tcPr>
          <w:p w14:paraId="16120CC6" w14:textId="77777777" w:rsidR="002162E7" w:rsidRPr="006922CC" w:rsidRDefault="002162E7" w:rsidP="00E40A75">
            <w:pPr>
              <w:jc w:val="center"/>
              <w:rPr>
                <w:sz w:val="24"/>
                <w:szCs w:val="24"/>
              </w:rPr>
            </w:pPr>
            <w:r w:rsidRPr="006922CC">
              <w:rPr>
                <w:sz w:val="24"/>
                <w:szCs w:val="24"/>
              </w:rPr>
              <w:t>4 ore</w:t>
            </w:r>
          </w:p>
        </w:tc>
        <w:tc>
          <w:tcPr>
            <w:tcW w:w="2160" w:type="dxa"/>
            <w:gridSpan w:val="3"/>
          </w:tcPr>
          <w:p w14:paraId="26659455" w14:textId="2A5C31DE" w:rsidR="00FE113A" w:rsidRDefault="002162E7" w:rsidP="00FE113A">
            <w:pPr>
              <w:jc w:val="center"/>
              <w:rPr>
                <w:sz w:val="24"/>
                <w:szCs w:val="24"/>
              </w:rPr>
            </w:pPr>
            <w:r w:rsidRPr="006922CC">
              <w:rPr>
                <w:sz w:val="24"/>
                <w:szCs w:val="24"/>
              </w:rPr>
              <w:t>Bibliografie obli</w:t>
            </w:r>
            <w:r w:rsidR="00E722E6">
              <w:rPr>
                <w:sz w:val="24"/>
                <w:szCs w:val="24"/>
              </w:rPr>
              <w:t>gatorie 2</w:t>
            </w:r>
            <w:r w:rsidR="00FE113A">
              <w:rPr>
                <w:sz w:val="24"/>
                <w:szCs w:val="24"/>
              </w:rPr>
              <w:t>,</w:t>
            </w:r>
          </w:p>
          <w:p w14:paraId="4D80D2B5" w14:textId="749070CE" w:rsidR="002162E7" w:rsidRPr="006922CC" w:rsidRDefault="00E722E6" w:rsidP="00FE113A">
            <w:pPr>
              <w:jc w:val="center"/>
              <w:rPr>
                <w:sz w:val="24"/>
                <w:szCs w:val="24"/>
              </w:rPr>
            </w:pPr>
            <w:r>
              <w:rPr>
                <w:sz w:val="24"/>
                <w:szCs w:val="24"/>
              </w:rPr>
              <w:t>cap.10</w:t>
            </w:r>
            <w:r w:rsidR="002162E7" w:rsidRPr="006922CC">
              <w:rPr>
                <w:sz w:val="24"/>
                <w:szCs w:val="24"/>
              </w:rPr>
              <w:t xml:space="preserve">, </w:t>
            </w:r>
            <w:r>
              <w:rPr>
                <w:sz w:val="24"/>
                <w:szCs w:val="24"/>
              </w:rPr>
              <w:t>11</w:t>
            </w:r>
          </w:p>
        </w:tc>
      </w:tr>
      <w:tr w:rsidR="00EE1D17" w:rsidRPr="00931D7E" w14:paraId="18E74571" w14:textId="77777777" w:rsidTr="00EE1D17">
        <w:trPr>
          <w:gridAfter w:val="1"/>
          <w:wAfter w:w="28" w:type="dxa"/>
        </w:trPr>
        <w:tc>
          <w:tcPr>
            <w:tcW w:w="4338" w:type="dxa"/>
            <w:gridSpan w:val="2"/>
            <w:shd w:val="clear" w:color="auto" w:fill="D9D9D9"/>
          </w:tcPr>
          <w:p w14:paraId="0C661D88" w14:textId="77777777" w:rsidR="00EE1D17" w:rsidRPr="00931D7E" w:rsidRDefault="00EE1D17" w:rsidP="00E40A75">
            <w:pPr>
              <w:jc w:val="center"/>
              <w:rPr>
                <w:b/>
                <w:sz w:val="24"/>
                <w:szCs w:val="24"/>
              </w:rPr>
            </w:pPr>
            <w:r w:rsidRPr="00931D7E">
              <w:rPr>
                <w:b/>
                <w:sz w:val="24"/>
                <w:szCs w:val="24"/>
              </w:rPr>
              <w:t>TOTAL</w:t>
            </w:r>
          </w:p>
        </w:tc>
        <w:tc>
          <w:tcPr>
            <w:tcW w:w="2430" w:type="dxa"/>
          </w:tcPr>
          <w:p w14:paraId="448793B1" w14:textId="77777777" w:rsidR="00EE1D17" w:rsidRPr="00931D7E" w:rsidRDefault="00EE1D17" w:rsidP="00E40A75">
            <w:pPr>
              <w:jc w:val="center"/>
              <w:rPr>
                <w:sz w:val="24"/>
                <w:szCs w:val="24"/>
              </w:rPr>
            </w:pPr>
          </w:p>
        </w:tc>
        <w:tc>
          <w:tcPr>
            <w:tcW w:w="1558" w:type="dxa"/>
            <w:gridSpan w:val="2"/>
          </w:tcPr>
          <w:p w14:paraId="2039CA5D" w14:textId="77777777" w:rsidR="00EE1D17" w:rsidRPr="00931D7E" w:rsidRDefault="00EE1D17" w:rsidP="00E40A75">
            <w:pPr>
              <w:jc w:val="center"/>
              <w:rPr>
                <w:b/>
                <w:sz w:val="24"/>
                <w:szCs w:val="24"/>
              </w:rPr>
            </w:pPr>
            <w:r>
              <w:rPr>
                <w:b/>
                <w:sz w:val="24"/>
                <w:szCs w:val="24"/>
              </w:rPr>
              <w:t>14</w:t>
            </w:r>
            <w:r w:rsidRPr="00931D7E">
              <w:rPr>
                <w:b/>
                <w:sz w:val="24"/>
                <w:szCs w:val="24"/>
              </w:rPr>
              <w:t xml:space="preserve"> ore</w:t>
            </w:r>
          </w:p>
        </w:tc>
        <w:tc>
          <w:tcPr>
            <w:tcW w:w="2132" w:type="dxa"/>
            <w:gridSpan w:val="2"/>
          </w:tcPr>
          <w:p w14:paraId="64151C30" w14:textId="77777777" w:rsidR="00EE1D17" w:rsidRPr="00931D7E" w:rsidRDefault="00EE1D17" w:rsidP="00E40A75">
            <w:pPr>
              <w:jc w:val="center"/>
              <w:rPr>
                <w:b/>
                <w:sz w:val="24"/>
                <w:szCs w:val="24"/>
              </w:rPr>
            </w:pPr>
          </w:p>
        </w:tc>
      </w:tr>
      <w:tr w:rsidR="00A83049" w:rsidRPr="00830C67" w14:paraId="0C299DAF" w14:textId="77777777" w:rsidTr="00EE1D17">
        <w:trPr>
          <w:gridAfter w:val="1"/>
          <w:wAfter w:w="28" w:type="dxa"/>
        </w:trPr>
        <w:tc>
          <w:tcPr>
            <w:tcW w:w="10458" w:type="dxa"/>
            <w:gridSpan w:val="7"/>
            <w:shd w:val="clear" w:color="auto" w:fill="D9D9D9"/>
          </w:tcPr>
          <w:p w14:paraId="78033A8D" w14:textId="77777777" w:rsidR="00BB6F4D" w:rsidRPr="00FE113A" w:rsidRDefault="00BB6F4D" w:rsidP="00BB6F4D">
            <w:pPr>
              <w:rPr>
                <w:b/>
                <w:sz w:val="24"/>
                <w:szCs w:val="24"/>
                <w:lang w:val="fr-FR"/>
              </w:rPr>
            </w:pPr>
            <w:r w:rsidRPr="00FE113A">
              <w:rPr>
                <w:b/>
                <w:sz w:val="24"/>
                <w:szCs w:val="24"/>
                <w:lang w:val="fr-FR"/>
              </w:rPr>
              <w:t>Bibliografie obligatorie:</w:t>
            </w:r>
          </w:p>
          <w:p w14:paraId="2EEA306E" w14:textId="77777777" w:rsidR="00BB6F4D" w:rsidRPr="00441501" w:rsidRDefault="00BB6F4D" w:rsidP="00BB6F4D">
            <w:pPr>
              <w:pStyle w:val="Listparagraf"/>
              <w:numPr>
                <w:ilvl w:val="0"/>
                <w:numId w:val="8"/>
              </w:numPr>
              <w:spacing w:line="240" w:lineRule="auto"/>
              <w:ind w:left="426" w:hanging="284"/>
              <w:jc w:val="both"/>
              <w:rPr>
                <w:rFonts w:ascii="Times New Roman" w:hAnsi="Times New Roman"/>
                <w:sz w:val="24"/>
                <w:szCs w:val="24"/>
                <w:lang w:val="en-US" w:eastAsia="ro-RO"/>
              </w:rPr>
            </w:pPr>
            <w:r w:rsidRPr="00441501">
              <w:rPr>
                <w:rFonts w:ascii="Times New Roman" w:hAnsi="Times New Roman"/>
                <w:sz w:val="24"/>
                <w:szCs w:val="24"/>
                <w:lang w:val="en-US" w:eastAsia="ro-RO"/>
              </w:rPr>
              <w:t>Dumitru</w:t>
            </w:r>
            <w:r w:rsidRPr="0023046D">
              <w:rPr>
                <w:rFonts w:ascii="Times New Roman" w:hAnsi="Times New Roman"/>
              </w:rPr>
              <w:t xml:space="preserve"> </w:t>
            </w:r>
            <w:r w:rsidRPr="00441501">
              <w:rPr>
                <w:rFonts w:ascii="Times New Roman" w:hAnsi="Times New Roman"/>
                <w:sz w:val="24"/>
                <w:szCs w:val="24"/>
                <w:lang w:val="en-US" w:eastAsia="ro-RO"/>
              </w:rPr>
              <w:t>Marin (2004).</w:t>
            </w:r>
            <w:r w:rsidRPr="0023046D">
              <w:rPr>
                <w:rFonts w:ascii="Times New Roman" w:hAnsi="Times New Roman"/>
              </w:rPr>
              <w:t xml:space="preserve"> </w:t>
            </w:r>
            <w:r w:rsidRPr="00441501">
              <w:rPr>
                <w:rFonts w:ascii="Times New Roman" w:hAnsi="Times New Roman"/>
                <w:sz w:val="24"/>
                <w:szCs w:val="24"/>
                <w:lang w:val="en-US" w:eastAsia="ro-RO"/>
              </w:rPr>
              <w:t>Matematici Aplicate in Economie. Vol.I, Editura Independenta Economica, Pitești</w:t>
            </w:r>
          </w:p>
          <w:p w14:paraId="6950B384" w14:textId="77777777" w:rsidR="00BB6F4D" w:rsidRPr="00441501" w:rsidRDefault="00BB6F4D" w:rsidP="00BB6F4D">
            <w:pPr>
              <w:pStyle w:val="Listparagraf"/>
              <w:numPr>
                <w:ilvl w:val="0"/>
                <w:numId w:val="8"/>
              </w:numPr>
              <w:spacing w:line="240" w:lineRule="auto"/>
              <w:ind w:left="426" w:hanging="284"/>
              <w:rPr>
                <w:rFonts w:ascii="Times New Roman" w:hAnsi="Times New Roman"/>
                <w:sz w:val="24"/>
                <w:szCs w:val="24"/>
                <w:lang w:val="en-US" w:eastAsia="ro-RO"/>
              </w:rPr>
            </w:pPr>
            <w:r w:rsidRPr="00441501">
              <w:rPr>
                <w:rFonts w:ascii="Times New Roman" w:hAnsi="Times New Roman"/>
                <w:sz w:val="24"/>
                <w:szCs w:val="24"/>
                <w:lang w:val="en-US" w:eastAsia="ro-RO"/>
              </w:rPr>
              <w:t>Dumitru Marin (2004). Matematici Aplicate in Economie. Vol. II, Editura Independenta Economica, Pitești</w:t>
            </w:r>
          </w:p>
          <w:p w14:paraId="5803BAB3" w14:textId="77777777" w:rsidR="00BB6F4D" w:rsidRPr="0023046D" w:rsidRDefault="00BB6F4D" w:rsidP="00BB6F4D">
            <w:pPr>
              <w:pStyle w:val="Listparagraf"/>
              <w:numPr>
                <w:ilvl w:val="0"/>
                <w:numId w:val="8"/>
              </w:numPr>
              <w:spacing w:line="240" w:lineRule="auto"/>
              <w:ind w:left="426" w:hanging="284"/>
              <w:rPr>
                <w:rFonts w:ascii="Times New Roman" w:hAnsi="Times New Roman"/>
                <w:sz w:val="24"/>
                <w:szCs w:val="24"/>
                <w:lang w:val="fr-FR" w:eastAsia="ro-RO"/>
              </w:rPr>
            </w:pPr>
            <w:r>
              <w:rPr>
                <w:rFonts w:ascii="Times New Roman" w:hAnsi="Times New Roman"/>
                <w:sz w:val="24"/>
                <w:szCs w:val="24"/>
                <w:lang w:val="fr-FR" w:eastAsia="ro-RO"/>
              </w:rPr>
              <w:t>Toma Marin</w:t>
            </w:r>
            <w:r w:rsidRPr="0023046D">
              <w:rPr>
                <w:rFonts w:ascii="Times New Roman" w:hAnsi="Times New Roman"/>
                <w:sz w:val="24"/>
                <w:szCs w:val="24"/>
                <w:lang w:val="fr-FR" w:eastAsia="ro-RO"/>
              </w:rPr>
              <w:t xml:space="preserve"> (2015</w:t>
            </w:r>
            <w:r>
              <w:rPr>
                <w:rFonts w:ascii="Times New Roman" w:hAnsi="Times New Roman"/>
                <w:sz w:val="24"/>
                <w:szCs w:val="24"/>
                <w:lang w:val="fr-FR" w:eastAsia="ro-RO"/>
              </w:rPr>
              <w:t>).</w:t>
            </w:r>
            <w:r w:rsidRPr="0023046D">
              <w:rPr>
                <w:rFonts w:ascii="Times New Roman" w:hAnsi="Times New Roman"/>
                <w:sz w:val="24"/>
                <w:szCs w:val="24"/>
                <w:lang w:val="fr-FR" w:eastAsia="ro-RO"/>
              </w:rPr>
              <w:t xml:space="preserve"> </w:t>
            </w:r>
            <w:r w:rsidRPr="0023046D">
              <w:rPr>
                <w:rFonts w:ascii="Times New Roman" w:hAnsi="Times New Roman"/>
                <w:i/>
                <w:sz w:val="24"/>
                <w:szCs w:val="24"/>
                <w:lang w:val="fr-FR" w:eastAsia="ro-RO"/>
              </w:rPr>
              <w:t>Matematici aplicate in economie</w:t>
            </w:r>
            <w:r w:rsidRPr="0023046D">
              <w:rPr>
                <w:rFonts w:ascii="Times New Roman" w:hAnsi="Times New Roman"/>
                <w:sz w:val="24"/>
                <w:szCs w:val="24"/>
                <w:lang w:val="fr-FR" w:eastAsia="ro-RO"/>
              </w:rPr>
              <w:t>, Editura Cartea Studenteasca</w:t>
            </w:r>
          </w:p>
          <w:p w14:paraId="221E4683" w14:textId="77777777" w:rsidR="00BB6F4D" w:rsidRPr="006922CC" w:rsidRDefault="00BB6F4D" w:rsidP="00BB6F4D">
            <w:pPr>
              <w:tabs>
                <w:tab w:val="left" w:pos="1032"/>
              </w:tabs>
              <w:jc w:val="both"/>
              <w:rPr>
                <w:b/>
                <w:bCs/>
                <w:color w:val="000000"/>
                <w:sz w:val="24"/>
                <w:szCs w:val="24"/>
                <w:lang w:val="it-IT"/>
              </w:rPr>
            </w:pPr>
            <w:r w:rsidRPr="006922CC">
              <w:rPr>
                <w:b/>
                <w:bCs/>
                <w:color w:val="000000"/>
                <w:sz w:val="24"/>
                <w:szCs w:val="24"/>
                <w:lang w:val="it-IT"/>
              </w:rPr>
              <w:t>Bibliografie suplimentară:</w:t>
            </w:r>
          </w:p>
          <w:p w14:paraId="7E83CF20" w14:textId="77777777" w:rsidR="00BB6F4D" w:rsidRPr="0023046D" w:rsidRDefault="00BB6F4D" w:rsidP="00BB6F4D">
            <w:pPr>
              <w:pStyle w:val="Listparagraf"/>
              <w:numPr>
                <w:ilvl w:val="0"/>
                <w:numId w:val="9"/>
              </w:numPr>
              <w:spacing w:line="240" w:lineRule="auto"/>
              <w:ind w:left="426" w:hanging="284"/>
              <w:jc w:val="both"/>
              <w:rPr>
                <w:rFonts w:ascii="Times New Roman" w:hAnsi="Times New Roman"/>
                <w:sz w:val="24"/>
                <w:szCs w:val="24"/>
                <w:lang w:val="it-IT"/>
              </w:rPr>
            </w:pPr>
            <w:r w:rsidRPr="0023046D">
              <w:rPr>
                <w:rFonts w:ascii="Times New Roman" w:hAnsi="Times New Roman"/>
                <w:sz w:val="24"/>
                <w:szCs w:val="24"/>
                <w:lang w:val="it-IT"/>
              </w:rPr>
              <w:t>Beganu, G., Giuclea, M., (2011),</w:t>
            </w:r>
            <w:r w:rsidRPr="0023046D">
              <w:rPr>
                <w:rFonts w:ascii="Times New Roman" w:hAnsi="Times New Roman"/>
                <w:i/>
                <w:sz w:val="24"/>
                <w:szCs w:val="24"/>
                <w:lang w:val="it-IT"/>
              </w:rPr>
              <w:t xml:space="preserve"> Elemente fundamentale de matematică aplicată în economie</w:t>
            </w:r>
            <w:r w:rsidRPr="0023046D">
              <w:rPr>
                <w:rFonts w:ascii="Times New Roman" w:hAnsi="Times New Roman"/>
                <w:sz w:val="24"/>
                <w:szCs w:val="24"/>
                <w:lang w:val="it-IT"/>
              </w:rPr>
              <w:t>, Editura ASE, Bucureşti</w:t>
            </w:r>
          </w:p>
          <w:p w14:paraId="3329986F" w14:textId="77777777" w:rsidR="00BB6F4D" w:rsidRDefault="00BB6F4D" w:rsidP="00BB6F4D">
            <w:pPr>
              <w:pStyle w:val="Listparagraf"/>
              <w:numPr>
                <w:ilvl w:val="0"/>
                <w:numId w:val="9"/>
              </w:numPr>
              <w:spacing w:line="240" w:lineRule="auto"/>
              <w:ind w:left="426" w:hanging="284"/>
              <w:jc w:val="both"/>
              <w:rPr>
                <w:rFonts w:ascii="Times New Roman" w:hAnsi="Times New Roman"/>
                <w:sz w:val="24"/>
                <w:szCs w:val="24"/>
                <w:lang w:val="it-IT"/>
              </w:rPr>
            </w:pPr>
            <w:r w:rsidRPr="0023046D">
              <w:rPr>
                <w:rFonts w:ascii="Times New Roman" w:hAnsi="Times New Roman"/>
                <w:sz w:val="24"/>
                <w:szCs w:val="24"/>
                <w:lang w:val="it-IT"/>
              </w:rPr>
              <w:t xml:space="preserve">Serban, R., Ijacu, D., Mircea, I., (2015), </w:t>
            </w:r>
            <w:r w:rsidRPr="0023046D">
              <w:rPr>
                <w:rFonts w:ascii="Times New Roman" w:hAnsi="Times New Roman"/>
                <w:i/>
                <w:sz w:val="24"/>
                <w:szCs w:val="24"/>
                <w:lang w:val="it-IT"/>
              </w:rPr>
              <w:t>Algebră şi Analiză Matematică. Teorie şi Aplicaţii</w:t>
            </w:r>
            <w:r w:rsidRPr="0023046D">
              <w:rPr>
                <w:rFonts w:ascii="Times New Roman" w:hAnsi="Times New Roman"/>
                <w:sz w:val="24"/>
                <w:szCs w:val="24"/>
                <w:lang w:val="it-IT"/>
              </w:rPr>
              <w:t>, Editura Corint, Bucureşti</w:t>
            </w:r>
          </w:p>
          <w:p w14:paraId="394AF86F" w14:textId="5DC9A972" w:rsidR="00A83049" w:rsidRPr="00BB6F4D" w:rsidRDefault="00BB6F4D" w:rsidP="00BB6F4D">
            <w:pPr>
              <w:pStyle w:val="Listparagraf"/>
              <w:numPr>
                <w:ilvl w:val="0"/>
                <w:numId w:val="9"/>
              </w:numPr>
              <w:spacing w:line="240" w:lineRule="auto"/>
              <w:ind w:left="426" w:hanging="284"/>
              <w:jc w:val="both"/>
              <w:rPr>
                <w:rFonts w:ascii="Times New Roman" w:hAnsi="Times New Roman"/>
                <w:sz w:val="24"/>
                <w:szCs w:val="24"/>
                <w:lang w:val="it-IT"/>
              </w:rPr>
            </w:pPr>
            <w:r w:rsidRPr="00BB6F4D">
              <w:rPr>
                <w:rFonts w:ascii="Times New Roman" w:hAnsi="Times New Roman"/>
                <w:sz w:val="24"/>
                <w:szCs w:val="24"/>
                <w:lang w:val="it-IT" w:eastAsia="ro-RO"/>
              </w:rPr>
              <w:t>Filip,</w:t>
            </w:r>
            <w:r w:rsidRPr="00BB6F4D">
              <w:rPr>
                <w:rFonts w:ascii="Times New Roman" w:hAnsi="Times New Roman"/>
                <w:sz w:val="24"/>
                <w:szCs w:val="24"/>
                <w:lang w:val="it-IT"/>
              </w:rPr>
              <w:t xml:space="preserve"> A., </w:t>
            </w:r>
            <w:r w:rsidRPr="00BB6F4D">
              <w:rPr>
                <w:rFonts w:ascii="Times New Roman" w:hAnsi="Times New Roman"/>
                <w:i/>
                <w:sz w:val="24"/>
                <w:szCs w:val="24"/>
                <w:lang w:val="it-IT" w:eastAsia="ro-RO"/>
              </w:rPr>
              <w:t>Matematici aplicate in economie</w:t>
            </w:r>
            <w:r w:rsidRPr="00BB6F4D">
              <w:rPr>
                <w:rFonts w:ascii="Times New Roman" w:hAnsi="Times New Roman"/>
                <w:sz w:val="24"/>
                <w:szCs w:val="24"/>
                <w:lang w:val="it-IT" w:eastAsia="ro-RO"/>
              </w:rPr>
              <w:t xml:space="preserve">, </w:t>
            </w:r>
            <w:hyperlink r:id="rId9" w:history="1">
              <w:r w:rsidRPr="00BB6F4D">
                <w:rPr>
                  <w:rStyle w:val="Hyperlink"/>
                  <w:rFonts w:ascii="Times New Roman" w:hAnsi="Times New Roman"/>
                  <w:sz w:val="24"/>
                  <w:szCs w:val="24"/>
                  <w:lang w:val="it-IT" w:eastAsia="ro-RO"/>
                </w:rPr>
                <w:t>http://www.biblioteca-digitala.ase.ro/</w:t>
              </w:r>
            </w:hyperlink>
          </w:p>
        </w:tc>
      </w:tr>
    </w:tbl>
    <w:p w14:paraId="3392F082" w14:textId="77777777" w:rsidR="00A83049" w:rsidRPr="003E6B21" w:rsidRDefault="00A83049" w:rsidP="00A83049">
      <w:pPr>
        <w:jc w:val="both"/>
        <w:rPr>
          <w:b/>
          <w:sz w:val="24"/>
          <w:szCs w:val="24"/>
          <w:lang w:val="it-IT"/>
        </w:rPr>
      </w:pPr>
    </w:p>
    <w:p w14:paraId="27216BF7" w14:textId="77777777" w:rsidR="00F015F6" w:rsidRPr="003E6B21" w:rsidRDefault="00F015F6" w:rsidP="009E2A5B">
      <w:pPr>
        <w:numPr>
          <w:ilvl w:val="0"/>
          <w:numId w:val="3"/>
        </w:numPr>
        <w:tabs>
          <w:tab w:val="clear" w:pos="720"/>
          <w:tab w:val="num" w:pos="240"/>
        </w:tabs>
        <w:ind w:left="0" w:firstLine="0"/>
        <w:jc w:val="both"/>
        <w:rPr>
          <w:b/>
          <w:sz w:val="24"/>
          <w:szCs w:val="24"/>
          <w:lang w:val="it-IT"/>
        </w:rPr>
      </w:pPr>
      <w:r w:rsidRPr="003E6B21">
        <w:rPr>
          <w:b/>
          <w:sz w:val="24"/>
          <w:szCs w:val="24"/>
          <w:lang w:val="it-IT"/>
        </w:rPr>
        <w:t>Coroborarea conţinuturilor disciplinei cu aşteptările reprezentanţilor comunităţii epistemice, asociaţiilor profesionale şi angajatori reprezentativi din domeniul aferent programului</w:t>
      </w:r>
    </w:p>
    <w:p w14:paraId="4837BA2C" w14:textId="77777777" w:rsidR="000F30F2" w:rsidRPr="003E6B21" w:rsidRDefault="000F30F2" w:rsidP="000F30F2">
      <w:pPr>
        <w:jc w:val="both"/>
        <w:rPr>
          <w:b/>
          <w:sz w:val="24"/>
          <w:szCs w:val="24"/>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F015F6" w:rsidRPr="00A436A1" w14:paraId="2561F3F7" w14:textId="77777777" w:rsidTr="000A7CC2">
        <w:tc>
          <w:tcPr>
            <w:tcW w:w="10428" w:type="dxa"/>
          </w:tcPr>
          <w:p w14:paraId="1CEE02DA" w14:textId="77777777" w:rsidR="006922CC" w:rsidRPr="006922CC" w:rsidRDefault="006922CC" w:rsidP="006922CC">
            <w:pPr>
              <w:jc w:val="both"/>
              <w:rPr>
                <w:rFonts w:eastAsia="MS Mincho"/>
                <w:noProof/>
                <w:sz w:val="24"/>
                <w:szCs w:val="24"/>
                <w:lang w:val="fr-FR"/>
              </w:rPr>
            </w:pPr>
            <w:r w:rsidRPr="006922CC">
              <w:rPr>
                <w:rFonts w:eastAsia="MS Mincho"/>
                <w:noProof/>
                <w:sz w:val="24"/>
                <w:szCs w:val="24"/>
                <w:lang w:val="fr-FR"/>
              </w:rPr>
              <w:t>Pe parcursul derulării disciplinei pot fi invitaţi practicieni pentru prelegeri punctuale.</w:t>
            </w:r>
          </w:p>
          <w:p w14:paraId="71F02901" w14:textId="77777777" w:rsidR="00E53F38" w:rsidRPr="006922CC" w:rsidRDefault="006922CC" w:rsidP="006922CC">
            <w:pPr>
              <w:jc w:val="both"/>
              <w:rPr>
                <w:sz w:val="24"/>
                <w:szCs w:val="24"/>
                <w:lang w:val="ro-RO"/>
              </w:rPr>
            </w:pPr>
            <w:r w:rsidRPr="006922CC">
              <w:rPr>
                <w:rFonts w:eastAsia="MS Mincho"/>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FE113A">
              <w:rPr>
                <w:sz w:val="24"/>
                <w:szCs w:val="24"/>
                <w:lang w:val="fr-FR"/>
              </w:rPr>
              <w:t>reprezentanţi din sistemul cooperatist</w:t>
            </w:r>
            <w:r w:rsidRPr="00FE113A">
              <w:rPr>
                <w:bCs/>
                <w:sz w:val="24"/>
                <w:szCs w:val="24"/>
                <w:lang w:val="fr-FR"/>
              </w:rPr>
              <w:t xml:space="preserve"> - Uniunea Naţională a Cooperaţiei Mesteşugăreşti – UCECOM, în vederea adaptării la cerințele acestora și la cele ale pieței muncii.</w:t>
            </w:r>
          </w:p>
        </w:tc>
      </w:tr>
    </w:tbl>
    <w:p w14:paraId="39D91416" w14:textId="77777777" w:rsidR="00F015F6" w:rsidRPr="006922CC" w:rsidRDefault="00F015F6" w:rsidP="00F015F6">
      <w:pPr>
        <w:rPr>
          <w:sz w:val="24"/>
          <w:szCs w:val="24"/>
          <w:lang w:val="fr-FR"/>
        </w:rPr>
      </w:pPr>
    </w:p>
    <w:p w14:paraId="57E46329" w14:textId="77777777" w:rsidR="00F015F6" w:rsidRPr="006922CC" w:rsidRDefault="00F015F6" w:rsidP="00F015F6">
      <w:pPr>
        <w:rPr>
          <w:b/>
          <w:sz w:val="24"/>
          <w:szCs w:val="24"/>
        </w:rPr>
      </w:pPr>
      <w:r w:rsidRPr="006922CC">
        <w:rPr>
          <w:b/>
          <w:sz w:val="24"/>
          <w:szCs w:val="24"/>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6922CC" w:rsidRPr="006922CC" w14:paraId="51C31886" w14:textId="77777777" w:rsidTr="00E40A75">
        <w:tc>
          <w:tcPr>
            <w:tcW w:w="2170" w:type="dxa"/>
          </w:tcPr>
          <w:p w14:paraId="6FBD0D8F" w14:textId="77777777" w:rsidR="006922CC" w:rsidRPr="006922CC" w:rsidRDefault="006922CC" w:rsidP="00E40A75">
            <w:pPr>
              <w:rPr>
                <w:sz w:val="24"/>
                <w:szCs w:val="24"/>
              </w:rPr>
            </w:pPr>
            <w:r w:rsidRPr="006922CC">
              <w:rPr>
                <w:sz w:val="24"/>
                <w:szCs w:val="24"/>
              </w:rPr>
              <w:t>Tip activitate</w:t>
            </w:r>
          </w:p>
        </w:tc>
        <w:tc>
          <w:tcPr>
            <w:tcW w:w="5309" w:type="dxa"/>
            <w:shd w:val="clear" w:color="auto" w:fill="D9D9D9"/>
          </w:tcPr>
          <w:p w14:paraId="42BE15D8" w14:textId="77777777" w:rsidR="006922CC" w:rsidRPr="006922CC" w:rsidRDefault="006922CC" w:rsidP="00E40A75">
            <w:pPr>
              <w:ind w:left="46" w:right="-154"/>
              <w:jc w:val="center"/>
              <w:rPr>
                <w:sz w:val="24"/>
                <w:szCs w:val="24"/>
              </w:rPr>
            </w:pPr>
            <w:r w:rsidRPr="006922CC">
              <w:rPr>
                <w:sz w:val="24"/>
                <w:szCs w:val="24"/>
              </w:rPr>
              <w:t>10.1 Criterii de evaluare</w:t>
            </w:r>
          </w:p>
        </w:tc>
        <w:tc>
          <w:tcPr>
            <w:tcW w:w="1389" w:type="dxa"/>
          </w:tcPr>
          <w:p w14:paraId="1158D2B8" w14:textId="77777777" w:rsidR="006922CC" w:rsidRPr="006922CC" w:rsidRDefault="006922CC" w:rsidP="00E40A75">
            <w:pPr>
              <w:jc w:val="center"/>
              <w:rPr>
                <w:sz w:val="24"/>
                <w:szCs w:val="24"/>
              </w:rPr>
            </w:pPr>
            <w:r w:rsidRPr="006922CC">
              <w:rPr>
                <w:sz w:val="24"/>
                <w:szCs w:val="24"/>
              </w:rPr>
              <w:t>10.2 Metode de evaluare</w:t>
            </w:r>
          </w:p>
        </w:tc>
        <w:tc>
          <w:tcPr>
            <w:tcW w:w="1560" w:type="dxa"/>
          </w:tcPr>
          <w:p w14:paraId="179888C1" w14:textId="77777777" w:rsidR="006922CC" w:rsidRPr="006922CC" w:rsidRDefault="006922CC" w:rsidP="00E40A75">
            <w:pPr>
              <w:jc w:val="center"/>
              <w:rPr>
                <w:sz w:val="24"/>
                <w:szCs w:val="24"/>
              </w:rPr>
            </w:pPr>
            <w:r w:rsidRPr="006922CC">
              <w:rPr>
                <w:sz w:val="24"/>
                <w:szCs w:val="24"/>
              </w:rPr>
              <w:t>10.3 Pondere din nota finală</w:t>
            </w:r>
          </w:p>
        </w:tc>
      </w:tr>
      <w:tr w:rsidR="006922CC" w:rsidRPr="006922CC" w14:paraId="34251E45" w14:textId="77777777" w:rsidTr="00E40A75">
        <w:trPr>
          <w:trHeight w:val="1103"/>
        </w:trPr>
        <w:tc>
          <w:tcPr>
            <w:tcW w:w="2170" w:type="dxa"/>
          </w:tcPr>
          <w:p w14:paraId="4490A04D" w14:textId="77777777" w:rsidR="006922CC" w:rsidRPr="006922CC" w:rsidRDefault="006922CC" w:rsidP="00E40A75">
            <w:pPr>
              <w:rPr>
                <w:sz w:val="24"/>
                <w:szCs w:val="24"/>
              </w:rPr>
            </w:pPr>
            <w:r w:rsidRPr="006922CC">
              <w:rPr>
                <w:sz w:val="24"/>
                <w:szCs w:val="24"/>
              </w:rPr>
              <w:t>10.4 Curs</w:t>
            </w:r>
          </w:p>
        </w:tc>
        <w:tc>
          <w:tcPr>
            <w:tcW w:w="5309" w:type="dxa"/>
            <w:shd w:val="clear" w:color="auto" w:fill="D9D9D9"/>
          </w:tcPr>
          <w:p w14:paraId="7B6278B8"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 xml:space="preserve">cunoaşterea terminologiei de specialitate, a sistemului conceptual cu care operează disciplina Matematică aplicată in economie; </w:t>
            </w:r>
          </w:p>
          <w:p w14:paraId="0BBE2761"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 xml:space="preserve">capacitatea de utilizare adecvată a conceptelor, </w:t>
            </w:r>
            <w:r w:rsidRPr="006922CC">
              <w:rPr>
                <w:color w:val="000000"/>
                <w:sz w:val="24"/>
                <w:szCs w:val="24"/>
                <w:lang w:val="pt-BR"/>
              </w:rPr>
              <w:t>principiilor, normelor,</w:t>
            </w:r>
            <w:r w:rsidRPr="006922CC">
              <w:rPr>
                <w:color w:val="000000"/>
                <w:sz w:val="24"/>
                <w:szCs w:val="24"/>
              </w:rPr>
              <w:t xml:space="preserve"> metodelor şi procedeelor </w:t>
            </w:r>
            <w:r w:rsidRPr="006922CC">
              <w:rPr>
                <w:color w:val="000000"/>
                <w:sz w:val="24"/>
                <w:szCs w:val="24"/>
                <w:lang w:val="pt-BR"/>
              </w:rPr>
              <w:t>de operare</w:t>
            </w:r>
            <w:r w:rsidRPr="006922CC">
              <w:rPr>
                <w:color w:val="000000"/>
                <w:sz w:val="24"/>
                <w:szCs w:val="24"/>
              </w:rPr>
              <w:t xml:space="preserve"> specifice </w:t>
            </w:r>
            <w:r w:rsidRPr="006922CC">
              <w:rPr>
                <w:color w:val="000000"/>
                <w:sz w:val="24"/>
                <w:szCs w:val="24"/>
                <w:lang w:val="pt-BR"/>
              </w:rPr>
              <w:t>impuse de disciplină</w:t>
            </w:r>
            <w:r w:rsidRPr="006922CC">
              <w:rPr>
                <w:color w:val="000000"/>
                <w:sz w:val="24"/>
                <w:szCs w:val="24"/>
              </w:rPr>
              <w:t>;</w:t>
            </w:r>
          </w:p>
          <w:p w14:paraId="18F96385"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demonstrarea capacităţii de analiză, sinteză şi interpretare a unor situaţii problematice în economie (naţională şi internaţională);</w:t>
            </w:r>
          </w:p>
          <w:p w14:paraId="326BB065"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 xml:space="preserve">însuşirea şi aplicarea formulelor, procedeelor şi tehnicilor de culegere şi prelucrare a datelor în vederea obţinerii indicatorilor pentru caracterizarea activităţii economice; </w:t>
            </w:r>
          </w:p>
          <w:p w14:paraId="685AECAE"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 xml:space="preserve">coerenţa logică în analiză şi argumentare; </w:t>
            </w:r>
          </w:p>
          <w:p w14:paraId="0336AED3"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 xml:space="preserve">capacitatea de corelare a aspectelor teoretice cu cele practice; </w:t>
            </w:r>
          </w:p>
          <w:p w14:paraId="63DD7F6F"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 xml:space="preserve">aspectele atitudinale: seriozitatea, interesul pentru studiul individual şi implicarea în activitatea de cercetare ştiinţifică.  </w:t>
            </w:r>
          </w:p>
        </w:tc>
        <w:tc>
          <w:tcPr>
            <w:tcW w:w="1389" w:type="dxa"/>
          </w:tcPr>
          <w:p w14:paraId="436EBAAA" w14:textId="77777777" w:rsidR="006922CC" w:rsidRPr="00FE113A" w:rsidRDefault="006922CC" w:rsidP="00E40A75">
            <w:pPr>
              <w:autoSpaceDE w:val="0"/>
              <w:autoSpaceDN w:val="0"/>
              <w:adjustRightInd w:val="0"/>
              <w:rPr>
                <w:color w:val="000000"/>
                <w:sz w:val="24"/>
                <w:szCs w:val="24"/>
                <w:lang w:val="fr-FR"/>
              </w:rPr>
            </w:pPr>
            <w:r w:rsidRPr="00FE113A">
              <w:rPr>
                <w:color w:val="000000"/>
                <w:sz w:val="24"/>
                <w:szCs w:val="24"/>
                <w:lang w:val="fr-FR"/>
              </w:rPr>
              <w:t>Examen scris în sesiunea de examene.</w:t>
            </w:r>
          </w:p>
          <w:p w14:paraId="09FBE779" w14:textId="77777777" w:rsidR="006922CC" w:rsidRPr="00FE113A" w:rsidRDefault="006922CC" w:rsidP="00E40A75">
            <w:pPr>
              <w:rPr>
                <w:sz w:val="24"/>
                <w:szCs w:val="24"/>
                <w:lang w:val="fr-FR"/>
              </w:rPr>
            </w:pPr>
          </w:p>
        </w:tc>
        <w:tc>
          <w:tcPr>
            <w:tcW w:w="1560" w:type="dxa"/>
          </w:tcPr>
          <w:p w14:paraId="1FEBCD06" w14:textId="77777777" w:rsidR="006922CC" w:rsidRPr="006922CC" w:rsidRDefault="004D4519" w:rsidP="00E40A75">
            <w:pPr>
              <w:jc w:val="center"/>
              <w:rPr>
                <w:sz w:val="24"/>
                <w:szCs w:val="24"/>
              </w:rPr>
            </w:pPr>
            <w:r>
              <w:rPr>
                <w:sz w:val="24"/>
                <w:szCs w:val="24"/>
              </w:rPr>
              <w:t>6</w:t>
            </w:r>
            <w:r w:rsidR="006922CC" w:rsidRPr="006922CC">
              <w:rPr>
                <w:sz w:val="24"/>
                <w:szCs w:val="24"/>
              </w:rPr>
              <w:t>0 %</w:t>
            </w:r>
          </w:p>
        </w:tc>
      </w:tr>
      <w:tr w:rsidR="006922CC" w:rsidRPr="006922CC" w14:paraId="42BFAABC" w14:textId="77777777" w:rsidTr="00E40A75">
        <w:trPr>
          <w:trHeight w:val="135"/>
        </w:trPr>
        <w:tc>
          <w:tcPr>
            <w:tcW w:w="2170" w:type="dxa"/>
            <w:vMerge w:val="restart"/>
          </w:tcPr>
          <w:p w14:paraId="0F0714A9" w14:textId="77777777" w:rsidR="006922CC" w:rsidRPr="006922CC" w:rsidRDefault="006922CC" w:rsidP="00E40A75">
            <w:pPr>
              <w:ind w:right="-150"/>
              <w:rPr>
                <w:sz w:val="24"/>
                <w:szCs w:val="24"/>
              </w:rPr>
            </w:pPr>
            <w:r w:rsidRPr="006922CC">
              <w:rPr>
                <w:sz w:val="24"/>
                <w:szCs w:val="24"/>
              </w:rPr>
              <w:t>10.5 Seminar/laborator</w:t>
            </w:r>
          </w:p>
        </w:tc>
        <w:tc>
          <w:tcPr>
            <w:tcW w:w="5309" w:type="dxa"/>
            <w:vMerge w:val="restart"/>
            <w:shd w:val="clear" w:color="auto" w:fill="D9D9D9"/>
          </w:tcPr>
          <w:p w14:paraId="1DB057D6"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 xml:space="preserve">cunoaşterea terminologiei de specialitate, a </w:t>
            </w:r>
            <w:r w:rsidRPr="006922CC">
              <w:rPr>
                <w:color w:val="000000"/>
                <w:sz w:val="24"/>
                <w:szCs w:val="24"/>
              </w:rPr>
              <w:lastRenderedPageBreak/>
              <w:t xml:space="preserve">sistemului conceptual cu care operează disciplina Matematica aplicată in economie; </w:t>
            </w:r>
          </w:p>
          <w:p w14:paraId="11266850"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 xml:space="preserve">capacitatea de utilizare adecvată a conceptelor, </w:t>
            </w:r>
            <w:r w:rsidRPr="006922CC">
              <w:rPr>
                <w:color w:val="000000"/>
                <w:sz w:val="24"/>
                <w:szCs w:val="24"/>
                <w:lang w:val="pt-BR"/>
              </w:rPr>
              <w:t>principiilor, normelor,</w:t>
            </w:r>
            <w:r w:rsidRPr="006922CC">
              <w:rPr>
                <w:color w:val="000000"/>
                <w:sz w:val="24"/>
                <w:szCs w:val="24"/>
              </w:rPr>
              <w:t xml:space="preserve"> metodelor şi procedeelor </w:t>
            </w:r>
            <w:r w:rsidRPr="006922CC">
              <w:rPr>
                <w:color w:val="000000"/>
                <w:sz w:val="24"/>
                <w:szCs w:val="24"/>
                <w:lang w:val="pt-BR"/>
              </w:rPr>
              <w:t>de operare</w:t>
            </w:r>
            <w:r w:rsidRPr="006922CC">
              <w:rPr>
                <w:color w:val="000000"/>
                <w:sz w:val="24"/>
                <w:szCs w:val="24"/>
              </w:rPr>
              <w:t xml:space="preserve"> specifice </w:t>
            </w:r>
            <w:r w:rsidRPr="006922CC">
              <w:rPr>
                <w:color w:val="000000"/>
                <w:sz w:val="24"/>
                <w:szCs w:val="24"/>
                <w:lang w:val="pt-BR"/>
              </w:rPr>
              <w:t>impuse de disciplină</w:t>
            </w:r>
            <w:r w:rsidRPr="006922CC">
              <w:rPr>
                <w:color w:val="000000"/>
                <w:sz w:val="24"/>
                <w:szCs w:val="24"/>
              </w:rPr>
              <w:t>;</w:t>
            </w:r>
          </w:p>
          <w:p w14:paraId="097C880D"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demonstrarea capacităţii de analiză, sinteză şi interpretare a unor situaţii problematice în economie (naţională şi internaţională);</w:t>
            </w:r>
          </w:p>
          <w:p w14:paraId="097C1D0A"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însuşirea şi aplicarea formulelor, procedeelor şi tehnicilor de culegere şi prelucrare a datelor în vederea obţinerii indicatorilor pentru caracterizarea activităţii economice;</w:t>
            </w:r>
          </w:p>
          <w:p w14:paraId="7972B297"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capacitatea de a utiliza metodele de analiză matematică în economie şi de a interpreta adecvat indicatorii pentru caracterizarea activităţii, în optică prospectivă;</w:t>
            </w:r>
          </w:p>
          <w:p w14:paraId="403A4045"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 xml:space="preserve">coerenţa logică în analiză şi argumentare; </w:t>
            </w:r>
          </w:p>
          <w:p w14:paraId="15C062D2"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r w:rsidRPr="006922CC">
              <w:rPr>
                <w:color w:val="000000"/>
                <w:sz w:val="24"/>
                <w:szCs w:val="24"/>
              </w:rPr>
              <w:t>capacitatea de corelare a aspectelor teoretice cu cele practice;</w:t>
            </w:r>
          </w:p>
          <w:p w14:paraId="109BDE45" w14:textId="77777777" w:rsidR="006922CC" w:rsidRPr="006922CC" w:rsidRDefault="006922CC" w:rsidP="009E2A5B">
            <w:pPr>
              <w:widowControl w:val="0"/>
              <w:numPr>
                <w:ilvl w:val="0"/>
                <w:numId w:val="2"/>
              </w:numPr>
              <w:tabs>
                <w:tab w:val="clear" w:pos="720"/>
                <w:tab w:val="num" w:pos="0"/>
                <w:tab w:val="left" w:pos="230"/>
                <w:tab w:val="num" w:pos="450"/>
              </w:tabs>
              <w:autoSpaceDE w:val="0"/>
              <w:autoSpaceDN w:val="0"/>
              <w:adjustRightInd w:val="0"/>
              <w:ind w:left="0" w:firstLine="0"/>
              <w:jc w:val="both"/>
              <w:rPr>
                <w:color w:val="000000"/>
                <w:sz w:val="24"/>
                <w:szCs w:val="24"/>
              </w:rPr>
            </w:pPr>
            <w:r w:rsidRPr="006922CC">
              <w:rPr>
                <w:color w:val="000000"/>
                <w:sz w:val="24"/>
                <w:szCs w:val="24"/>
              </w:rPr>
              <w:t>aspectele atitudinale: seriozitatea, interesul pentru studiul individual şi implicarea în activitatea de cercetare ştiinţifică.</w:t>
            </w:r>
          </w:p>
        </w:tc>
        <w:tc>
          <w:tcPr>
            <w:tcW w:w="1389" w:type="dxa"/>
          </w:tcPr>
          <w:p w14:paraId="46AAB796" w14:textId="77777777" w:rsidR="006922CC" w:rsidRPr="006922CC" w:rsidRDefault="006922CC" w:rsidP="00E40A75">
            <w:pPr>
              <w:rPr>
                <w:sz w:val="24"/>
                <w:szCs w:val="24"/>
                <w:lang w:val="it-IT"/>
              </w:rPr>
            </w:pPr>
            <w:r w:rsidRPr="00441501">
              <w:rPr>
                <w:sz w:val="24"/>
                <w:szCs w:val="24"/>
                <w:lang w:val="fr-FR"/>
              </w:rPr>
              <w:lastRenderedPageBreak/>
              <w:t xml:space="preserve">Testarea continuă pe </w:t>
            </w:r>
            <w:r w:rsidRPr="00441501">
              <w:rPr>
                <w:sz w:val="24"/>
                <w:szCs w:val="24"/>
                <w:lang w:val="fr-FR"/>
              </w:rPr>
              <w:lastRenderedPageBreak/>
              <w:t>parcursul semestrului</w:t>
            </w:r>
          </w:p>
        </w:tc>
        <w:tc>
          <w:tcPr>
            <w:tcW w:w="1560" w:type="dxa"/>
          </w:tcPr>
          <w:p w14:paraId="1E51CA04" w14:textId="77777777" w:rsidR="006922CC" w:rsidRPr="006922CC" w:rsidRDefault="006922CC" w:rsidP="00E40A75">
            <w:pPr>
              <w:jc w:val="center"/>
              <w:rPr>
                <w:sz w:val="24"/>
                <w:szCs w:val="24"/>
              </w:rPr>
            </w:pPr>
            <w:r w:rsidRPr="006922CC">
              <w:rPr>
                <w:sz w:val="24"/>
                <w:szCs w:val="24"/>
              </w:rPr>
              <w:lastRenderedPageBreak/>
              <w:t>20 %</w:t>
            </w:r>
          </w:p>
        </w:tc>
      </w:tr>
      <w:tr w:rsidR="006922CC" w:rsidRPr="006922CC" w14:paraId="6AAD0C94" w14:textId="77777777" w:rsidTr="00E40A75">
        <w:trPr>
          <w:trHeight w:val="135"/>
        </w:trPr>
        <w:tc>
          <w:tcPr>
            <w:tcW w:w="2170" w:type="dxa"/>
            <w:vMerge/>
          </w:tcPr>
          <w:p w14:paraId="4E05B960" w14:textId="77777777" w:rsidR="006922CC" w:rsidRPr="006922CC" w:rsidRDefault="006922CC" w:rsidP="00E40A75">
            <w:pPr>
              <w:ind w:right="-150"/>
              <w:rPr>
                <w:sz w:val="24"/>
                <w:szCs w:val="24"/>
              </w:rPr>
            </w:pPr>
          </w:p>
        </w:tc>
        <w:tc>
          <w:tcPr>
            <w:tcW w:w="5309" w:type="dxa"/>
            <w:vMerge/>
            <w:shd w:val="clear" w:color="auto" w:fill="D9D9D9"/>
          </w:tcPr>
          <w:p w14:paraId="4CA571DD" w14:textId="77777777" w:rsidR="006922CC" w:rsidRPr="006922CC" w:rsidRDefault="006922CC" w:rsidP="00E40A75">
            <w:pPr>
              <w:rPr>
                <w:sz w:val="24"/>
                <w:szCs w:val="24"/>
              </w:rPr>
            </w:pPr>
          </w:p>
        </w:tc>
        <w:tc>
          <w:tcPr>
            <w:tcW w:w="1389" w:type="dxa"/>
          </w:tcPr>
          <w:p w14:paraId="020E0AE6" w14:textId="77777777" w:rsidR="006922CC" w:rsidRPr="006922CC" w:rsidRDefault="006922CC" w:rsidP="00E40A75">
            <w:pPr>
              <w:rPr>
                <w:sz w:val="24"/>
                <w:szCs w:val="24"/>
                <w:lang w:val="it-IT"/>
              </w:rPr>
            </w:pPr>
            <w:r w:rsidRPr="006922CC">
              <w:rPr>
                <w:sz w:val="24"/>
                <w:szCs w:val="24"/>
              </w:rPr>
              <w:t>Participarea activă la seminar şi realizarea de activităţi gen teme / referate / eseuri / traduceri / proiecte</w:t>
            </w:r>
          </w:p>
        </w:tc>
        <w:tc>
          <w:tcPr>
            <w:tcW w:w="1560" w:type="dxa"/>
          </w:tcPr>
          <w:p w14:paraId="6FC4C456" w14:textId="77777777" w:rsidR="006922CC" w:rsidRPr="006922CC" w:rsidRDefault="004D4519" w:rsidP="00E40A75">
            <w:pPr>
              <w:jc w:val="center"/>
              <w:rPr>
                <w:sz w:val="24"/>
                <w:szCs w:val="24"/>
              </w:rPr>
            </w:pPr>
            <w:r>
              <w:rPr>
                <w:sz w:val="24"/>
                <w:szCs w:val="24"/>
              </w:rPr>
              <w:t>2</w:t>
            </w:r>
            <w:r w:rsidR="006922CC" w:rsidRPr="006922CC">
              <w:rPr>
                <w:sz w:val="24"/>
                <w:szCs w:val="24"/>
              </w:rPr>
              <w:t>0%</w:t>
            </w:r>
          </w:p>
        </w:tc>
      </w:tr>
      <w:tr w:rsidR="006922CC" w:rsidRPr="006922CC" w14:paraId="27AC7D68" w14:textId="77777777" w:rsidTr="00E40A75">
        <w:tc>
          <w:tcPr>
            <w:tcW w:w="10428" w:type="dxa"/>
            <w:gridSpan w:val="4"/>
          </w:tcPr>
          <w:p w14:paraId="0BC88BEB" w14:textId="77777777" w:rsidR="006922CC" w:rsidRPr="006922CC" w:rsidRDefault="006922CC" w:rsidP="00E40A75">
            <w:pPr>
              <w:rPr>
                <w:sz w:val="24"/>
                <w:szCs w:val="24"/>
              </w:rPr>
            </w:pPr>
            <w:r w:rsidRPr="006922CC">
              <w:rPr>
                <w:sz w:val="24"/>
                <w:szCs w:val="24"/>
              </w:rPr>
              <w:t>10.6 Standard minim de performanţă</w:t>
            </w:r>
          </w:p>
        </w:tc>
      </w:tr>
      <w:tr w:rsidR="006922CC" w:rsidRPr="00A436A1" w14:paraId="078E96C1" w14:textId="77777777" w:rsidTr="00E40A75">
        <w:tc>
          <w:tcPr>
            <w:tcW w:w="10428" w:type="dxa"/>
            <w:gridSpan w:val="4"/>
          </w:tcPr>
          <w:p w14:paraId="1F53B9C1" w14:textId="77777777" w:rsidR="006922CC" w:rsidRPr="006922CC" w:rsidRDefault="006922CC" w:rsidP="009E2A5B">
            <w:pPr>
              <w:numPr>
                <w:ilvl w:val="0"/>
                <w:numId w:val="1"/>
              </w:numPr>
              <w:tabs>
                <w:tab w:val="num" w:pos="480"/>
              </w:tabs>
              <w:ind w:left="490" w:hanging="245"/>
              <w:rPr>
                <w:sz w:val="24"/>
                <w:szCs w:val="24"/>
              </w:rPr>
            </w:pPr>
            <w:r w:rsidRPr="006922CC">
              <w:rPr>
                <w:sz w:val="24"/>
                <w:szCs w:val="24"/>
              </w:rPr>
              <w:t xml:space="preserve">însuşirea vocabularului specific disciplinei; </w:t>
            </w:r>
          </w:p>
          <w:p w14:paraId="6A09D2B7" w14:textId="77777777" w:rsidR="006922CC" w:rsidRPr="00FE113A" w:rsidRDefault="006922CC" w:rsidP="009E2A5B">
            <w:pPr>
              <w:numPr>
                <w:ilvl w:val="0"/>
                <w:numId w:val="1"/>
              </w:numPr>
              <w:tabs>
                <w:tab w:val="num" w:pos="480"/>
              </w:tabs>
              <w:ind w:left="490" w:hanging="245"/>
              <w:rPr>
                <w:sz w:val="24"/>
                <w:szCs w:val="24"/>
                <w:lang w:val="fr-FR"/>
              </w:rPr>
            </w:pPr>
            <w:r w:rsidRPr="00FE113A">
              <w:rPr>
                <w:sz w:val="24"/>
                <w:szCs w:val="24"/>
                <w:lang w:val="fr-FR"/>
              </w:rPr>
              <w:t xml:space="preserve">recunoaşterea </w:t>
            </w:r>
            <w:r w:rsidR="000367C7" w:rsidRPr="00FE113A">
              <w:rPr>
                <w:sz w:val="24"/>
                <w:szCs w:val="24"/>
                <w:lang w:val="fr-FR"/>
              </w:rPr>
              <w:t>conceptelor și a instrumentelor de lucru</w:t>
            </w:r>
            <w:r w:rsidRPr="00FE113A">
              <w:rPr>
                <w:sz w:val="24"/>
                <w:szCs w:val="24"/>
                <w:lang w:val="fr-FR"/>
              </w:rPr>
              <w:t xml:space="preserve"> aferente disciplinei de studiu;</w:t>
            </w:r>
          </w:p>
          <w:p w14:paraId="15E599C3" w14:textId="77777777" w:rsidR="006922CC" w:rsidRPr="006922CC" w:rsidRDefault="006922CC" w:rsidP="009E2A5B">
            <w:pPr>
              <w:numPr>
                <w:ilvl w:val="0"/>
                <w:numId w:val="1"/>
              </w:numPr>
              <w:tabs>
                <w:tab w:val="num" w:pos="480"/>
              </w:tabs>
              <w:ind w:left="490" w:hanging="245"/>
              <w:rPr>
                <w:sz w:val="24"/>
                <w:szCs w:val="24"/>
              </w:rPr>
            </w:pPr>
            <w:r w:rsidRPr="006922CC">
              <w:rPr>
                <w:sz w:val="24"/>
                <w:szCs w:val="24"/>
              </w:rPr>
              <w:t>realizarea parţială a lucrărilor practice: prezentări de materiale la seminar, teme, referate, proiecte;</w:t>
            </w:r>
          </w:p>
          <w:p w14:paraId="24489B2B" w14:textId="77777777" w:rsidR="006922CC" w:rsidRPr="006922CC" w:rsidRDefault="006922CC" w:rsidP="009E2A5B">
            <w:pPr>
              <w:numPr>
                <w:ilvl w:val="0"/>
                <w:numId w:val="1"/>
              </w:numPr>
              <w:tabs>
                <w:tab w:val="num" w:pos="480"/>
              </w:tabs>
              <w:ind w:left="490" w:hanging="245"/>
              <w:rPr>
                <w:sz w:val="24"/>
                <w:szCs w:val="24"/>
              </w:rPr>
            </w:pPr>
            <w:r w:rsidRPr="006922CC">
              <w:rPr>
                <w:sz w:val="24"/>
                <w:szCs w:val="24"/>
              </w:rPr>
              <w:t>participarea la 1/2 din seminarii;</w:t>
            </w:r>
          </w:p>
          <w:p w14:paraId="1075857C" w14:textId="77777777" w:rsidR="006922CC" w:rsidRPr="00FE113A" w:rsidRDefault="006922CC" w:rsidP="009E2A5B">
            <w:pPr>
              <w:numPr>
                <w:ilvl w:val="0"/>
                <w:numId w:val="1"/>
              </w:numPr>
              <w:tabs>
                <w:tab w:val="num" w:pos="480"/>
              </w:tabs>
              <w:ind w:left="490" w:hanging="245"/>
              <w:rPr>
                <w:sz w:val="24"/>
                <w:szCs w:val="24"/>
                <w:lang w:val="fr-FR"/>
              </w:rPr>
            </w:pPr>
            <w:r w:rsidRPr="00FE113A">
              <w:rPr>
                <w:sz w:val="24"/>
                <w:szCs w:val="24"/>
                <w:lang w:val="fr-FR"/>
              </w:rPr>
              <w:t>obținerea notei 5 la examenul final.</w:t>
            </w:r>
          </w:p>
        </w:tc>
      </w:tr>
    </w:tbl>
    <w:p w14:paraId="44EFB721" w14:textId="231B0490" w:rsidR="00F015F6" w:rsidRPr="00FE113A" w:rsidRDefault="006922CC" w:rsidP="00F015F6">
      <w:pPr>
        <w:rPr>
          <w:sz w:val="24"/>
          <w:szCs w:val="24"/>
          <w:lang w:val="fr-FR"/>
        </w:rPr>
      </w:pPr>
      <w:r w:rsidRPr="00FE113A">
        <w:rPr>
          <w:sz w:val="24"/>
          <w:szCs w:val="24"/>
          <w:lang w:val="fr-FR"/>
        </w:rPr>
        <w:t xml:space="preserve">        </w:t>
      </w:r>
    </w:p>
    <w:p w14:paraId="3B5153B7" w14:textId="687660C3" w:rsidR="000E644D" w:rsidRPr="006922CC" w:rsidRDefault="000E644D" w:rsidP="000E644D">
      <w:pPr>
        <w:contextualSpacing/>
        <w:rPr>
          <w:sz w:val="24"/>
          <w:szCs w:val="24"/>
          <w:lang w:val="fr-FR"/>
        </w:rPr>
      </w:pPr>
      <w:r w:rsidRPr="006922CC">
        <w:rPr>
          <w:sz w:val="24"/>
          <w:szCs w:val="24"/>
          <w:lang w:val="fr-FR"/>
        </w:rPr>
        <w:t xml:space="preserve">Data completării: </w:t>
      </w:r>
      <w:r w:rsidR="0041706D">
        <w:rPr>
          <w:sz w:val="24"/>
          <w:szCs w:val="24"/>
          <w:lang w:val="fr-FR"/>
        </w:rPr>
        <w:t>26.09.202</w:t>
      </w:r>
      <w:r w:rsidR="00441501">
        <w:rPr>
          <w:sz w:val="24"/>
          <w:szCs w:val="24"/>
          <w:lang w:val="fr-FR"/>
        </w:rPr>
        <w:t>4</w:t>
      </w:r>
    </w:p>
    <w:p w14:paraId="7D6AD285" w14:textId="77777777" w:rsidR="000E644D" w:rsidRPr="006922CC" w:rsidRDefault="000E644D" w:rsidP="000E644D">
      <w:pPr>
        <w:contextualSpacing/>
        <w:rPr>
          <w:sz w:val="24"/>
          <w:szCs w:val="24"/>
          <w:lang w:val="fr-FR"/>
        </w:rPr>
      </w:pPr>
      <w:r w:rsidRPr="006922CC">
        <w:rPr>
          <w:sz w:val="24"/>
          <w:szCs w:val="24"/>
          <w:lang w:val="fr-FR"/>
        </w:rPr>
        <w:t xml:space="preserve">Semnătura titularului de curs,                    </w:t>
      </w:r>
      <w:r w:rsidRPr="006922CC">
        <w:rPr>
          <w:sz w:val="24"/>
          <w:szCs w:val="24"/>
          <w:lang w:val="fr-FR"/>
        </w:rPr>
        <w:tab/>
      </w:r>
      <w:r w:rsidRPr="006922CC">
        <w:rPr>
          <w:sz w:val="24"/>
          <w:szCs w:val="24"/>
          <w:lang w:val="fr-FR"/>
        </w:rPr>
        <w:tab/>
        <w:t xml:space="preserve"> </w:t>
      </w:r>
      <w:r w:rsidR="006922CC">
        <w:rPr>
          <w:sz w:val="24"/>
          <w:szCs w:val="24"/>
          <w:lang w:val="fr-FR"/>
        </w:rPr>
        <w:t xml:space="preserve">       </w:t>
      </w:r>
      <w:r w:rsidRPr="006922CC">
        <w:rPr>
          <w:sz w:val="24"/>
          <w:szCs w:val="24"/>
          <w:lang w:val="fr-FR"/>
        </w:rPr>
        <w:t>Semnătura titularului de seminar,</w:t>
      </w:r>
    </w:p>
    <w:p w14:paraId="061B209F" w14:textId="4BA753EE" w:rsidR="000E644D" w:rsidRPr="00CF38EF" w:rsidRDefault="000E644D" w:rsidP="000E644D">
      <w:pPr>
        <w:contextualSpacing/>
        <w:rPr>
          <w:sz w:val="24"/>
          <w:szCs w:val="24"/>
          <w:lang w:val="de-DE"/>
        </w:rPr>
      </w:pPr>
      <w:r w:rsidRPr="00CF38EF">
        <w:rPr>
          <w:sz w:val="24"/>
          <w:szCs w:val="24"/>
          <w:lang w:val="de-DE"/>
        </w:rPr>
        <w:t>Pro</w:t>
      </w:r>
      <w:r w:rsidR="008E2245" w:rsidRPr="00CF38EF">
        <w:rPr>
          <w:sz w:val="24"/>
          <w:szCs w:val="24"/>
          <w:lang w:val="de-DE"/>
        </w:rPr>
        <w:t xml:space="preserve">f. univ. dr. Marin </w:t>
      </w:r>
      <w:r w:rsidR="00780C8C" w:rsidRPr="00CF38EF">
        <w:rPr>
          <w:sz w:val="24"/>
          <w:szCs w:val="24"/>
          <w:lang w:val="de-DE"/>
        </w:rPr>
        <w:t>Dumitru</w:t>
      </w:r>
      <w:r w:rsidR="00780C8C" w:rsidRPr="00CF38EF">
        <w:rPr>
          <w:sz w:val="24"/>
          <w:szCs w:val="24"/>
          <w:lang w:val="de-DE"/>
        </w:rPr>
        <w:tab/>
      </w:r>
      <w:r w:rsidR="008E2245" w:rsidRPr="00CF38EF">
        <w:rPr>
          <w:sz w:val="24"/>
          <w:szCs w:val="24"/>
          <w:lang w:val="de-DE"/>
        </w:rPr>
        <w:tab/>
      </w:r>
      <w:r w:rsidR="008E2245" w:rsidRPr="00CF38EF">
        <w:rPr>
          <w:sz w:val="24"/>
          <w:szCs w:val="24"/>
          <w:lang w:val="de-DE"/>
        </w:rPr>
        <w:tab/>
      </w:r>
      <w:r w:rsidR="008E2245" w:rsidRPr="00CF38EF">
        <w:rPr>
          <w:sz w:val="24"/>
          <w:szCs w:val="24"/>
          <w:lang w:val="de-DE"/>
        </w:rPr>
        <w:tab/>
      </w:r>
      <w:r w:rsidR="00780C8C" w:rsidRPr="00CF38EF">
        <w:rPr>
          <w:sz w:val="24"/>
          <w:szCs w:val="24"/>
          <w:lang w:val="de-DE"/>
        </w:rPr>
        <w:t xml:space="preserve">   </w:t>
      </w:r>
      <w:r w:rsidR="00CF38EF" w:rsidRPr="00CF38EF">
        <w:rPr>
          <w:sz w:val="24"/>
          <w:szCs w:val="24"/>
          <w:lang w:val="de-DE"/>
        </w:rPr>
        <w:t>Asist</w:t>
      </w:r>
      <w:r w:rsidRPr="00CF38EF">
        <w:rPr>
          <w:sz w:val="24"/>
          <w:szCs w:val="24"/>
          <w:lang w:val="de-DE"/>
        </w:rPr>
        <w:t xml:space="preserve">. univ. dr. </w:t>
      </w:r>
      <w:r w:rsidR="00CF38EF" w:rsidRPr="00CF38EF">
        <w:rPr>
          <w:sz w:val="24"/>
          <w:szCs w:val="24"/>
          <w:lang w:val="de-DE"/>
        </w:rPr>
        <w:t>Ad</w:t>
      </w:r>
      <w:r w:rsidR="00CF38EF">
        <w:rPr>
          <w:sz w:val="24"/>
          <w:szCs w:val="24"/>
          <w:lang w:val="de-DE"/>
        </w:rPr>
        <w:t>ina Elena Fetcu</w:t>
      </w:r>
    </w:p>
    <w:p w14:paraId="59BF213E" w14:textId="77777777" w:rsidR="000E644D" w:rsidRPr="00CF38EF" w:rsidRDefault="000E644D" w:rsidP="000E644D">
      <w:pPr>
        <w:contextualSpacing/>
        <w:rPr>
          <w:sz w:val="24"/>
          <w:szCs w:val="24"/>
          <w:lang w:val="de-DE"/>
        </w:rPr>
      </w:pPr>
    </w:p>
    <w:p w14:paraId="146B2B2E" w14:textId="77777777" w:rsidR="000E644D" w:rsidRPr="00441501" w:rsidRDefault="000E644D" w:rsidP="000E644D">
      <w:pPr>
        <w:contextualSpacing/>
        <w:rPr>
          <w:sz w:val="24"/>
          <w:szCs w:val="24"/>
          <w:lang w:val="fr-FR"/>
        </w:rPr>
      </w:pPr>
      <w:r w:rsidRPr="00441501">
        <w:rPr>
          <w:sz w:val="24"/>
          <w:szCs w:val="24"/>
          <w:lang w:val="fr-FR"/>
        </w:rPr>
        <w:t>……………..............................</w:t>
      </w:r>
      <w:r w:rsidRPr="00441501">
        <w:rPr>
          <w:sz w:val="24"/>
          <w:szCs w:val="24"/>
          <w:lang w:val="fr-FR"/>
        </w:rPr>
        <w:tab/>
      </w:r>
      <w:r w:rsidRPr="00441501">
        <w:rPr>
          <w:sz w:val="24"/>
          <w:szCs w:val="24"/>
          <w:lang w:val="fr-FR"/>
        </w:rPr>
        <w:tab/>
      </w:r>
      <w:r w:rsidRPr="00441501">
        <w:rPr>
          <w:sz w:val="24"/>
          <w:szCs w:val="24"/>
          <w:lang w:val="fr-FR"/>
        </w:rPr>
        <w:tab/>
      </w:r>
      <w:r w:rsidRPr="00441501">
        <w:rPr>
          <w:sz w:val="24"/>
          <w:szCs w:val="24"/>
          <w:lang w:val="fr-FR"/>
        </w:rPr>
        <w:tab/>
        <w:t>.....................................................</w:t>
      </w:r>
    </w:p>
    <w:p w14:paraId="6E644D83" w14:textId="77777777" w:rsidR="000E644D" w:rsidRPr="00441501" w:rsidRDefault="000E644D" w:rsidP="000E644D">
      <w:pPr>
        <w:contextualSpacing/>
        <w:jc w:val="center"/>
        <w:rPr>
          <w:sz w:val="24"/>
          <w:szCs w:val="24"/>
          <w:lang w:val="fr-FR"/>
        </w:rPr>
      </w:pPr>
    </w:p>
    <w:p w14:paraId="7A0994FA" w14:textId="68DF2F80" w:rsidR="000E644D" w:rsidRPr="006922CC" w:rsidRDefault="000E644D" w:rsidP="00830C67">
      <w:pPr>
        <w:rPr>
          <w:sz w:val="24"/>
          <w:szCs w:val="24"/>
          <w:lang w:val="pt-BR"/>
        </w:rPr>
      </w:pPr>
      <w:r w:rsidRPr="006922CC">
        <w:rPr>
          <w:sz w:val="24"/>
          <w:szCs w:val="24"/>
          <w:lang w:val="pt-BR"/>
        </w:rPr>
        <w:t xml:space="preserve">Data avizării în departament: </w:t>
      </w:r>
      <w:r w:rsidR="0041706D">
        <w:rPr>
          <w:sz w:val="24"/>
          <w:szCs w:val="24"/>
          <w:lang w:val="pt-BR"/>
        </w:rPr>
        <w:t>30.09.202</w:t>
      </w:r>
      <w:r w:rsidR="00441501">
        <w:rPr>
          <w:sz w:val="24"/>
          <w:szCs w:val="24"/>
          <w:lang w:val="pt-BR"/>
        </w:rPr>
        <w:t>4</w:t>
      </w:r>
      <w:r w:rsidRPr="006922CC">
        <w:rPr>
          <w:sz w:val="24"/>
          <w:szCs w:val="24"/>
          <w:lang w:val="pt-BR"/>
        </w:rPr>
        <w:tab/>
      </w:r>
      <w:r w:rsidRPr="006922CC">
        <w:rPr>
          <w:sz w:val="24"/>
          <w:szCs w:val="24"/>
          <w:lang w:val="pt-BR"/>
        </w:rPr>
        <w:tab/>
      </w:r>
      <w:r w:rsidRPr="006922CC">
        <w:rPr>
          <w:sz w:val="24"/>
          <w:szCs w:val="24"/>
          <w:lang w:val="pt-BR"/>
        </w:rPr>
        <w:tab/>
      </w:r>
      <w:r w:rsidR="006A28C9">
        <w:rPr>
          <w:sz w:val="24"/>
          <w:szCs w:val="24"/>
          <w:lang w:val="pt-BR"/>
        </w:rPr>
        <w:t xml:space="preserve">                    </w:t>
      </w:r>
      <w:r w:rsidRPr="006922CC">
        <w:rPr>
          <w:sz w:val="24"/>
          <w:szCs w:val="24"/>
          <w:lang w:val="pt-BR"/>
        </w:rPr>
        <w:t>Avizat,</w:t>
      </w:r>
      <w:r w:rsidRPr="006922CC">
        <w:rPr>
          <w:sz w:val="24"/>
          <w:szCs w:val="24"/>
          <w:lang w:val="pt-BR"/>
        </w:rPr>
        <w:tab/>
        <w:t xml:space="preserve">           </w:t>
      </w:r>
    </w:p>
    <w:p w14:paraId="5CA52BF6" w14:textId="77777777" w:rsidR="000E644D" w:rsidRPr="006922CC" w:rsidRDefault="000E644D" w:rsidP="000E644D">
      <w:pPr>
        <w:rPr>
          <w:sz w:val="24"/>
          <w:szCs w:val="24"/>
          <w:lang w:val="pt-BR"/>
        </w:rPr>
      </w:pPr>
      <w:r w:rsidRPr="006922CC">
        <w:rPr>
          <w:sz w:val="24"/>
          <w:szCs w:val="24"/>
          <w:lang w:val="pt-BR"/>
        </w:rPr>
        <w:t>Semnătura directorului de departament,</w:t>
      </w:r>
      <w:r w:rsidRPr="006922CC">
        <w:rPr>
          <w:sz w:val="24"/>
          <w:szCs w:val="24"/>
          <w:lang w:val="pt-BR"/>
        </w:rPr>
        <w:tab/>
      </w:r>
      <w:r w:rsidRPr="006922CC">
        <w:rPr>
          <w:sz w:val="24"/>
          <w:szCs w:val="24"/>
          <w:lang w:val="pt-BR"/>
        </w:rPr>
        <w:tab/>
      </w:r>
      <w:r w:rsidRPr="006922CC">
        <w:rPr>
          <w:sz w:val="24"/>
          <w:szCs w:val="24"/>
          <w:lang w:val="pt-BR"/>
        </w:rPr>
        <w:tab/>
        <w:t>Responsabil program de studii,</w:t>
      </w:r>
      <w:r w:rsidRPr="006922CC">
        <w:rPr>
          <w:sz w:val="24"/>
          <w:szCs w:val="24"/>
          <w:lang w:val="pt-BR"/>
        </w:rPr>
        <w:tab/>
      </w:r>
    </w:p>
    <w:p w14:paraId="479460FF" w14:textId="6811EE57" w:rsidR="000E644D" w:rsidRPr="006922CC" w:rsidRDefault="000E644D" w:rsidP="000E644D">
      <w:pPr>
        <w:rPr>
          <w:sz w:val="24"/>
          <w:szCs w:val="24"/>
          <w:lang w:val="pt-BR"/>
        </w:rPr>
      </w:pPr>
      <w:r w:rsidRPr="006922CC">
        <w:rPr>
          <w:sz w:val="24"/>
          <w:szCs w:val="24"/>
          <w:lang w:val="pt-BR"/>
        </w:rPr>
        <w:t xml:space="preserve">Conf.univ.dr. </w:t>
      </w:r>
      <w:r w:rsidR="008E2245">
        <w:rPr>
          <w:sz w:val="24"/>
          <w:szCs w:val="24"/>
          <w:lang w:val="pt-BR"/>
        </w:rPr>
        <w:t xml:space="preserve">Cătălin </w:t>
      </w:r>
      <w:r w:rsidR="00780C8C">
        <w:rPr>
          <w:sz w:val="24"/>
          <w:szCs w:val="24"/>
          <w:lang w:val="pt-BR"/>
        </w:rPr>
        <w:t>Deatcu</w:t>
      </w:r>
      <w:r w:rsidR="00E863F4">
        <w:rPr>
          <w:sz w:val="24"/>
          <w:szCs w:val="24"/>
          <w:lang w:val="pt-BR"/>
        </w:rPr>
        <w:t>-Gavril</w:t>
      </w:r>
      <w:r w:rsidR="007A615B" w:rsidRPr="006922CC">
        <w:rPr>
          <w:sz w:val="24"/>
          <w:szCs w:val="24"/>
          <w:lang w:val="pt-BR"/>
        </w:rPr>
        <w:tab/>
        <w:t xml:space="preserve">         </w:t>
      </w:r>
      <w:r w:rsidR="00FB1A1C" w:rsidRPr="006922CC">
        <w:rPr>
          <w:sz w:val="24"/>
          <w:szCs w:val="24"/>
          <w:lang w:val="pt-BR"/>
        </w:rPr>
        <w:t xml:space="preserve">          </w:t>
      </w:r>
      <w:r w:rsidR="00830C67">
        <w:rPr>
          <w:sz w:val="24"/>
          <w:szCs w:val="24"/>
          <w:lang w:val="pt-BR"/>
        </w:rPr>
        <w:tab/>
      </w:r>
      <w:r w:rsidR="00FB1A1C" w:rsidRPr="006922CC">
        <w:rPr>
          <w:sz w:val="24"/>
          <w:szCs w:val="24"/>
          <w:lang w:val="pt-BR"/>
        </w:rPr>
        <w:t xml:space="preserve">  </w:t>
      </w:r>
      <w:r w:rsidR="00780C8C" w:rsidRPr="00780C8C">
        <w:rPr>
          <w:sz w:val="24"/>
          <w:szCs w:val="24"/>
          <w:lang w:val="pt-BR"/>
        </w:rPr>
        <w:t>Conf.univ.dr. Mădălina-Gabriela Anghel</w:t>
      </w:r>
    </w:p>
    <w:p w14:paraId="2259EE4E" w14:textId="77777777" w:rsidR="000E644D" w:rsidRPr="006922CC" w:rsidRDefault="000E644D" w:rsidP="000E644D">
      <w:pPr>
        <w:rPr>
          <w:sz w:val="24"/>
          <w:szCs w:val="24"/>
          <w:lang w:val="pt-BR"/>
        </w:rPr>
      </w:pPr>
    </w:p>
    <w:p w14:paraId="6F17EDBD" w14:textId="77777777" w:rsidR="000E644D" w:rsidRPr="006922CC" w:rsidRDefault="000E644D" w:rsidP="000E644D">
      <w:pPr>
        <w:rPr>
          <w:sz w:val="24"/>
          <w:szCs w:val="24"/>
          <w:lang w:val="pt-BR"/>
        </w:rPr>
      </w:pPr>
      <w:r w:rsidRPr="006922CC">
        <w:rPr>
          <w:sz w:val="24"/>
          <w:szCs w:val="24"/>
          <w:lang w:val="pt-BR"/>
        </w:rPr>
        <w:t>.....................................................</w:t>
      </w:r>
      <w:r w:rsidRPr="006922CC">
        <w:rPr>
          <w:sz w:val="24"/>
          <w:szCs w:val="24"/>
          <w:lang w:val="pt-BR"/>
        </w:rPr>
        <w:tab/>
      </w:r>
      <w:r w:rsidRPr="006922CC">
        <w:rPr>
          <w:sz w:val="24"/>
          <w:szCs w:val="24"/>
          <w:lang w:val="pt-BR"/>
        </w:rPr>
        <w:tab/>
      </w:r>
      <w:r w:rsidRPr="006922CC">
        <w:rPr>
          <w:sz w:val="24"/>
          <w:szCs w:val="24"/>
          <w:lang w:val="pt-BR"/>
        </w:rPr>
        <w:tab/>
      </w:r>
      <w:r w:rsidRPr="006922CC">
        <w:rPr>
          <w:sz w:val="24"/>
          <w:szCs w:val="24"/>
          <w:lang w:val="pt-BR"/>
        </w:rPr>
        <w:tab/>
        <w:t>.....................................................</w:t>
      </w:r>
    </w:p>
    <w:p w14:paraId="04086FD6" w14:textId="77777777" w:rsidR="000E644D" w:rsidRPr="006922CC" w:rsidRDefault="000E644D" w:rsidP="000E644D">
      <w:pPr>
        <w:rPr>
          <w:sz w:val="24"/>
          <w:szCs w:val="24"/>
        </w:rPr>
      </w:pPr>
    </w:p>
    <w:p w14:paraId="52B7281A" w14:textId="44D54D63" w:rsidR="000E644D" w:rsidRPr="006922CC" w:rsidRDefault="000E644D" w:rsidP="000E644D">
      <w:pPr>
        <w:rPr>
          <w:sz w:val="24"/>
          <w:szCs w:val="24"/>
        </w:rPr>
      </w:pPr>
      <w:r w:rsidRPr="006922CC">
        <w:rPr>
          <w:sz w:val="24"/>
          <w:szCs w:val="24"/>
        </w:rPr>
        <w:t xml:space="preserve">Data aprobării în Consiliul facultății: </w:t>
      </w:r>
      <w:r w:rsidR="0041706D" w:rsidRPr="0041706D">
        <w:rPr>
          <w:sz w:val="24"/>
          <w:szCs w:val="24"/>
          <w:lang w:val="pt-BR"/>
        </w:rPr>
        <w:t>30.09.202</w:t>
      </w:r>
      <w:r w:rsidR="00441501">
        <w:rPr>
          <w:sz w:val="24"/>
          <w:szCs w:val="24"/>
          <w:lang w:val="pt-BR"/>
        </w:rPr>
        <w:t>4</w:t>
      </w:r>
    </w:p>
    <w:p w14:paraId="708F99A9" w14:textId="77777777" w:rsidR="000E644D" w:rsidRPr="006922CC" w:rsidRDefault="000E644D" w:rsidP="000E644D">
      <w:pPr>
        <w:rPr>
          <w:sz w:val="24"/>
          <w:szCs w:val="24"/>
        </w:rPr>
      </w:pPr>
      <w:r w:rsidRPr="006922CC">
        <w:rPr>
          <w:sz w:val="24"/>
          <w:szCs w:val="24"/>
        </w:rPr>
        <w:t>Semnătura Decan,</w:t>
      </w:r>
    </w:p>
    <w:p w14:paraId="5006DFAE" w14:textId="14A917A9" w:rsidR="000E644D" w:rsidRPr="006922CC" w:rsidRDefault="000E644D" w:rsidP="000E644D">
      <w:pPr>
        <w:rPr>
          <w:sz w:val="24"/>
          <w:szCs w:val="24"/>
        </w:rPr>
      </w:pPr>
      <w:r w:rsidRPr="006922CC">
        <w:rPr>
          <w:sz w:val="24"/>
          <w:szCs w:val="24"/>
        </w:rPr>
        <w:t xml:space="preserve">Conf.univ.dr. Andrei </w:t>
      </w:r>
      <w:r w:rsidR="003B6B4E" w:rsidRPr="006922CC">
        <w:rPr>
          <w:sz w:val="24"/>
          <w:szCs w:val="24"/>
        </w:rPr>
        <w:t>Buiga</w:t>
      </w:r>
    </w:p>
    <w:p w14:paraId="32BFF6A5" w14:textId="77777777" w:rsidR="006922CC" w:rsidRDefault="006922CC" w:rsidP="000E644D">
      <w:pPr>
        <w:tabs>
          <w:tab w:val="left" w:pos="0"/>
        </w:tabs>
        <w:spacing w:line="360" w:lineRule="auto"/>
        <w:jc w:val="both"/>
        <w:rPr>
          <w:sz w:val="24"/>
          <w:szCs w:val="24"/>
          <w:lang w:val="pt-BR"/>
        </w:rPr>
      </w:pPr>
    </w:p>
    <w:p w14:paraId="25A90676" w14:textId="03565C2E" w:rsidR="00345BC8" w:rsidRPr="006A28C9" w:rsidRDefault="000E644D" w:rsidP="006A28C9">
      <w:pPr>
        <w:tabs>
          <w:tab w:val="left" w:pos="0"/>
        </w:tabs>
        <w:spacing w:line="360" w:lineRule="auto"/>
        <w:jc w:val="both"/>
        <w:rPr>
          <w:sz w:val="24"/>
          <w:szCs w:val="24"/>
        </w:rPr>
      </w:pPr>
      <w:r w:rsidRPr="006922CC">
        <w:rPr>
          <w:sz w:val="24"/>
          <w:szCs w:val="24"/>
          <w:lang w:val="pt-BR"/>
        </w:rPr>
        <w:t>.....................................................</w:t>
      </w:r>
      <w:r w:rsidRPr="006922CC">
        <w:rPr>
          <w:sz w:val="24"/>
          <w:szCs w:val="24"/>
          <w:lang w:val="pt-BR"/>
        </w:rPr>
        <w:tab/>
      </w:r>
    </w:p>
    <w:sectPr w:rsidR="00345BC8" w:rsidRPr="006A28C9" w:rsidSect="007A615B">
      <w:footerReference w:type="even" r:id="rId10"/>
      <w:footerReference w:type="default" r:id="rId11"/>
      <w:headerReference w:type="first" r:id="rId12"/>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B9C8" w14:textId="77777777" w:rsidR="00324631" w:rsidRDefault="00324631">
      <w:r>
        <w:separator/>
      </w:r>
    </w:p>
  </w:endnote>
  <w:endnote w:type="continuationSeparator" w:id="0">
    <w:p w14:paraId="4F4FBABD" w14:textId="77777777" w:rsidR="00324631" w:rsidRDefault="0032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A03A" w14:textId="77777777" w:rsidR="0075456B" w:rsidRDefault="0075456B" w:rsidP="00E8224C">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4</w:t>
    </w:r>
    <w:r>
      <w:rPr>
        <w:rStyle w:val="Numrdepagin"/>
      </w:rPr>
      <w:fldChar w:fldCharType="end"/>
    </w:r>
  </w:p>
  <w:p w14:paraId="68DB9301" w14:textId="77777777" w:rsidR="0075456B" w:rsidRDefault="0075456B" w:rsidP="00DE6CF5">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774321"/>
      <w:docPartObj>
        <w:docPartGallery w:val="Page Numbers (Bottom of Page)"/>
        <w:docPartUnique/>
      </w:docPartObj>
    </w:sdtPr>
    <w:sdtContent>
      <w:sdt>
        <w:sdtPr>
          <w:id w:val="860082579"/>
          <w:docPartObj>
            <w:docPartGallery w:val="Page Numbers (Top of Page)"/>
            <w:docPartUnique/>
          </w:docPartObj>
        </w:sdtPr>
        <w:sdtContent>
          <w:p w14:paraId="043E14B6" w14:textId="2D4F34B7" w:rsidR="003B6B4E" w:rsidRDefault="003B6B4E">
            <w:pPr>
              <w:pStyle w:val="Subsol"/>
              <w:jc w:val="right"/>
            </w:pPr>
            <w:r w:rsidRPr="003B6B4E">
              <w:rPr>
                <w:sz w:val="20"/>
                <w:szCs w:val="20"/>
              </w:rPr>
              <w:t xml:space="preserve">Pag. </w:t>
            </w:r>
            <w:r w:rsidRPr="003B6B4E">
              <w:rPr>
                <w:bCs/>
                <w:sz w:val="20"/>
                <w:szCs w:val="20"/>
              </w:rPr>
              <w:fldChar w:fldCharType="begin"/>
            </w:r>
            <w:r w:rsidRPr="003B6B4E">
              <w:rPr>
                <w:bCs/>
                <w:sz w:val="20"/>
                <w:szCs w:val="20"/>
              </w:rPr>
              <w:instrText xml:space="preserve"> PAGE </w:instrText>
            </w:r>
            <w:r w:rsidRPr="003B6B4E">
              <w:rPr>
                <w:bCs/>
                <w:sz w:val="20"/>
                <w:szCs w:val="20"/>
              </w:rPr>
              <w:fldChar w:fldCharType="separate"/>
            </w:r>
            <w:r w:rsidR="008E0F62">
              <w:rPr>
                <w:bCs/>
                <w:noProof/>
                <w:sz w:val="20"/>
                <w:szCs w:val="20"/>
              </w:rPr>
              <w:t>4</w:t>
            </w:r>
            <w:r w:rsidRPr="003B6B4E">
              <w:rPr>
                <w:bCs/>
                <w:sz w:val="20"/>
                <w:szCs w:val="20"/>
              </w:rPr>
              <w:fldChar w:fldCharType="end"/>
            </w:r>
            <w:r w:rsidRPr="003B6B4E">
              <w:rPr>
                <w:sz w:val="20"/>
                <w:szCs w:val="20"/>
              </w:rPr>
              <w:t xml:space="preserve"> din </w:t>
            </w:r>
            <w:r w:rsidRPr="003B6B4E">
              <w:rPr>
                <w:bCs/>
                <w:sz w:val="20"/>
                <w:szCs w:val="20"/>
              </w:rPr>
              <w:fldChar w:fldCharType="begin"/>
            </w:r>
            <w:r w:rsidRPr="003B6B4E">
              <w:rPr>
                <w:bCs/>
                <w:sz w:val="20"/>
                <w:szCs w:val="20"/>
              </w:rPr>
              <w:instrText xml:space="preserve"> NUMPAGES  </w:instrText>
            </w:r>
            <w:r w:rsidRPr="003B6B4E">
              <w:rPr>
                <w:bCs/>
                <w:sz w:val="20"/>
                <w:szCs w:val="20"/>
              </w:rPr>
              <w:fldChar w:fldCharType="separate"/>
            </w:r>
            <w:r w:rsidR="008E0F62">
              <w:rPr>
                <w:bCs/>
                <w:noProof/>
                <w:sz w:val="20"/>
                <w:szCs w:val="20"/>
              </w:rPr>
              <w:t>6</w:t>
            </w:r>
            <w:r w:rsidRPr="003B6B4E">
              <w:rPr>
                <w:bCs/>
                <w:sz w:val="20"/>
                <w:szCs w:val="20"/>
              </w:rPr>
              <w:fldChar w:fldCharType="end"/>
            </w:r>
          </w:p>
        </w:sdtContent>
      </w:sdt>
    </w:sdtContent>
  </w:sdt>
  <w:p w14:paraId="2DF0A978" w14:textId="77777777" w:rsidR="0075456B" w:rsidRDefault="0075456B" w:rsidP="00DE6CF5">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9A33B" w14:textId="77777777" w:rsidR="00324631" w:rsidRDefault="00324631">
      <w:r>
        <w:separator/>
      </w:r>
    </w:p>
  </w:footnote>
  <w:footnote w:type="continuationSeparator" w:id="0">
    <w:p w14:paraId="369252A6" w14:textId="77777777" w:rsidR="00324631" w:rsidRDefault="0032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448"/>
      <w:gridCol w:w="6408"/>
    </w:tblGrid>
    <w:tr w:rsidR="0075456B" w14:paraId="7DF6EF40" w14:textId="77777777" w:rsidTr="00DF6158">
      <w:tc>
        <w:tcPr>
          <w:tcW w:w="2448" w:type="dxa"/>
          <w:shd w:val="clear" w:color="auto" w:fill="auto"/>
        </w:tcPr>
        <w:p w14:paraId="5E2FCB6D" w14:textId="77777777" w:rsidR="0075456B" w:rsidRPr="00DF6158" w:rsidRDefault="0075456B" w:rsidP="00DF6158">
          <w:pPr>
            <w:jc w:val="center"/>
            <w:rPr>
              <w:sz w:val="2"/>
              <w:szCs w:val="2"/>
            </w:rPr>
          </w:pPr>
        </w:p>
      </w:tc>
      <w:tc>
        <w:tcPr>
          <w:tcW w:w="6408" w:type="dxa"/>
          <w:shd w:val="clear" w:color="auto" w:fill="auto"/>
        </w:tcPr>
        <w:p w14:paraId="6A9C019E" w14:textId="77777777" w:rsidR="0075456B" w:rsidRDefault="0075456B" w:rsidP="00DF6158">
          <w:pPr>
            <w:jc w:val="center"/>
          </w:pPr>
        </w:p>
      </w:tc>
    </w:tr>
  </w:tbl>
  <w:p w14:paraId="054556D3" w14:textId="77777777" w:rsidR="0075456B" w:rsidRPr="0030114B" w:rsidRDefault="0075456B" w:rsidP="0030114B">
    <w:pPr>
      <w:pStyle w:val="Ante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84307"/>
    <w:multiLevelType w:val="hybridMultilevel"/>
    <w:tmpl w:val="3F38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C267B0"/>
    <w:multiLevelType w:val="hybridMultilevel"/>
    <w:tmpl w:val="36081C10"/>
    <w:lvl w:ilvl="0" w:tplc="15D036B2">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3" w15:restartNumberingAfterBreak="0">
    <w:nsid w:val="3B67263B"/>
    <w:multiLevelType w:val="hybridMultilevel"/>
    <w:tmpl w:val="A4F26902"/>
    <w:lvl w:ilvl="0" w:tplc="FD02C45E">
      <w:start w:val="1"/>
      <w:numFmt w:val="bullet"/>
      <w:lvlText w:val=""/>
      <w:lvlJc w:val="left"/>
      <w:pPr>
        <w:tabs>
          <w:tab w:val="num" w:pos="641"/>
        </w:tabs>
        <w:ind w:left="641" w:hanging="35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0B7F38"/>
    <w:multiLevelType w:val="hybridMultilevel"/>
    <w:tmpl w:val="CCE05612"/>
    <w:lvl w:ilvl="0" w:tplc="15D036B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4D1532D"/>
    <w:multiLevelType w:val="hybridMultilevel"/>
    <w:tmpl w:val="36081C10"/>
    <w:lvl w:ilvl="0" w:tplc="15D036B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5280970"/>
    <w:multiLevelType w:val="hybridMultilevel"/>
    <w:tmpl w:val="FB28BB7A"/>
    <w:lvl w:ilvl="0" w:tplc="15D036B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7463ECF"/>
    <w:multiLevelType w:val="hybridMultilevel"/>
    <w:tmpl w:val="7D324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B60344"/>
    <w:multiLevelType w:val="hybridMultilevel"/>
    <w:tmpl w:val="FB28BB7A"/>
    <w:lvl w:ilvl="0" w:tplc="15D036B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85988409">
    <w:abstractNumId w:val="3"/>
  </w:num>
  <w:num w:numId="2" w16cid:durableId="2046172136">
    <w:abstractNumId w:val="7"/>
  </w:num>
  <w:num w:numId="3" w16cid:durableId="230964307">
    <w:abstractNumId w:val="1"/>
  </w:num>
  <w:num w:numId="4" w16cid:durableId="1941259310">
    <w:abstractNumId w:val="0"/>
  </w:num>
  <w:num w:numId="5" w16cid:durableId="1034963621">
    <w:abstractNumId w:val="8"/>
  </w:num>
  <w:num w:numId="6" w16cid:durableId="709189967">
    <w:abstractNumId w:val="5"/>
  </w:num>
  <w:num w:numId="7" w16cid:durableId="1596665944">
    <w:abstractNumId w:val="4"/>
  </w:num>
  <w:num w:numId="8" w16cid:durableId="546528034">
    <w:abstractNumId w:val="6"/>
  </w:num>
  <w:num w:numId="9" w16cid:durableId="167060153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623"/>
    <w:rsid w:val="00003D7A"/>
    <w:rsid w:val="000074F5"/>
    <w:rsid w:val="00015F06"/>
    <w:rsid w:val="00021DEF"/>
    <w:rsid w:val="000308EF"/>
    <w:rsid w:val="00030920"/>
    <w:rsid w:val="0003096A"/>
    <w:rsid w:val="000336A6"/>
    <w:rsid w:val="000367C7"/>
    <w:rsid w:val="00037E8B"/>
    <w:rsid w:val="0007090B"/>
    <w:rsid w:val="000834D1"/>
    <w:rsid w:val="000A7CC2"/>
    <w:rsid w:val="000B588D"/>
    <w:rsid w:val="000C0118"/>
    <w:rsid w:val="000C0D3E"/>
    <w:rsid w:val="000C1183"/>
    <w:rsid w:val="000D6217"/>
    <w:rsid w:val="000E4804"/>
    <w:rsid w:val="000E644D"/>
    <w:rsid w:val="000F2607"/>
    <w:rsid w:val="000F30F2"/>
    <w:rsid w:val="0010040A"/>
    <w:rsid w:val="00101294"/>
    <w:rsid w:val="001048F8"/>
    <w:rsid w:val="001071D2"/>
    <w:rsid w:val="00116134"/>
    <w:rsid w:val="0012099C"/>
    <w:rsid w:val="001227F1"/>
    <w:rsid w:val="00124F02"/>
    <w:rsid w:val="00130B52"/>
    <w:rsid w:val="0013352D"/>
    <w:rsid w:val="00133F33"/>
    <w:rsid w:val="00135390"/>
    <w:rsid w:val="001358A6"/>
    <w:rsid w:val="0014195B"/>
    <w:rsid w:val="001422B2"/>
    <w:rsid w:val="0014469D"/>
    <w:rsid w:val="00153BB0"/>
    <w:rsid w:val="00157E72"/>
    <w:rsid w:val="00157FC5"/>
    <w:rsid w:val="00183497"/>
    <w:rsid w:val="001845C6"/>
    <w:rsid w:val="001845E9"/>
    <w:rsid w:val="00192769"/>
    <w:rsid w:val="00197A43"/>
    <w:rsid w:val="001A11EA"/>
    <w:rsid w:val="001B6E17"/>
    <w:rsid w:val="001C310D"/>
    <w:rsid w:val="001C4369"/>
    <w:rsid w:val="001D2A6C"/>
    <w:rsid w:val="001D4535"/>
    <w:rsid w:val="001D46DC"/>
    <w:rsid w:val="001E2AC8"/>
    <w:rsid w:val="001E44C5"/>
    <w:rsid w:val="001F04BB"/>
    <w:rsid w:val="001F0CA0"/>
    <w:rsid w:val="002028B2"/>
    <w:rsid w:val="002042F6"/>
    <w:rsid w:val="00204B79"/>
    <w:rsid w:val="00204D51"/>
    <w:rsid w:val="002075F1"/>
    <w:rsid w:val="00210125"/>
    <w:rsid w:val="002122BC"/>
    <w:rsid w:val="00213083"/>
    <w:rsid w:val="002162E7"/>
    <w:rsid w:val="00221702"/>
    <w:rsid w:val="002217C4"/>
    <w:rsid w:val="002238EF"/>
    <w:rsid w:val="0022666E"/>
    <w:rsid w:val="0023046D"/>
    <w:rsid w:val="00232C2A"/>
    <w:rsid w:val="0024761E"/>
    <w:rsid w:val="00250B50"/>
    <w:rsid w:val="00261FB3"/>
    <w:rsid w:val="00265904"/>
    <w:rsid w:val="002668D9"/>
    <w:rsid w:val="00272AC6"/>
    <w:rsid w:val="002779B3"/>
    <w:rsid w:val="00283D7C"/>
    <w:rsid w:val="002855A0"/>
    <w:rsid w:val="00286A07"/>
    <w:rsid w:val="002B60DB"/>
    <w:rsid w:val="002B6F4A"/>
    <w:rsid w:val="002C2E1B"/>
    <w:rsid w:val="002C4680"/>
    <w:rsid w:val="002C6FB7"/>
    <w:rsid w:val="002C7289"/>
    <w:rsid w:val="002D3350"/>
    <w:rsid w:val="002F20BD"/>
    <w:rsid w:val="0030114B"/>
    <w:rsid w:val="00302EE8"/>
    <w:rsid w:val="00307EC2"/>
    <w:rsid w:val="00312577"/>
    <w:rsid w:val="003142AA"/>
    <w:rsid w:val="00315029"/>
    <w:rsid w:val="00321DAE"/>
    <w:rsid w:val="00324631"/>
    <w:rsid w:val="00327C40"/>
    <w:rsid w:val="00330B75"/>
    <w:rsid w:val="00331BC7"/>
    <w:rsid w:val="00332D0E"/>
    <w:rsid w:val="00344ABB"/>
    <w:rsid w:val="00344E70"/>
    <w:rsid w:val="00345BC8"/>
    <w:rsid w:val="003464A4"/>
    <w:rsid w:val="00346FB6"/>
    <w:rsid w:val="00361BAA"/>
    <w:rsid w:val="00361EC1"/>
    <w:rsid w:val="00382884"/>
    <w:rsid w:val="0039030B"/>
    <w:rsid w:val="003A3FF3"/>
    <w:rsid w:val="003A4163"/>
    <w:rsid w:val="003B13FE"/>
    <w:rsid w:val="003B5D84"/>
    <w:rsid w:val="003B6B4E"/>
    <w:rsid w:val="003D094E"/>
    <w:rsid w:val="003D5629"/>
    <w:rsid w:val="003D61F8"/>
    <w:rsid w:val="003E33D0"/>
    <w:rsid w:val="003E5C3A"/>
    <w:rsid w:val="003E6B21"/>
    <w:rsid w:val="003E7CA7"/>
    <w:rsid w:val="003F2229"/>
    <w:rsid w:val="003F39CD"/>
    <w:rsid w:val="003F6BF3"/>
    <w:rsid w:val="004010A3"/>
    <w:rsid w:val="00412D24"/>
    <w:rsid w:val="004137C8"/>
    <w:rsid w:val="0041706D"/>
    <w:rsid w:val="00426F43"/>
    <w:rsid w:val="004270FD"/>
    <w:rsid w:val="0042784A"/>
    <w:rsid w:val="00440590"/>
    <w:rsid w:val="00440BC5"/>
    <w:rsid w:val="00441501"/>
    <w:rsid w:val="00441EA2"/>
    <w:rsid w:val="004536D4"/>
    <w:rsid w:val="00454621"/>
    <w:rsid w:val="00464510"/>
    <w:rsid w:val="00466FDF"/>
    <w:rsid w:val="0048432C"/>
    <w:rsid w:val="004852FC"/>
    <w:rsid w:val="004A651F"/>
    <w:rsid w:val="004B0A2A"/>
    <w:rsid w:val="004B48BE"/>
    <w:rsid w:val="004C0F3B"/>
    <w:rsid w:val="004C5113"/>
    <w:rsid w:val="004D0AA6"/>
    <w:rsid w:val="004D43C4"/>
    <w:rsid w:val="004D4519"/>
    <w:rsid w:val="004E4167"/>
    <w:rsid w:val="004F0F68"/>
    <w:rsid w:val="004F61D7"/>
    <w:rsid w:val="005007B7"/>
    <w:rsid w:val="00503320"/>
    <w:rsid w:val="00506F24"/>
    <w:rsid w:val="005073B8"/>
    <w:rsid w:val="00511D7B"/>
    <w:rsid w:val="00512FA4"/>
    <w:rsid w:val="00526528"/>
    <w:rsid w:val="00530278"/>
    <w:rsid w:val="00536BA9"/>
    <w:rsid w:val="005432FF"/>
    <w:rsid w:val="0054664E"/>
    <w:rsid w:val="00550B6A"/>
    <w:rsid w:val="00552692"/>
    <w:rsid w:val="00554D19"/>
    <w:rsid w:val="005716A8"/>
    <w:rsid w:val="00572F51"/>
    <w:rsid w:val="00573733"/>
    <w:rsid w:val="00573CBB"/>
    <w:rsid w:val="005852E5"/>
    <w:rsid w:val="00596B3D"/>
    <w:rsid w:val="00596ED5"/>
    <w:rsid w:val="005A0C6E"/>
    <w:rsid w:val="005A261A"/>
    <w:rsid w:val="005A2C4E"/>
    <w:rsid w:val="005A6301"/>
    <w:rsid w:val="005B092C"/>
    <w:rsid w:val="005B2132"/>
    <w:rsid w:val="005B2E9B"/>
    <w:rsid w:val="005B527D"/>
    <w:rsid w:val="005B5DD1"/>
    <w:rsid w:val="005B60AB"/>
    <w:rsid w:val="005C0375"/>
    <w:rsid w:val="005C4FE1"/>
    <w:rsid w:val="005C6866"/>
    <w:rsid w:val="005D3056"/>
    <w:rsid w:val="005D351D"/>
    <w:rsid w:val="005D61A4"/>
    <w:rsid w:val="005D6E5E"/>
    <w:rsid w:val="005E3F97"/>
    <w:rsid w:val="005E751A"/>
    <w:rsid w:val="005F1378"/>
    <w:rsid w:val="005F2441"/>
    <w:rsid w:val="005F512F"/>
    <w:rsid w:val="00601E69"/>
    <w:rsid w:val="006023E0"/>
    <w:rsid w:val="00605391"/>
    <w:rsid w:val="0061003F"/>
    <w:rsid w:val="006111FF"/>
    <w:rsid w:val="006141E8"/>
    <w:rsid w:val="00615D51"/>
    <w:rsid w:val="00620E66"/>
    <w:rsid w:val="00624AE5"/>
    <w:rsid w:val="006270DF"/>
    <w:rsid w:val="0062775C"/>
    <w:rsid w:val="0063345A"/>
    <w:rsid w:val="00647109"/>
    <w:rsid w:val="006472A6"/>
    <w:rsid w:val="00647B1F"/>
    <w:rsid w:val="00657C53"/>
    <w:rsid w:val="00657E24"/>
    <w:rsid w:val="00664CC3"/>
    <w:rsid w:val="0066583A"/>
    <w:rsid w:val="0066695F"/>
    <w:rsid w:val="00670DA7"/>
    <w:rsid w:val="00671518"/>
    <w:rsid w:val="00672FBC"/>
    <w:rsid w:val="00675BB4"/>
    <w:rsid w:val="006763C2"/>
    <w:rsid w:val="00676A22"/>
    <w:rsid w:val="006922CC"/>
    <w:rsid w:val="00697AA9"/>
    <w:rsid w:val="006A26BB"/>
    <w:rsid w:val="006A28C9"/>
    <w:rsid w:val="006A4931"/>
    <w:rsid w:val="006B0419"/>
    <w:rsid w:val="006B3997"/>
    <w:rsid w:val="006B4899"/>
    <w:rsid w:val="006C09DB"/>
    <w:rsid w:val="006C2EB2"/>
    <w:rsid w:val="006D3D07"/>
    <w:rsid w:val="006E113F"/>
    <w:rsid w:val="006E1815"/>
    <w:rsid w:val="006E1862"/>
    <w:rsid w:val="006E5F28"/>
    <w:rsid w:val="006F1E6F"/>
    <w:rsid w:val="006F6AE1"/>
    <w:rsid w:val="006F6E1C"/>
    <w:rsid w:val="00715CFE"/>
    <w:rsid w:val="007348AF"/>
    <w:rsid w:val="00734952"/>
    <w:rsid w:val="0073734D"/>
    <w:rsid w:val="00737841"/>
    <w:rsid w:val="00737DE7"/>
    <w:rsid w:val="007405D1"/>
    <w:rsid w:val="00743EB8"/>
    <w:rsid w:val="007447B5"/>
    <w:rsid w:val="00744EB6"/>
    <w:rsid w:val="00752348"/>
    <w:rsid w:val="00752358"/>
    <w:rsid w:val="0075248A"/>
    <w:rsid w:val="0075456B"/>
    <w:rsid w:val="00757DC5"/>
    <w:rsid w:val="007677A7"/>
    <w:rsid w:val="0077400C"/>
    <w:rsid w:val="00780C8C"/>
    <w:rsid w:val="00780D2D"/>
    <w:rsid w:val="007930B8"/>
    <w:rsid w:val="007A0C2F"/>
    <w:rsid w:val="007A615B"/>
    <w:rsid w:val="007A6F6E"/>
    <w:rsid w:val="007B36AD"/>
    <w:rsid w:val="007B4AAD"/>
    <w:rsid w:val="007B68B8"/>
    <w:rsid w:val="007C06E7"/>
    <w:rsid w:val="007C1479"/>
    <w:rsid w:val="007C793C"/>
    <w:rsid w:val="007D6C9C"/>
    <w:rsid w:val="007E2042"/>
    <w:rsid w:val="007F2B8F"/>
    <w:rsid w:val="007F365E"/>
    <w:rsid w:val="008013CE"/>
    <w:rsid w:val="00802ED3"/>
    <w:rsid w:val="00804926"/>
    <w:rsid w:val="00811FAA"/>
    <w:rsid w:val="008121C7"/>
    <w:rsid w:val="00824CDF"/>
    <w:rsid w:val="00830C67"/>
    <w:rsid w:val="00831F83"/>
    <w:rsid w:val="00832FAD"/>
    <w:rsid w:val="008350B8"/>
    <w:rsid w:val="008415DB"/>
    <w:rsid w:val="00847500"/>
    <w:rsid w:val="0085051D"/>
    <w:rsid w:val="0085402B"/>
    <w:rsid w:val="00857010"/>
    <w:rsid w:val="00861618"/>
    <w:rsid w:val="00874425"/>
    <w:rsid w:val="00877B68"/>
    <w:rsid w:val="0089497B"/>
    <w:rsid w:val="00895EF2"/>
    <w:rsid w:val="00896B34"/>
    <w:rsid w:val="008A0CEB"/>
    <w:rsid w:val="008A0EE7"/>
    <w:rsid w:val="008B6AE4"/>
    <w:rsid w:val="008E0C92"/>
    <w:rsid w:val="008E0F62"/>
    <w:rsid w:val="008E2245"/>
    <w:rsid w:val="008E4DA9"/>
    <w:rsid w:val="008F4594"/>
    <w:rsid w:val="009034D7"/>
    <w:rsid w:val="0091026F"/>
    <w:rsid w:val="00913991"/>
    <w:rsid w:val="00921072"/>
    <w:rsid w:val="00922441"/>
    <w:rsid w:val="00922553"/>
    <w:rsid w:val="00922D0D"/>
    <w:rsid w:val="00923818"/>
    <w:rsid w:val="00943375"/>
    <w:rsid w:val="0094734A"/>
    <w:rsid w:val="009513CE"/>
    <w:rsid w:val="00953DCC"/>
    <w:rsid w:val="009544D5"/>
    <w:rsid w:val="00955EFE"/>
    <w:rsid w:val="00957D1E"/>
    <w:rsid w:val="009621B5"/>
    <w:rsid w:val="0096344D"/>
    <w:rsid w:val="00971882"/>
    <w:rsid w:val="00980EC7"/>
    <w:rsid w:val="00981EC8"/>
    <w:rsid w:val="00985BC1"/>
    <w:rsid w:val="00993D3D"/>
    <w:rsid w:val="009A1DC3"/>
    <w:rsid w:val="009A5965"/>
    <w:rsid w:val="009B36E7"/>
    <w:rsid w:val="009D09A3"/>
    <w:rsid w:val="009D1B8D"/>
    <w:rsid w:val="009D3AB9"/>
    <w:rsid w:val="009D5B35"/>
    <w:rsid w:val="009D69C2"/>
    <w:rsid w:val="009D7AF1"/>
    <w:rsid w:val="009E171E"/>
    <w:rsid w:val="009E2A5B"/>
    <w:rsid w:val="009F50A6"/>
    <w:rsid w:val="00A055A5"/>
    <w:rsid w:val="00A05655"/>
    <w:rsid w:val="00A11C0B"/>
    <w:rsid w:val="00A213F1"/>
    <w:rsid w:val="00A21DC6"/>
    <w:rsid w:val="00A334FD"/>
    <w:rsid w:val="00A41099"/>
    <w:rsid w:val="00A41E44"/>
    <w:rsid w:val="00A436A1"/>
    <w:rsid w:val="00A445EA"/>
    <w:rsid w:val="00A536CC"/>
    <w:rsid w:val="00A66500"/>
    <w:rsid w:val="00A74003"/>
    <w:rsid w:val="00A76776"/>
    <w:rsid w:val="00A83049"/>
    <w:rsid w:val="00A844E9"/>
    <w:rsid w:val="00A84963"/>
    <w:rsid w:val="00A94196"/>
    <w:rsid w:val="00AA179B"/>
    <w:rsid w:val="00AA28B0"/>
    <w:rsid w:val="00AA3DA3"/>
    <w:rsid w:val="00AB26D3"/>
    <w:rsid w:val="00AD270D"/>
    <w:rsid w:val="00AD57AD"/>
    <w:rsid w:val="00AE2C35"/>
    <w:rsid w:val="00AE43B5"/>
    <w:rsid w:val="00AF3A4A"/>
    <w:rsid w:val="00AF3DE0"/>
    <w:rsid w:val="00B226A6"/>
    <w:rsid w:val="00B27F5D"/>
    <w:rsid w:val="00B3137D"/>
    <w:rsid w:val="00B32224"/>
    <w:rsid w:val="00B32A98"/>
    <w:rsid w:val="00B34D73"/>
    <w:rsid w:val="00B54103"/>
    <w:rsid w:val="00B55E24"/>
    <w:rsid w:val="00B6226C"/>
    <w:rsid w:val="00B635C8"/>
    <w:rsid w:val="00B67F0E"/>
    <w:rsid w:val="00B80C7E"/>
    <w:rsid w:val="00B9535C"/>
    <w:rsid w:val="00B965B1"/>
    <w:rsid w:val="00B97F7C"/>
    <w:rsid w:val="00BB6F4D"/>
    <w:rsid w:val="00BC3D48"/>
    <w:rsid w:val="00BE72F3"/>
    <w:rsid w:val="00C00EE0"/>
    <w:rsid w:val="00C0109F"/>
    <w:rsid w:val="00C0125D"/>
    <w:rsid w:val="00C0132E"/>
    <w:rsid w:val="00C01554"/>
    <w:rsid w:val="00C03648"/>
    <w:rsid w:val="00C04B45"/>
    <w:rsid w:val="00C051A6"/>
    <w:rsid w:val="00C06AE0"/>
    <w:rsid w:val="00C116B7"/>
    <w:rsid w:val="00C13288"/>
    <w:rsid w:val="00C22EAD"/>
    <w:rsid w:val="00C24CEB"/>
    <w:rsid w:val="00C26005"/>
    <w:rsid w:val="00C33FB1"/>
    <w:rsid w:val="00C411E5"/>
    <w:rsid w:val="00C41222"/>
    <w:rsid w:val="00C42AE4"/>
    <w:rsid w:val="00C42C78"/>
    <w:rsid w:val="00C42F64"/>
    <w:rsid w:val="00C44CB4"/>
    <w:rsid w:val="00C54892"/>
    <w:rsid w:val="00C679A9"/>
    <w:rsid w:val="00C707CC"/>
    <w:rsid w:val="00C72734"/>
    <w:rsid w:val="00C85A6B"/>
    <w:rsid w:val="00C959A4"/>
    <w:rsid w:val="00CB07CA"/>
    <w:rsid w:val="00CB220C"/>
    <w:rsid w:val="00CB4858"/>
    <w:rsid w:val="00CC2529"/>
    <w:rsid w:val="00CC4F10"/>
    <w:rsid w:val="00CC545A"/>
    <w:rsid w:val="00CC5ADA"/>
    <w:rsid w:val="00CD2035"/>
    <w:rsid w:val="00CD27B7"/>
    <w:rsid w:val="00CD53BF"/>
    <w:rsid w:val="00CD657F"/>
    <w:rsid w:val="00CE2B7C"/>
    <w:rsid w:val="00CE46CB"/>
    <w:rsid w:val="00CE5B87"/>
    <w:rsid w:val="00CF38EF"/>
    <w:rsid w:val="00D03A6A"/>
    <w:rsid w:val="00D03C35"/>
    <w:rsid w:val="00D04B3A"/>
    <w:rsid w:val="00D06946"/>
    <w:rsid w:val="00D06B5D"/>
    <w:rsid w:val="00D1185A"/>
    <w:rsid w:val="00D159D5"/>
    <w:rsid w:val="00D21CE1"/>
    <w:rsid w:val="00D245C6"/>
    <w:rsid w:val="00D31A93"/>
    <w:rsid w:val="00D34203"/>
    <w:rsid w:val="00D43AFD"/>
    <w:rsid w:val="00D46214"/>
    <w:rsid w:val="00D5104B"/>
    <w:rsid w:val="00D514E2"/>
    <w:rsid w:val="00D56035"/>
    <w:rsid w:val="00D67C2E"/>
    <w:rsid w:val="00D77623"/>
    <w:rsid w:val="00D845FB"/>
    <w:rsid w:val="00D94E2A"/>
    <w:rsid w:val="00D97CA9"/>
    <w:rsid w:val="00DA43BA"/>
    <w:rsid w:val="00DB7C81"/>
    <w:rsid w:val="00DC49B8"/>
    <w:rsid w:val="00DC7BBE"/>
    <w:rsid w:val="00DD075A"/>
    <w:rsid w:val="00DD7B94"/>
    <w:rsid w:val="00DE0A48"/>
    <w:rsid w:val="00DE4EB3"/>
    <w:rsid w:val="00DE62E0"/>
    <w:rsid w:val="00DE65A9"/>
    <w:rsid w:val="00DE6CF5"/>
    <w:rsid w:val="00DE7390"/>
    <w:rsid w:val="00DF09AB"/>
    <w:rsid w:val="00DF2F41"/>
    <w:rsid w:val="00DF544E"/>
    <w:rsid w:val="00DF6158"/>
    <w:rsid w:val="00E04777"/>
    <w:rsid w:val="00E306E1"/>
    <w:rsid w:val="00E46780"/>
    <w:rsid w:val="00E467EA"/>
    <w:rsid w:val="00E5075E"/>
    <w:rsid w:val="00E51A45"/>
    <w:rsid w:val="00E53F38"/>
    <w:rsid w:val="00E638BF"/>
    <w:rsid w:val="00E722E6"/>
    <w:rsid w:val="00E77FCA"/>
    <w:rsid w:val="00E8224C"/>
    <w:rsid w:val="00E84246"/>
    <w:rsid w:val="00E863F4"/>
    <w:rsid w:val="00E95CE4"/>
    <w:rsid w:val="00EA1675"/>
    <w:rsid w:val="00EA5A94"/>
    <w:rsid w:val="00EB71FE"/>
    <w:rsid w:val="00ED0255"/>
    <w:rsid w:val="00ED2D96"/>
    <w:rsid w:val="00ED7344"/>
    <w:rsid w:val="00EE03A5"/>
    <w:rsid w:val="00EE1D17"/>
    <w:rsid w:val="00EE25F9"/>
    <w:rsid w:val="00EE4DE3"/>
    <w:rsid w:val="00EE5CB7"/>
    <w:rsid w:val="00EE7428"/>
    <w:rsid w:val="00EF15B9"/>
    <w:rsid w:val="00EF4502"/>
    <w:rsid w:val="00F015F6"/>
    <w:rsid w:val="00F309F1"/>
    <w:rsid w:val="00F366C9"/>
    <w:rsid w:val="00F37530"/>
    <w:rsid w:val="00F41C6A"/>
    <w:rsid w:val="00F460DC"/>
    <w:rsid w:val="00F46D08"/>
    <w:rsid w:val="00F50841"/>
    <w:rsid w:val="00F5326A"/>
    <w:rsid w:val="00F55C69"/>
    <w:rsid w:val="00F61DB8"/>
    <w:rsid w:val="00F659CF"/>
    <w:rsid w:val="00F70F0E"/>
    <w:rsid w:val="00F71EAE"/>
    <w:rsid w:val="00F8013C"/>
    <w:rsid w:val="00F80163"/>
    <w:rsid w:val="00F8140B"/>
    <w:rsid w:val="00F81BDE"/>
    <w:rsid w:val="00F8661A"/>
    <w:rsid w:val="00FA27BA"/>
    <w:rsid w:val="00FA7046"/>
    <w:rsid w:val="00FB1A1C"/>
    <w:rsid w:val="00FB5323"/>
    <w:rsid w:val="00FC60D3"/>
    <w:rsid w:val="00FC7077"/>
    <w:rsid w:val="00FD3BD8"/>
    <w:rsid w:val="00FE113A"/>
    <w:rsid w:val="00FE221A"/>
    <w:rsid w:val="00FE7B01"/>
    <w:rsid w:val="00FE7C3E"/>
    <w:rsid w:val="00FF461A"/>
    <w:rsid w:val="00FF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4C8EC"/>
  <w15:docId w15:val="{03CC35C8-447A-4A9C-A7AB-1601689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Titlu1">
    <w:name w:val="heading 1"/>
    <w:basedOn w:val="Normal"/>
    <w:next w:val="Normal"/>
    <w:qFormat/>
    <w:rsid w:val="006A26BB"/>
    <w:pPr>
      <w:keepNext/>
      <w:jc w:val="center"/>
      <w:outlineLvl w:val="0"/>
    </w:pPr>
    <w:rPr>
      <w:b/>
      <w:bCs/>
      <w:sz w:val="24"/>
      <w:szCs w:val="24"/>
      <w:lang w:val="ro-RO"/>
    </w:rPr>
  </w:style>
  <w:style w:type="paragraph" w:styleId="Titlu2">
    <w:name w:val="heading 2"/>
    <w:basedOn w:val="Normal"/>
    <w:next w:val="Normal"/>
    <w:qFormat/>
    <w:rsid w:val="006A26BB"/>
    <w:pPr>
      <w:keepNext/>
      <w:outlineLvl w:val="1"/>
    </w:pPr>
    <w:rPr>
      <w:b/>
      <w:bCs/>
      <w:sz w:val="22"/>
      <w:szCs w:val="22"/>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D77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rsid w:val="00E84246"/>
    <w:pPr>
      <w:tabs>
        <w:tab w:val="center" w:pos="4320"/>
        <w:tab w:val="right" w:pos="8640"/>
      </w:tabs>
    </w:pPr>
  </w:style>
  <w:style w:type="paragraph" w:styleId="Subsol">
    <w:name w:val="footer"/>
    <w:basedOn w:val="Normal"/>
    <w:link w:val="SubsolCaracter"/>
    <w:uiPriority w:val="99"/>
    <w:rsid w:val="00E84246"/>
    <w:pPr>
      <w:tabs>
        <w:tab w:val="center" w:pos="4320"/>
        <w:tab w:val="right" w:pos="8640"/>
      </w:tabs>
    </w:pPr>
  </w:style>
  <w:style w:type="paragraph" w:styleId="Corptext">
    <w:name w:val="Body Text"/>
    <w:basedOn w:val="Normal"/>
    <w:rsid w:val="00003D7A"/>
    <w:pPr>
      <w:tabs>
        <w:tab w:val="left" w:pos="720"/>
      </w:tabs>
      <w:jc w:val="both"/>
    </w:pPr>
    <w:rPr>
      <w:sz w:val="28"/>
      <w:szCs w:val="24"/>
    </w:rPr>
  </w:style>
  <w:style w:type="paragraph" w:styleId="Indentcorptext">
    <w:name w:val="Body Text Indent"/>
    <w:basedOn w:val="Normal"/>
    <w:rsid w:val="0091026F"/>
    <w:pPr>
      <w:spacing w:after="120"/>
      <w:ind w:left="283"/>
    </w:pPr>
  </w:style>
  <w:style w:type="character" w:styleId="Hyperlink">
    <w:name w:val="Hyperlink"/>
    <w:rsid w:val="00D845FB"/>
    <w:rPr>
      <w:color w:val="0000FF"/>
      <w:u w:val="single"/>
    </w:rPr>
  </w:style>
  <w:style w:type="character" w:styleId="Robust">
    <w:name w:val="Strong"/>
    <w:qFormat/>
    <w:rsid w:val="00D845FB"/>
    <w:rPr>
      <w:b/>
      <w:bCs/>
    </w:rPr>
  </w:style>
  <w:style w:type="character" w:styleId="Accentuat">
    <w:name w:val="Emphasis"/>
    <w:qFormat/>
    <w:rsid w:val="00D845FB"/>
    <w:rPr>
      <w:i/>
      <w:iCs/>
    </w:rPr>
  </w:style>
  <w:style w:type="character" w:styleId="Numrdepagin">
    <w:name w:val="page number"/>
    <w:basedOn w:val="Fontdeparagrafimplicit"/>
    <w:rsid w:val="00DE6CF5"/>
  </w:style>
  <w:style w:type="paragraph" w:customStyle="1" w:styleId="Default">
    <w:name w:val="Default"/>
    <w:rsid w:val="00737841"/>
    <w:pPr>
      <w:autoSpaceDE w:val="0"/>
      <w:autoSpaceDN w:val="0"/>
      <w:adjustRightInd w:val="0"/>
    </w:pPr>
    <w:rPr>
      <w:rFonts w:ascii="Arial Narrow" w:hAnsi="Arial Narrow" w:cs="Arial Narrow"/>
      <w:color w:val="000000"/>
      <w:sz w:val="24"/>
      <w:szCs w:val="24"/>
    </w:rPr>
  </w:style>
  <w:style w:type="paragraph" w:customStyle="1" w:styleId="CharCharCharCharChar">
    <w:name w:val="Char Char Char Char Char"/>
    <w:basedOn w:val="Normal"/>
    <w:rsid w:val="009D09A3"/>
    <w:rPr>
      <w:sz w:val="24"/>
      <w:szCs w:val="24"/>
      <w:lang w:val="pl-PL" w:eastAsia="pl-PL"/>
    </w:rPr>
  </w:style>
  <w:style w:type="paragraph" w:styleId="Cuprins1">
    <w:name w:val="toc 1"/>
    <w:basedOn w:val="Normal"/>
    <w:next w:val="Normal"/>
    <w:autoRedefine/>
    <w:semiHidden/>
    <w:rsid w:val="00E77FCA"/>
    <w:pPr>
      <w:tabs>
        <w:tab w:val="right" w:leader="dot" w:pos="7586"/>
      </w:tabs>
      <w:spacing w:before="120"/>
      <w:ind w:firstLine="539"/>
      <w:jc w:val="both"/>
    </w:pPr>
    <w:rPr>
      <w:iCs/>
      <w:noProof/>
      <w:color w:val="000000"/>
      <w:sz w:val="24"/>
      <w:szCs w:val="24"/>
      <w:lang w:val="ro-RO" w:eastAsia="ro-RO"/>
    </w:rPr>
  </w:style>
  <w:style w:type="paragraph" w:customStyle="1" w:styleId="Char">
    <w:name w:val="Char"/>
    <w:basedOn w:val="Normal"/>
    <w:rsid w:val="00676A22"/>
    <w:rPr>
      <w:sz w:val="24"/>
      <w:szCs w:val="24"/>
      <w:lang w:val="pl-PL" w:eastAsia="pl-PL"/>
    </w:rPr>
  </w:style>
  <w:style w:type="paragraph" w:styleId="Listparagraf">
    <w:name w:val="List Paragraph"/>
    <w:basedOn w:val="Normal"/>
    <w:qFormat/>
    <w:rsid w:val="00F015F6"/>
    <w:pPr>
      <w:spacing w:after="200" w:line="276" w:lineRule="auto"/>
      <w:ind w:left="720"/>
      <w:contextualSpacing/>
    </w:pPr>
    <w:rPr>
      <w:rFonts w:ascii="Calibri" w:eastAsia="Calibri" w:hAnsi="Calibri"/>
      <w:sz w:val="22"/>
      <w:szCs w:val="22"/>
      <w:lang w:val="ro-RO"/>
    </w:rPr>
  </w:style>
  <w:style w:type="character" w:customStyle="1" w:styleId="SubsolCaracter">
    <w:name w:val="Subsol Caracter"/>
    <w:link w:val="Subsol"/>
    <w:uiPriority w:val="99"/>
    <w:locked/>
    <w:rsid w:val="00F015F6"/>
    <w:rPr>
      <w:sz w:val="26"/>
      <w:szCs w:val="26"/>
      <w:lang w:val="en-US" w:eastAsia="en-US" w:bidi="ar-SA"/>
    </w:rPr>
  </w:style>
  <w:style w:type="character" w:customStyle="1" w:styleId="alb">
    <w:name w:val="alb"/>
    <w:rsid w:val="00530278"/>
  </w:style>
  <w:style w:type="character" w:customStyle="1" w:styleId="apple-converted-space">
    <w:name w:val="apple-converted-space"/>
    <w:rsid w:val="00530278"/>
  </w:style>
  <w:style w:type="paragraph" w:styleId="Textnotdesubsol">
    <w:name w:val="footnote text"/>
    <w:basedOn w:val="Normal"/>
    <w:link w:val="TextnotdesubsolCaracter"/>
    <w:uiPriority w:val="99"/>
    <w:unhideWhenUsed/>
    <w:rsid w:val="002162E7"/>
    <w:rPr>
      <w:rFonts w:eastAsia="MS Mincho"/>
      <w:sz w:val="20"/>
      <w:szCs w:val="20"/>
      <w:lang w:val="ro-RO"/>
    </w:rPr>
  </w:style>
  <w:style w:type="character" w:customStyle="1" w:styleId="TextnotdesubsolCaracter">
    <w:name w:val="Text notă de subsol Caracter"/>
    <w:basedOn w:val="Fontdeparagrafimplicit"/>
    <w:link w:val="Textnotdesubsol"/>
    <w:uiPriority w:val="99"/>
    <w:rsid w:val="002162E7"/>
    <w:rPr>
      <w:rFonts w:eastAsia="MS Mincho"/>
      <w:lang w:val="ro-RO"/>
    </w:rPr>
  </w:style>
  <w:style w:type="character" w:styleId="Referinnotdesubsol">
    <w:name w:val="footnote reference"/>
    <w:uiPriority w:val="99"/>
    <w:unhideWhenUsed/>
    <w:rsid w:val="002162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27294">
      <w:bodyDiv w:val="1"/>
      <w:marLeft w:val="0"/>
      <w:marRight w:val="0"/>
      <w:marTop w:val="0"/>
      <w:marBottom w:val="0"/>
      <w:divBdr>
        <w:top w:val="none" w:sz="0" w:space="0" w:color="auto"/>
        <w:left w:val="none" w:sz="0" w:space="0" w:color="auto"/>
        <w:bottom w:val="none" w:sz="0" w:space="0" w:color="auto"/>
        <w:right w:val="none" w:sz="0" w:space="0" w:color="auto"/>
      </w:divBdr>
    </w:div>
    <w:div w:id="232207253">
      <w:bodyDiv w:val="1"/>
      <w:marLeft w:val="0"/>
      <w:marRight w:val="0"/>
      <w:marTop w:val="0"/>
      <w:marBottom w:val="0"/>
      <w:divBdr>
        <w:top w:val="none" w:sz="0" w:space="0" w:color="auto"/>
        <w:left w:val="none" w:sz="0" w:space="0" w:color="auto"/>
        <w:bottom w:val="none" w:sz="0" w:space="0" w:color="auto"/>
        <w:right w:val="none" w:sz="0" w:space="0" w:color="auto"/>
      </w:divBdr>
    </w:div>
    <w:div w:id="560364097">
      <w:bodyDiv w:val="1"/>
      <w:marLeft w:val="0"/>
      <w:marRight w:val="0"/>
      <w:marTop w:val="0"/>
      <w:marBottom w:val="0"/>
      <w:divBdr>
        <w:top w:val="none" w:sz="0" w:space="0" w:color="auto"/>
        <w:left w:val="none" w:sz="0" w:space="0" w:color="auto"/>
        <w:bottom w:val="none" w:sz="0" w:space="0" w:color="auto"/>
        <w:right w:val="none" w:sz="0" w:space="0" w:color="auto"/>
      </w:divBdr>
    </w:div>
    <w:div w:id="808743235">
      <w:bodyDiv w:val="1"/>
      <w:marLeft w:val="0"/>
      <w:marRight w:val="0"/>
      <w:marTop w:val="0"/>
      <w:marBottom w:val="0"/>
      <w:divBdr>
        <w:top w:val="none" w:sz="0" w:space="0" w:color="auto"/>
        <w:left w:val="none" w:sz="0" w:space="0" w:color="auto"/>
        <w:bottom w:val="none" w:sz="0" w:space="0" w:color="auto"/>
        <w:right w:val="none" w:sz="0" w:space="0" w:color="auto"/>
      </w:divBdr>
    </w:div>
    <w:div w:id="1317302388">
      <w:bodyDiv w:val="1"/>
      <w:marLeft w:val="0"/>
      <w:marRight w:val="0"/>
      <w:marTop w:val="0"/>
      <w:marBottom w:val="0"/>
      <w:divBdr>
        <w:top w:val="none" w:sz="0" w:space="0" w:color="auto"/>
        <w:left w:val="none" w:sz="0" w:space="0" w:color="auto"/>
        <w:bottom w:val="none" w:sz="0" w:space="0" w:color="auto"/>
        <w:right w:val="none" w:sz="0" w:space="0" w:color="auto"/>
      </w:divBdr>
    </w:div>
    <w:div w:id="1385444805">
      <w:bodyDiv w:val="1"/>
      <w:marLeft w:val="0"/>
      <w:marRight w:val="0"/>
      <w:marTop w:val="0"/>
      <w:marBottom w:val="0"/>
      <w:divBdr>
        <w:top w:val="none" w:sz="0" w:space="0" w:color="auto"/>
        <w:left w:val="none" w:sz="0" w:space="0" w:color="auto"/>
        <w:bottom w:val="none" w:sz="0" w:space="0" w:color="auto"/>
        <w:right w:val="none" w:sz="0" w:space="0" w:color="auto"/>
      </w:divBdr>
    </w:div>
    <w:div w:id="1482884093">
      <w:bodyDiv w:val="1"/>
      <w:marLeft w:val="0"/>
      <w:marRight w:val="0"/>
      <w:marTop w:val="0"/>
      <w:marBottom w:val="0"/>
      <w:divBdr>
        <w:top w:val="none" w:sz="0" w:space="0" w:color="auto"/>
        <w:left w:val="none" w:sz="0" w:space="0" w:color="auto"/>
        <w:bottom w:val="none" w:sz="0" w:space="0" w:color="auto"/>
        <w:right w:val="none" w:sz="0" w:space="0" w:color="auto"/>
      </w:divBdr>
    </w:div>
    <w:div w:id="14913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digitala.as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blioteca-digitala.as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9CFA-E150-4A57-8753-7102BBA5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PROGRAMA ANALITICĂ</vt:lpstr>
    </vt:vector>
  </TitlesOfParts>
  <Company>ARTIFEX</Company>
  <LinksUpToDate>false</LinksUpToDate>
  <CharactersWithSpaces>14610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ANALITICĂ</dc:title>
  <dc:creator>L3</dc:creator>
  <cp:lastModifiedBy>lm verbski</cp:lastModifiedBy>
  <cp:revision>43</cp:revision>
  <cp:lastPrinted>2014-01-31T14:05:00Z</cp:lastPrinted>
  <dcterms:created xsi:type="dcterms:W3CDTF">2020-04-08T09:21:00Z</dcterms:created>
  <dcterms:modified xsi:type="dcterms:W3CDTF">2024-12-10T12:22:00Z</dcterms:modified>
</cp:coreProperties>
</file>